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D2A" w:rsidRDefault="00A56D2A" w:rsidP="009A2A71">
      <w:pPr>
        <w:spacing w:before="240"/>
        <w:ind w:left="357" w:right="-96" w:hanging="357"/>
        <w:jc w:val="center"/>
        <w:rPr>
          <w:color w:val="000000" w:themeColor="text1"/>
          <w:sz w:val="28"/>
          <w:szCs w:val="28"/>
        </w:rPr>
      </w:pPr>
      <w:bookmarkStart w:id="0" w:name="_Toc154651134"/>
    </w:p>
    <w:p w:rsidR="009A2A71" w:rsidRPr="001E07A4" w:rsidRDefault="009A2A71" w:rsidP="009A2A71">
      <w:pPr>
        <w:spacing w:before="240"/>
        <w:ind w:left="357" w:right="-96" w:hanging="357"/>
        <w:jc w:val="center"/>
        <w:rPr>
          <w:color w:val="000000" w:themeColor="text1"/>
          <w:sz w:val="28"/>
          <w:szCs w:val="28"/>
        </w:rPr>
      </w:pPr>
      <w:r w:rsidRPr="001E07A4">
        <w:rPr>
          <w:color w:val="000000" w:themeColor="text1"/>
          <w:sz w:val="28"/>
          <w:szCs w:val="28"/>
        </w:rPr>
        <w:t>TỔNG CỤC THỐNG KÊ</w:t>
      </w:r>
    </w:p>
    <w:p w:rsidR="009A2A71" w:rsidRPr="00F70E6B" w:rsidRDefault="009A2A71" w:rsidP="009A2A71">
      <w:pPr>
        <w:ind w:left="360" w:right="-95" w:hanging="360"/>
        <w:jc w:val="center"/>
        <w:rPr>
          <w:b/>
          <w:color w:val="000000" w:themeColor="text1"/>
          <w:sz w:val="28"/>
          <w:szCs w:val="28"/>
        </w:rPr>
      </w:pPr>
      <w:r>
        <w:rPr>
          <w:b/>
          <w:color w:val="000000" w:themeColor="text1"/>
          <w:sz w:val="28"/>
          <w:szCs w:val="28"/>
        </w:rPr>
        <w:t>BỘ KẾ HOẠCH VÀ ĐẦU TƯ</w:t>
      </w:r>
    </w:p>
    <w:p w:rsidR="009A2A71" w:rsidRPr="00F41CF7"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A56D2A" w:rsidRDefault="00A56D2A" w:rsidP="009A2A71">
      <w:pPr>
        <w:jc w:val="center"/>
        <w:rPr>
          <w:b/>
          <w:color w:val="000000" w:themeColor="text1"/>
          <w:sz w:val="40"/>
          <w:szCs w:val="40"/>
        </w:rPr>
      </w:pPr>
    </w:p>
    <w:p w:rsidR="00A56D2A" w:rsidRDefault="00A56D2A" w:rsidP="009A2A71">
      <w:pPr>
        <w:jc w:val="center"/>
        <w:rPr>
          <w:b/>
          <w:color w:val="000000" w:themeColor="text1"/>
          <w:sz w:val="40"/>
          <w:szCs w:val="40"/>
        </w:rPr>
      </w:pPr>
    </w:p>
    <w:p w:rsidR="00A56D2A" w:rsidRDefault="00A56D2A" w:rsidP="009A2A71">
      <w:pPr>
        <w:jc w:val="center"/>
        <w:rPr>
          <w:b/>
          <w:color w:val="000000" w:themeColor="text1"/>
          <w:sz w:val="40"/>
          <w:szCs w:val="40"/>
        </w:rPr>
      </w:pPr>
    </w:p>
    <w:p w:rsidR="00A56D2A" w:rsidRDefault="00A56D2A" w:rsidP="009A2A71">
      <w:pPr>
        <w:jc w:val="center"/>
        <w:rPr>
          <w:b/>
          <w:color w:val="000000" w:themeColor="text1"/>
          <w:sz w:val="40"/>
          <w:szCs w:val="40"/>
        </w:rPr>
      </w:pPr>
    </w:p>
    <w:p w:rsidR="009A2A71" w:rsidRDefault="009A2A71" w:rsidP="002D43A4">
      <w:pPr>
        <w:spacing w:before="120" w:after="120"/>
        <w:jc w:val="center"/>
        <w:rPr>
          <w:b/>
          <w:color w:val="000000" w:themeColor="text1"/>
          <w:sz w:val="40"/>
          <w:szCs w:val="40"/>
        </w:rPr>
      </w:pPr>
      <w:r w:rsidRPr="00F70E6B">
        <w:rPr>
          <w:b/>
          <w:color w:val="000000" w:themeColor="text1"/>
          <w:sz w:val="40"/>
          <w:szCs w:val="40"/>
        </w:rPr>
        <w:t xml:space="preserve">TÀI LIỆU </w:t>
      </w:r>
      <w:r>
        <w:rPr>
          <w:b/>
          <w:color w:val="000000" w:themeColor="text1"/>
          <w:sz w:val="40"/>
          <w:szCs w:val="40"/>
        </w:rPr>
        <w:t>HƯỚNG DẪN</w:t>
      </w:r>
    </w:p>
    <w:p w:rsidR="009A2A71" w:rsidRPr="009A2A71" w:rsidRDefault="009A2A71" w:rsidP="002D43A4">
      <w:pPr>
        <w:spacing w:before="120" w:after="120"/>
        <w:jc w:val="center"/>
        <w:rPr>
          <w:rFonts w:ascii="Times New Roman Bold" w:hAnsi="Times New Roman Bold"/>
          <w:b/>
          <w:color w:val="000000" w:themeColor="text1"/>
          <w:sz w:val="40"/>
          <w:szCs w:val="40"/>
        </w:rPr>
      </w:pPr>
      <w:r w:rsidRPr="009A2A71">
        <w:rPr>
          <w:rFonts w:ascii="Times New Roman Bold" w:hAnsi="Times New Roman Bold"/>
          <w:b/>
          <w:color w:val="000000" w:themeColor="text1"/>
          <w:sz w:val="40"/>
          <w:szCs w:val="40"/>
        </w:rPr>
        <w:t>THEO DÕI, ĐÁNH GIÁ THỰC HIỆN CLTK 21-30</w:t>
      </w:r>
    </w:p>
    <w:p w:rsidR="009A2A71" w:rsidRPr="00F70E6B" w:rsidRDefault="009A2A71" w:rsidP="009A2A71">
      <w:pPr>
        <w:spacing w:before="240"/>
        <w:jc w:val="center"/>
        <w:rPr>
          <w:i/>
          <w:color w:val="000000"/>
          <w:sz w:val="28"/>
          <w:szCs w:val="28"/>
          <w:lang w:val="vi-VN"/>
        </w:rPr>
      </w:pPr>
      <w:r w:rsidRPr="00F70E6B">
        <w:rPr>
          <w:i/>
          <w:color w:val="000000"/>
          <w:sz w:val="28"/>
          <w:szCs w:val="28"/>
          <w:lang w:val="vi-VN"/>
        </w:rPr>
        <w:t xml:space="preserve">(Ban hành kèm theo </w:t>
      </w:r>
      <w:r>
        <w:rPr>
          <w:i/>
          <w:color w:val="000000"/>
          <w:sz w:val="28"/>
          <w:szCs w:val="28"/>
        </w:rPr>
        <w:t xml:space="preserve">Công văn </w:t>
      </w:r>
      <w:r w:rsidRPr="00F70E6B">
        <w:rPr>
          <w:i/>
          <w:color w:val="000000"/>
          <w:sz w:val="28"/>
          <w:szCs w:val="28"/>
          <w:lang w:val="vi-VN"/>
        </w:rPr>
        <w:t xml:space="preserve">số </w:t>
      </w:r>
      <w:r>
        <w:rPr>
          <w:i/>
          <w:color w:val="000000"/>
          <w:sz w:val="28"/>
          <w:szCs w:val="28"/>
        </w:rPr>
        <w:t xml:space="preserve">   </w:t>
      </w:r>
      <w:r w:rsidRPr="00F70E6B">
        <w:rPr>
          <w:i/>
          <w:color w:val="000000"/>
          <w:sz w:val="28"/>
          <w:szCs w:val="28"/>
          <w:lang w:val="vi-VN"/>
        </w:rPr>
        <w:t xml:space="preserve">   /</w:t>
      </w:r>
      <w:r w:rsidR="00CA2BE0">
        <w:rPr>
          <w:i/>
          <w:color w:val="000000"/>
          <w:sz w:val="28"/>
          <w:szCs w:val="28"/>
        </w:rPr>
        <w:t xml:space="preserve">TCTK-VTKE </w:t>
      </w:r>
      <w:r w:rsidRPr="00F70E6B">
        <w:rPr>
          <w:i/>
          <w:color w:val="000000"/>
          <w:sz w:val="28"/>
          <w:szCs w:val="28"/>
          <w:lang w:val="vi-VN"/>
        </w:rPr>
        <w:t xml:space="preserve">ngày  </w:t>
      </w:r>
      <w:r w:rsidR="00A56D2A">
        <w:rPr>
          <w:i/>
          <w:color w:val="000000"/>
          <w:sz w:val="28"/>
          <w:szCs w:val="28"/>
        </w:rPr>
        <w:t xml:space="preserve">  </w:t>
      </w:r>
      <w:r w:rsidRPr="00F70E6B">
        <w:rPr>
          <w:i/>
          <w:color w:val="000000"/>
          <w:sz w:val="28"/>
          <w:szCs w:val="28"/>
          <w:lang w:val="vi-VN"/>
        </w:rPr>
        <w:t xml:space="preserve">tháng </w:t>
      </w:r>
      <w:r w:rsidR="00EB465D">
        <w:rPr>
          <w:i/>
          <w:color w:val="000000"/>
          <w:sz w:val="28"/>
          <w:szCs w:val="28"/>
        </w:rPr>
        <w:t>0</w:t>
      </w:r>
      <w:r w:rsidR="00FA723B">
        <w:rPr>
          <w:i/>
          <w:color w:val="000000"/>
          <w:sz w:val="28"/>
          <w:szCs w:val="28"/>
        </w:rPr>
        <w:t>3</w:t>
      </w:r>
      <w:r w:rsidRPr="00F70E6B">
        <w:rPr>
          <w:i/>
          <w:color w:val="000000"/>
          <w:sz w:val="28"/>
          <w:szCs w:val="28"/>
          <w:lang w:val="vi-VN"/>
        </w:rPr>
        <w:t xml:space="preserve"> năm</w:t>
      </w:r>
      <w:r>
        <w:rPr>
          <w:i/>
          <w:color w:val="000000"/>
          <w:sz w:val="28"/>
          <w:szCs w:val="28"/>
        </w:rPr>
        <w:t xml:space="preserve"> 2024</w:t>
      </w:r>
      <w:r w:rsidRPr="00F70E6B">
        <w:rPr>
          <w:i/>
          <w:color w:val="000000"/>
          <w:sz w:val="28"/>
          <w:szCs w:val="28"/>
          <w:lang w:val="vi-VN"/>
        </w:rPr>
        <w:t xml:space="preserve"> </w:t>
      </w:r>
      <w:r>
        <w:rPr>
          <w:i/>
          <w:color w:val="000000"/>
          <w:sz w:val="28"/>
          <w:szCs w:val="28"/>
        </w:rPr>
        <w:t xml:space="preserve">                   </w:t>
      </w:r>
      <w:r w:rsidRPr="00F70E6B">
        <w:rPr>
          <w:i/>
          <w:color w:val="000000"/>
          <w:sz w:val="28"/>
          <w:szCs w:val="28"/>
          <w:lang w:val="vi-VN"/>
        </w:rPr>
        <w:t xml:space="preserve">của </w:t>
      </w:r>
      <w:r w:rsidR="00CB608E">
        <w:rPr>
          <w:i/>
          <w:color w:val="000000"/>
          <w:sz w:val="28"/>
          <w:szCs w:val="28"/>
        </w:rPr>
        <w:t>Tổng cục trưởng Tổng cục Thống kê</w:t>
      </w:r>
      <w:r w:rsidRPr="00F70E6B">
        <w:rPr>
          <w:i/>
          <w:color w:val="000000"/>
          <w:sz w:val="28"/>
          <w:szCs w:val="28"/>
          <w:lang w:val="vi-VN"/>
        </w:rPr>
        <w:t>)</w:t>
      </w:r>
    </w:p>
    <w:p w:rsidR="009A2A71" w:rsidRPr="00F41CF7" w:rsidRDefault="009A2A71" w:rsidP="009A2A71">
      <w:pPr>
        <w:ind w:left="180" w:firstLine="180"/>
        <w:jc w:val="center"/>
        <w:rPr>
          <w:b/>
          <w:color w:val="000000" w:themeColor="text1"/>
          <w:sz w:val="32"/>
          <w:szCs w:val="32"/>
        </w:rPr>
      </w:pPr>
    </w:p>
    <w:p w:rsidR="009A2A71" w:rsidRPr="00F41CF7" w:rsidRDefault="009A2A71" w:rsidP="009A2A71">
      <w:pPr>
        <w:ind w:left="180" w:firstLine="180"/>
        <w:jc w:val="center"/>
        <w:rPr>
          <w:b/>
          <w:color w:val="000000" w:themeColor="text1"/>
          <w:szCs w:val="26"/>
        </w:rPr>
      </w:pPr>
    </w:p>
    <w:p w:rsidR="009A2A71" w:rsidRPr="00F41CF7"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9A2A71"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9A2A71" w:rsidRDefault="009A2A71" w:rsidP="009A2A71">
      <w:pPr>
        <w:jc w:val="center"/>
        <w:rPr>
          <w:color w:val="000000" w:themeColor="text1"/>
          <w:szCs w:val="26"/>
        </w:rPr>
      </w:pPr>
    </w:p>
    <w:p w:rsidR="009A2A71" w:rsidRPr="00F41CF7" w:rsidRDefault="009A2A71" w:rsidP="009A2A71">
      <w:pPr>
        <w:jc w:val="center"/>
        <w:rPr>
          <w:color w:val="000000" w:themeColor="text1"/>
          <w:szCs w:val="26"/>
        </w:rPr>
      </w:pPr>
    </w:p>
    <w:p w:rsidR="00A56D2A" w:rsidRDefault="00A56D2A" w:rsidP="009A2A71">
      <w:pPr>
        <w:jc w:val="center"/>
        <w:rPr>
          <w:b/>
          <w:color w:val="000000" w:themeColor="text1"/>
          <w:szCs w:val="26"/>
        </w:rPr>
      </w:pPr>
    </w:p>
    <w:p w:rsidR="00A56D2A" w:rsidRDefault="00A56D2A" w:rsidP="009A2A71">
      <w:pPr>
        <w:jc w:val="center"/>
        <w:rPr>
          <w:b/>
          <w:color w:val="000000" w:themeColor="text1"/>
          <w:szCs w:val="26"/>
        </w:rPr>
      </w:pPr>
    </w:p>
    <w:p w:rsidR="00A56D2A" w:rsidRDefault="00A56D2A" w:rsidP="009A2A71">
      <w:pPr>
        <w:jc w:val="center"/>
        <w:rPr>
          <w:b/>
          <w:color w:val="000000" w:themeColor="text1"/>
          <w:szCs w:val="26"/>
        </w:rPr>
      </w:pPr>
    </w:p>
    <w:p w:rsidR="00A56D2A" w:rsidRDefault="00A56D2A" w:rsidP="009A2A71">
      <w:pPr>
        <w:jc w:val="center"/>
        <w:rPr>
          <w:b/>
          <w:color w:val="000000" w:themeColor="text1"/>
          <w:szCs w:val="26"/>
        </w:rPr>
      </w:pPr>
    </w:p>
    <w:p w:rsidR="00A56D2A" w:rsidRDefault="00A56D2A" w:rsidP="009A2A71">
      <w:pPr>
        <w:jc w:val="center"/>
        <w:rPr>
          <w:b/>
          <w:color w:val="000000" w:themeColor="text1"/>
          <w:szCs w:val="26"/>
        </w:rPr>
      </w:pPr>
    </w:p>
    <w:p w:rsidR="00A56D2A" w:rsidRDefault="00A56D2A" w:rsidP="009A2A71">
      <w:pPr>
        <w:jc w:val="center"/>
        <w:rPr>
          <w:b/>
          <w:color w:val="000000" w:themeColor="text1"/>
          <w:szCs w:val="26"/>
        </w:rPr>
      </w:pPr>
    </w:p>
    <w:p w:rsidR="00A56D2A" w:rsidRDefault="00A56D2A" w:rsidP="009A2A71">
      <w:pPr>
        <w:jc w:val="center"/>
        <w:rPr>
          <w:b/>
          <w:color w:val="000000" w:themeColor="text1"/>
          <w:szCs w:val="26"/>
        </w:rPr>
      </w:pPr>
    </w:p>
    <w:p w:rsidR="00A56D2A" w:rsidRDefault="00A56D2A" w:rsidP="009A2A71">
      <w:pPr>
        <w:jc w:val="center"/>
        <w:rPr>
          <w:b/>
          <w:color w:val="000000" w:themeColor="text1"/>
          <w:szCs w:val="26"/>
        </w:rPr>
      </w:pPr>
    </w:p>
    <w:p w:rsidR="00A56D2A" w:rsidRDefault="00A56D2A" w:rsidP="009A2A71">
      <w:pPr>
        <w:jc w:val="center"/>
        <w:rPr>
          <w:b/>
          <w:color w:val="000000" w:themeColor="text1"/>
          <w:szCs w:val="26"/>
        </w:rPr>
      </w:pPr>
    </w:p>
    <w:p w:rsidR="00A56D2A" w:rsidRDefault="00A56D2A" w:rsidP="009A2A71">
      <w:pPr>
        <w:jc w:val="center"/>
        <w:rPr>
          <w:b/>
          <w:color w:val="000000" w:themeColor="text1"/>
          <w:szCs w:val="26"/>
        </w:rPr>
      </w:pPr>
    </w:p>
    <w:p w:rsidR="00A56D2A" w:rsidRDefault="00A56D2A" w:rsidP="009A2A71">
      <w:pPr>
        <w:jc w:val="center"/>
        <w:rPr>
          <w:b/>
          <w:color w:val="000000" w:themeColor="text1"/>
          <w:szCs w:val="26"/>
        </w:rPr>
      </w:pPr>
    </w:p>
    <w:p w:rsidR="00A56D2A" w:rsidRDefault="00A56D2A" w:rsidP="009A2A71">
      <w:pPr>
        <w:jc w:val="center"/>
        <w:rPr>
          <w:b/>
          <w:color w:val="000000" w:themeColor="text1"/>
          <w:szCs w:val="26"/>
        </w:rPr>
      </w:pPr>
    </w:p>
    <w:p w:rsidR="009A2A71" w:rsidRPr="00A56D2A" w:rsidRDefault="009A2A71" w:rsidP="009A2A71">
      <w:pPr>
        <w:jc w:val="center"/>
        <w:rPr>
          <w:b/>
          <w:color w:val="000000" w:themeColor="text1"/>
          <w:sz w:val="28"/>
          <w:szCs w:val="26"/>
        </w:rPr>
      </w:pPr>
      <w:r w:rsidRPr="00A56D2A">
        <w:rPr>
          <w:b/>
          <w:color w:val="000000" w:themeColor="text1"/>
          <w:sz w:val="28"/>
          <w:szCs w:val="26"/>
        </w:rPr>
        <w:t xml:space="preserve">Hà Nội, tháng </w:t>
      </w:r>
      <w:bookmarkStart w:id="1" w:name="_GoBack"/>
      <w:bookmarkEnd w:id="1"/>
      <w:r w:rsidR="00FA723B">
        <w:rPr>
          <w:b/>
          <w:color w:val="000000" w:themeColor="text1"/>
          <w:sz w:val="28"/>
          <w:szCs w:val="26"/>
        </w:rPr>
        <w:t>3</w:t>
      </w:r>
      <w:r w:rsidR="00EC05A7">
        <w:rPr>
          <w:b/>
          <w:color w:val="000000" w:themeColor="text1"/>
          <w:sz w:val="28"/>
          <w:szCs w:val="26"/>
        </w:rPr>
        <w:t xml:space="preserve"> </w:t>
      </w:r>
      <w:r w:rsidRPr="00A56D2A">
        <w:rPr>
          <w:b/>
          <w:color w:val="000000" w:themeColor="text1"/>
          <w:sz w:val="28"/>
          <w:szCs w:val="26"/>
        </w:rPr>
        <w:t>năm 202</w:t>
      </w:r>
      <w:r w:rsidR="002D43A4">
        <w:rPr>
          <w:b/>
          <w:color w:val="000000" w:themeColor="text1"/>
          <w:sz w:val="28"/>
          <w:szCs w:val="26"/>
        </w:rPr>
        <w:t>4</w:t>
      </w:r>
    </w:p>
    <w:p w:rsidR="009A2A71" w:rsidRPr="00F41CF7" w:rsidRDefault="009A2A71" w:rsidP="009A2A71">
      <w:pPr>
        <w:pBdr>
          <w:bottom w:val="single" w:sz="6" w:space="1" w:color="auto"/>
        </w:pBdr>
        <w:tabs>
          <w:tab w:val="left" w:pos="567"/>
        </w:tabs>
        <w:spacing w:after="80"/>
        <w:jc w:val="both"/>
        <w:outlineLvl w:val="0"/>
        <w:rPr>
          <w:b/>
          <w:i/>
          <w:color w:val="000000" w:themeColor="text1"/>
          <w:szCs w:val="26"/>
        </w:rPr>
        <w:sectPr w:rsidR="009A2A71" w:rsidRPr="00F41CF7" w:rsidSect="00A2509E">
          <w:footerReference w:type="even" r:id="rId8"/>
          <w:footerReference w:type="default" r:id="rId9"/>
          <w:footerReference w:type="first" r:id="rId10"/>
          <w:pgSz w:w="11907" w:h="16840" w:code="9"/>
          <w:pgMar w:top="1247" w:right="851" w:bottom="1474" w:left="1418" w:header="720" w:footer="607"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docGrid w:linePitch="360"/>
        </w:sectPr>
      </w:pPr>
    </w:p>
    <w:p w:rsidR="00186149" w:rsidRPr="000709A0" w:rsidRDefault="000709A0" w:rsidP="00CA36A9">
      <w:pPr>
        <w:spacing w:after="240"/>
        <w:jc w:val="center"/>
        <w:rPr>
          <w:b/>
          <w:sz w:val="28"/>
        </w:rPr>
      </w:pPr>
      <w:r w:rsidRPr="000709A0">
        <w:rPr>
          <w:b/>
          <w:sz w:val="28"/>
        </w:rPr>
        <w:lastRenderedPageBreak/>
        <w:t>L</w:t>
      </w:r>
      <w:r w:rsidR="00186149" w:rsidRPr="000709A0">
        <w:rPr>
          <w:b/>
          <w:sz w:val="28"/>
        </w:rPr>
        <w:t>ỜI NÓI ĐẦU</w:t>
      </w:r>
      <w:bookmarkEnd w:id="0"/>
    </w:p>
    <w:p w:rsidR="00186149" w:rsidRPr="00952AC2" w:rsidRDefault="00186149" w:rsidP="00186149">
      <w:pPr>
        <w:pStyle w:val="BodyText"/>
        <w:tabs>
          <w:tab w:val="left" w:pos="8505"/>
        </w:tabs>
        <w:spacing w:before="120" w:line="288" w:lineRule="auto"/>
        <w:jc w:val="both"/>
        <w:rPr>
          <w:sz w:val="24"/>
          <w:szCs w:val="26"/>
        </w:rPr>
      </w:pPr>
      <w:r w:rsidRPr="00952AC2">
        <w:rPr>
          <w:sz w:val="24"/>
          <w:szCs w:val="26"/>
        </w:rPr>
        <w:t>Ngày 01/12/2021, Thủ tướng Chính phủ đã ban hành Quyết định số 2014/QĐ-TTg, phê duyệt Chiến lược phát triển Thống kê Việt Nam giai đoạn 2021-2030 và tầm nhìn đến năm 2045 (viết gọn là CLTK 21-30). CLTK 21-30 đặt ra mục tiêu tổng quát: “Hiện đại hóa Thống kê Việt Nam theo hướng đổi mới sáng tạo, phát triển nhanh và vững chắc với hệ thống tổ chức phù hợp; nguồn nhân lực chất lượng cao và chuyên nghiệp; công nghệ hiện đại; sản xuất, cung cấp và phổ biến thông tin thống kê theo chuẩn mực và thông lệ quốc tế; hình thành hệ thống thông tin thống kê quốc gia tập trung, thống nhất, thông suốt, chất lượng và hiệu quả; đáp ứng tốt hơn nhu cầu thông tin thống kê ngày càng tăng. Phấn đấu đến năm 2030, Thống kê Việt Nam đạt trình độ tiên tiến trong khu vực ASEAN và đến năm 2045 trở thành hệ thống thống kê hiện đại trên thế giới.”</w:t>
      </w:r>
    </w:p>
    <w:p w:rsidR="00186149" w:rsidRPr="00952AC2" w:rsidRDefault="00186149" w:rsidP="00186149">
      <w:pPr>
        <w:pStyle w:val="BodyText"/>
        <w:tabs>
          <w:tab w:val="left" w:pos="8505"/>
        </w:tabs>
        <w:spacing w:before="120" w:line="288" w:lineRule="auto"/>
        <w:jc w:val="both"/>
        <w:rPr>
          <w:i/>
          <w:sz w:val="24"/>
          <w:szCs w:val="26"/>
        </w:rPr>
      </w:pPr>
      <w:r w:rsidRPr="00952AC2">
        <w:rPr>
          <w:sz w:val="24"/>
          <w:szCs w:val="26"/>
        </w:rPr>
        <w:t xml:space="preserve">Để đạt được mục tiêu tổng quát vào năm 2030 và tầm nhìn đến năm 2045, Thủ tướng Chính phủ đã giao nhiệm vụ cho Bộ Kế hoạch và Đầu tư (Tổng cục Thống kê) và các </w:t>
      </w:r>
      <w:r w:rsidR="009800F2" w:rsidRPr="00952AC2">
        <w:rPr>
          <w:sz w:val="24"/>
          <w:szCs w:val="26"/>
        </w:rPr>
        <w:t>b</w:t>
      </w:r>
      <w:r w:rsidRPr="00952AC2">
        <w:rPr>
          <w:sz w:val="24"/>
          <w:szCs w:val="26"/>
        </w:rPr>
        <w:t xml:space="preserve">ộ, ngành, địa phương thực hiện 09 nhóm nhiệm vụ và giải pháp. Theo đó, Bộ Kế hoạch và Đầu tư làm đầu mối tổ chức thực hiện CLTK 21-30; xây dựng, ban hành Kế hoạch, Khung và Tài liệu hướng dẫn theo dõi, đánh giá thực hiện CLTK 21-30. Ngày 05/7/2022, Bộ trưởng Bộ Kế hoạch và Đầu tư đã ban hành Kế hoạch thực hiện CLTK 21-30 theo Quyết định số 1271/QĐ-BKHĐT, để các </w:t>
      </w:r>
      <w:r w:rsidR="009800F2" w:rsidRPr="00952AC2">
        <w:rPr>
          <w:sz w:val="24"/>
          <w:szCs w:val="26"/>
        </w:rPr>
        <w:t>b</w:t>
      </w:r>
      <w:r w:rsidRPr="00952AC2">
        <w:rPr>
          <w:sz w:val="24"/>
          <w:szCs w:val="26"/>
        </w:rPr>
        <w:t xml:space="preserve">ộ, ngành, địa phương thống nhất triển khai thực hiện. Trên cơ sở Kế hoạch này, các </w:t>
      </w:r>
      <w:r w:rsidR="009800F2" w:rsidRPr="00952AC2">
        <w:rPr>
          <w:sz w:val="24"/>
          <w:szCs w:val="26"/>
        </w:rPr>
        <w:t>b</w:t>
      </w:r>
      <w:r w:rsidRPr="00952AC2">
        <w:rPr>
          <w:sz w:val="24"/>
          <w:szCs w:val="26"/>
        </w:rPr>
        <w:t xml:space="preserve">ộ, ngành, địa phương đã xây dựng Kế hoạch thực hiện các hoạt động của CLTK 21-30 được phân công thuộc phạm vi của </w:t>
      </w:r>
      <w:r w:rsidR="009800F2" w:rsidRPr="00952AC2">
        <w:rPr>
          <w:sz w:val="24"/>
          <w:szCs w:val="26"/>
        </w:rPr>
        <w:t>b</w:t>
      </w:r>
      <w:r w:rsidRPr="00952AC2">
        <w:rPr>
          <w:sz w:val="24"/>
          <w:szCs w:val="26"/>
        </w:rPr>
        <w:t>ộ, ngành, địa phương quản lý.</w:t>
      </w:r>
    </w:p>
    <w:p w:rsidR="00186149" w:rsidRPr="00952AC2" w:rsidRDefault="00186149" w:rsidP="00186149">
      <w:pPr>
        <w:pStyle w:val="BodyText"/>
        <w:tabs>
          <w:tab w:val="left" w:pos="8505"/>
        </w:tabs>
        <w:spacing w:before="120" w:line="288" w:lineRule="auto"/>
        <w:jc w:val="both"/>
        <w:rPr>
          <w:sz w:val="24"/>
          <w:szCs w:val="26"/>
        </w:rPr>
      </w:pPr>
      <w:r w:rsidRPr="00952AC2">
        <w:rPr>
          <w:sz w:val="24"/>
          <w:szCs w:val="26"/>
        </w:rPr>
        <w:t>Ngày 02/8/2023, Bộ trưởng Bộ Kế hoạch và Đầu tư đã ban hành “Khung theo dõi và đánh giá thực hiện Chiến lược phát triển Thống kê” theo Quyết định số 1345/QĐ-BKHĐT. Khung theo dõi và đánh giá (viết gọn là Khung TD&amp;ĐG) thực hiện CLTK 21-30 là công cụ quan trọng, nhằm đảm bảo cho tất cả các mục tiêu, nhiệm vụ và giải pháp đề ra trong CLTK 21-30 đều được các bộ, ngành, địa phương thực hiện nghiêm túc, đạt kết quả thiết thực; đồng thời làm căn cứ báo cáo tình hình và kết quả thực hiện CLTK 21-30 hằng năm, tổ chức sơ kết thực hiện CLTK 21-30 vào năm 2025 và tổng kết vào năm 2030.</w:t>
      </w:r>
    </w:p>
    <w:p w:rsidR="00186149" w:rsidRPr="00952AC2" w:rsidRDefault="00186149" w:rsidP="00186149">
      <w:pPr>
        <w:pStyle w:val="BodyText"/>
        <w:tabs>
          <w:tab w:val="left" w:pos="8505"/>
        </w:tabs>
        <w:spacing w:before="120" w:line="288" w:lineRule="auto"/>
        <w:jc w:val="both"/>
        <w:rPr>
          <w:sz w:val="24"/>
          <w:szCs w:val="26"/>
        </w:rPr>
      </w:pPr>
      <w:r w:rsidRPr="00952AC2">
        <w:rPr>
          <w:sz w:val="24"/>
          <w:szCs w:val="26"/>
        </w:rPr>
        <w:t>Nhằm thống nhất thực hiện Khung TD&amp;ĐG nói riêng và thực hiện công tác theo dõi, đánh giá thực hiện CLTK 21-30 trong toàn bộ Hệ thống Thống kê Nhà nước, thực hiện chỉ đạo của Bộ trưởng Bộ Kế hoạch và Đầu tư tại Quyết định số 1345/QĐ-BKHĐT, Tổng cục Thống kê ban hành Tài liệu Hướng dẫn theo dõi và đánh giá thực hiện CLTK 21-30. Ngoài phần mở đầu và phụ lục, cuốn Tài liệu bao gồm 03 phần chính:</w:t>
      </w:r>
    </w:p>
    <w:p w:rsidR="00186149" w:rsidRPr="00952AC2" w:rsidRDefault="005D1D88" w:rsidP="00186149">
      <w:pPr>
        <w:pStyle w:val="BodyText"/>
        <w:tabs>
          <w:tab w:val="left" w:pos="8505"/>
        </w:tabs>
        <w:spacing w:line="288" w:lineRule="auto"/>
        <w:jc w:val="both"/>
        <w:rPr>
          <w:i/>
          <w:sz w:val="24"/>
          <w:szCs w:val="26"/>
        </w:rPr>
      </w:pPr>
      <w:r>
        <w:rPr>
          <w:i/>
          <w:sz w:val="24"/>
          <w:szCs w:val="26"/>
          <w:lang w:val="vi-VN"/>
        </w:rPr>
        <w:t>1</w:t>
      </w:r>
      <w:r w:rsidR="00186149" w:rsidRPr="00952AC2">
        <w:rPr>
          <w:i/>
          <w:sz w:val="24"/>
          <w:szCs w:val="26"/>
        </w:rPr>
        <w:t>. Tổng quan về theo dõi, đánh giá thực hiện CLTK 21-30;</w:t>
      </w:r>
    </w:p>
    <w:p w:rsidR="00186149" w:rsidRPr="00952AC2" w:rsidRDefault="005D1D88" w:rsidP="00186149">
      <w:pPr>
        <w:pStyle w:val="BodyText"/>
        <w:tabs>
          <w:tab w:val="left" w:pos="8505"/>
        </w:tabs>
        <w:spacing w:line="288" w:lineRule="auto"/>
        <w:jc w:val="both"/>
        <w:rPr>
          <w:i/>
          <w:sz w:val="24"/>
          <w:szCs w:val="26"/>
        </w:rPr>
      </w:pPr>
      <w:r>
        <w:rPr>
          <w:i/>
          <w:sz w:val="24"/>
          <w:szCs w:val="26"/>
          <w:lang w:val="vi-VN"/>
        </w:rPr>
        <w:t>2</w:t>
      </w:r>
      <w:r w:rsidR="00186149" w:rsidRPr="00952AC2">
        <w:rPr>
          <w:i/>
          <w:sz w:val="24"/>
          <w:szCs w:val="26"/>
        </w:rPr>
        <w:t>. Giải thích các chỉ tiêu theo dõi, đánh giá mục tiêu CLTK 21-30;</w:t>
      </w:r>
    </w:p>
    <w:p w:rsidR="00186149" w:rsidRPr="00952AC2" w:rsidRDefault="005D1D88" w:rsidP="00186149">
      <w:pPr>
        <w:pStyle w:val="BodyText"/>
        <w:tabs>
          <w:tab w:val="left" w:pos="8505"/>
        </w:tabs>
        <w:spacing w:line="288" w:lineRule="auto"/>
        <w:jc w:val="both"/>
        <w:rPr>
          <w:i/>
          <w:sz w:val="24"/>
          <w:szCs w:val="26"/>
        </w:rPr>
      </w:pPr>
      <w:r>
        <w:rPr>
          <w:i/>
          <w:sz w:val="24"/>
          <w:szCs w:val="26"/>
          <w:lang w:val="vi-VN"/>
        </w:rPr>
        <w:t>3</w:t>
      </w:r>
      <w:r w:rsidR="00186149" w:rsidRPr="00952AC2">
        <w:rPr>
          <w:i/>
          <w:sz w:val="24"/>
          <w:szCs w:val="26"/>
        </w:rPr>
        <w:t>. Tổ chức thực hiện theo dõi, đánh giá thực hiện CLTK 21-30.</w:t>
      </w:r>
    </w:p>
    <w:p w:rsidR="00186149" w:rsidRPr="00952AC2" w:rsidRDefault="00186149" w:rsidP="00186149">
      <w:pPr>
        <w:pStyle w:val="BodyText"/>
        <w:tabs>
          <w:tab w:val="left" w:pos="8505"/>
        </w:tabs>
        <w:spacing w:before="120" w:line="288" w:lineRule="auto"/>
        <w:jc w:val="both"/>
        <w:rPr>
          <w:sz w:val="24"/>
          <w:szCs w:val="26"/>
        </w:rPr>
      </w:pPr>
      <w:r w:rsidRPr="00952AC2">
        <w:rPr>
          <w:sz w:val="24"/>
          <w:szCs w:val="26"/>
        </w:rPr>
        <w:t xml:space="preserve">Tài liệu này cung cấp các hướng dẫn, biểu mẫu báo cáo, đề cương báo cáo giúp công tác triển khai thực hiện, theo dõi, đánh giá CLTK 21-30 được thuận tiện. </w:t>
      </w:r>
    </w:p>
    <w:p w:rsidR="00186149" w:rsidRPr="00952AC2" w:rsidRDefault="00186149" w:rsidP="00186149">
      <w:pPr>
        <w:pStyle w:val="BodyText"/>
        <w:tabs>
          <w:tab w:val="left" w:pos="8505"/>
        </w:tabs>
        <w:spacing w:before="120" w:line="288" w:lineRule="auto"/>
        <w:jc w:val="both"/>
        <w:rPr>
          <w:sz w:val="24"/>
          <w:szCs w:val="26"/>
        </w:rPr>
      </w:pPr>
      <w:r w:rsidRPr="00952AC2">
        <w:rPr>
          <w:sz w:val="24"/>
          <w:szCs w:val="26"/>
        </w:rPr>
        <w:t>Trong quá trình biên soạn, Tổng cục Thống kê đã nhận được sự đóng góp tích cực và hợp tác chặt chẽ của các đơn vị liên quan. Tổng cục Thống kê hoan nghênh mọi ý kiến đóng góp của cơ quan, tổ chức và người sử dụng để tiếp tục hoàn thiện.</w:t>
      </w:r>
    </w:p>
    <w:p w:rsidR="00186149" w:rsidRPr="00952AC2" w:rsidRDefault="00186149" w:rsidP="00186149">
      <w:pPr>
        <w:pStyle w:val="BodyText"/>
        <w:tabs>
          <w:tab w:val="left" w:pos="8505"/>
        </w:tabs>
        <w:spacing w:before="120" w:line="288" w:lineRule="auto"/>
        <w:jc w:val="right"/>
        <w:rPr>
          <w:b/>
          <w:sz w:val="24"/>
        </w:rPr>
      </w:pPr>
      <w:r w:rsidRPr="00952AC2">
        <w:rPr>
          <w:b/>
          <w:sz w:val="24"/>
        </w:rPr>
        <w:t>TỔNG CỤC THỐNG KÊ</w:t>
      </w:r>
    </w:p>
    <w:p w:rsidR="00F928CC" w:rsidRPr="00952AC2" w:rsidRDefault="00F928CC">
      <w:pPr>
        <w:sectPr w:rsidR="00F928CC" w:rsidRPr="00952AC2" w:rsidSect="00A2509E">
          <w:headerReference w:type="default" r:id="rId11"/>
          <w:footerReference w:type="default" r:id="rId12"/>
          <w:pgSz w:w="11907" w:h="16839" w:code="9"/>
          <w:pgMar w:top="1134" w:right="1134" w:bottom="1134" w:left="1701" w:header="0" w:footer="533" w:gutter="0"/>
          <w:pgNumType w:start="1"/>
          <w:cols w:space="720"/>
          <w:docGrid w:linePitch="299"/>
        </w:sectPr>
      </w:pPr>
    </w:p>
    <w:p w:rsidR="00F928CC" w:rsidRPr="00952AC2" w:rsidRDefault="00F928CC">
      <w:pPr>
        <w:pStyle w:val="TOC1"/>
        <w:tabs>
          <w:tab w:val="right" w:leader="dot" w:pos="9033"/>
        </w:tabs>
        <w:spacing w:line="276" w:lineRule="exact"/>
      </w:pPr>
    </w:p>
    <w:tbl>
      <w:tblPr>
        <w:tblW w:w="0" w:type="auto"/>
        <w:tblInd w:w="292" w:type="dxa"/>
        <w:tblLayout w:type="fixed"/>
        <w:tblCellMar>
          <w:left w:w="0" w:type="dxa"/>
          <w:right w:w="0" w:type="dxa"/>
        </w:tblCellMar>
        <w:tblLook w:val="01E0" w:firstRow="1" w:lastRow="1" w:firstColumn="1" w:lastColumn="1" w:noHBand="0" w:noVBand="0"/>
      </w:tblPr>
      <w:tblGrid>
        <w:gridCol w:w="2265"/>
        <w:gridCol w:w="6449"/>
      </w:tblGrid>
      <w:tr w:rsidR="00C41906" w:rsidRPr="00952AC2" w:rsidTr="00315EF4">
        <w:trPr>
          <w:trHeight w:val="595"/>
        </w:trPr>
        <w:tc>
          <w:tcPr>
            <w:tcW w:w="2265" w:type="dxa"/>
          </w:tcPr>
          <w:p w:rsidR="00C41906" w:rsidRPr="00952AC2" w:rsidRDefault="00C41906" w:rsidP="00315EF4">
            <w:pPr>
              <w:pStyle w:val="TableParagraph"/>
              <w:rPr>
                <w:sz w:val="24"/>
                <w:szCs w:val="24"/>
              </w:rPr>
            </w:pPr>
          </w:p>
        </w:tc>
        <w:tc>
          <w:tcPr>
            <w:tcW w:w="6449" w:type="dxa"/>
          </w:tcPr>
          <w:p w:rsidR="00C41906" w:rsidRPr="00952AC2" w:rsidRDefault="00C41906" w:rsidP="00315EF4">
            <w:pPr>
              <w:pStyle w:val="TableParagraph"/>
              <w:spacing w:line="332" w:lineRule="exact"/>
              <w:ind w:left="678"/>
              <w:rPr>
                <w:b/>
                <w:sz w:val="24"/>
                <w:szCs w:val="24"/>
              </w:rPr>
            </w:pPr>
            <w:r w:rsidRPr="00952AC2">
              <w:rPr>
                <w:b/>
                <w:sz w:val="24"/>
                <w:szCs w:val="24"/>
              </w:rPr>
              <w:t>DANH MỤC TỪ VIẾT TẮT</w:t>
            </w:r>
          </w:p>
        </w:tc>
      </w:tr>
      <w:tr w:rsidR="00C41906" w:rsidRPr="00952AC2" w:rsidTr="00315EF4">
        <w:trPr>
          <w:trHeight w:val="20"/>
        </w:trPr>
        <w:tc>
          <w:tcPr>
            <w:tcW w:w="2265" w:type="dxa"/>
          </w:tcPr>
          <w:p w:rsidR="00C41906" w:rsidRDefault="00C41906" w:rsidP="00315EF4">
            <w:pPr>
              <w:pStyle w:val="TableParagraph"/>
              <w:spacing w:before="60" w:after="60"/>
              <w:rPr>
                <w:b/>
                <w:sz w:val="24"/>
                <w:szCs w:val="24"/>
              </w:rPr>
            </w:pPr>
          </w:p>
          <w:p w:rsidR="00C41906" w:rsidRDefault="00C41906" w:rsidP="00315EF4">
            <w:pPr>
              <w:pStyle w:val="TableParagraph"/>
              <w:spacing w:before="60" w:after="60"/>
              <w:ind w:left="50"/>
              <w:rPr>
                <w:sz w:val="24"/>
                <w:szCs w:val="24"/>
              </w:rPr>
            </w:pPr>
            <w:r w:rsidRPr="00952AC2">
              <w:rPr>
                <w:sz w:val="24"/>
                <w:szCs w:val="24"/>
              </w:rPr>
              <w:t>BCĐ</w:t>
            </w:r>
          </w:p>
        </w:tc>
        <w:tc>
          <w:tcPr>
            <w:tcW w:w="6449" w:type="dxa"/>
          </w:tcPr>
          <w:p w:rsidR="00C41906" w:rsidRDefault="00C41906" w:rsidP="00315EF4">
            <w:pPr>
              <w:pStyle w:val="TableParagraph"/>
              <w:spacing w:before="60" w:after="60"/>
              <w:rPr>
                <w:b/>
                <w:sz w:val="24"/>
                <w:szCs w:val="24"/>
              </w:rPr>
            </w:pPr>
          </w:p>
          <w:p w:rsidR="00C41906" w:rsidRDefault="00C41906" w:rsidP="00315EF4">
            <w:pPr>
              <w:pStyle w:val="TableParagraph"/>
              <w:spacing w:before="60" w:after="60"/>
              <w:ind w:left="618"/>
              <w:rPr>
                <w:sz w:val="24"/>
                <w:szCs w:val="24"/>
              </w:rPr>
            </w:pPr>
            <w:r w:rsidRPr="00952AC2">
              <w:rPr>
                <w:sz w:val="24"/>
                <w:szCs w:val="24"/>
              </w:rPr>
              <w:t>Ban Chỉ đạo</w:t>
            </w:r>
          </w:p>
        </w:tc>
      </w:tr>
      <w:tr w:rsidR="00C41906" w:rsidRPr="00952AC2" w:rsidTr="00315EF4">
        <w:trPr>
          <w:trHeight w:val="20"/>
        </w:trPr>
        <w:tc>
          <w:tcPr>
            <w:tcW w:w="2265" w:type="dxa"/>
          </w:tcPr>
          <w:p w:rsidR="00C41906" w:rsidRDefault="00C41906" w:rsidP="00315EF4">
            <w:pPr>
              <w:pStyle w:val="TableParagraph"/>
              <w:spacing w:before="60" w:after="60"/>
              <w:ind w:left="50"/>
              <w:rPr>
                <w:sz w:val="24"/>
                <w:szCs w:val="24"/>
              </w:rPr>
            </w:pPr>
            <w:r w:rsidRPr="00952AC2">
              <w:rPr>
                <w:sz w:val="24"/>
                <w:szCs w:val="24"/>
              </w:rPr>
              <w:t>BCĐTW</w:t>
            </w:r>
          </w:p>
        </w:tc>
        <w:tc>
          <w:tcPr>
            <w:tcW w:w="6449" w:type="dxa"/>
          </w:tcPr>
          <w:p w:rsidR="00C41906" w:rsidRDefault="00C41906" w:rsidP="00315EF4">
            <w:pPr>
              <w:pStyle w:val="TableParagraph"/>
              <w:spacing w:before="60" w:after="60"/>
              <w:ind w:left="618"/>
              <w:rPr>
                <w:sz w:val="24"/>
                <w:szCs w:val="24"/>
              </w:rPr>
            </w:pPr>
            <w:r w:rsidRPr="00952AC2">
              <w:rPr>
                <w:sz w:val="24"/>
                <w:szCs w:val="24"/>
              </w:rPr>
              <w:t>Ban Chỉ đạo Trung ương</w:t>
            </w:r>
          </w:p>
        </w:tc>
      </w:tr>
      <w:tr w:rsidR="00C41906" w:rsidRPr="00952AC2" w:rsidTr="00315EF4">
        <w:trPr>
          <w:trHeight w:val="20"/>
        </w:trPr>
        <w:tc>
          <w:tcPr>
            <w:tcW w:w="2265" w:type="dxa"/>
          </w:tcPr>
          <w:p w:rsidR="00C41906" w:rsidRDefault="00C41906" w:rsidP="00315EF4">
            <w:pPr>
              <w:pStyle w:val="TableParagraph"/>
              <w:spacing w:before="60" w:after="60"/>
              <w:ind w:left="50"/>
              <w:rPr>
                <w:sz w:val="24"/>
                <w:szCs w:val="24"/>
              </w:rPr>
            </w:pPr>
            <w:r w:rsidRPr="00952AC2">
              <w:rPr>
                <w:sz w:val="24"/>
                <w:szCs w:val="24"/>
              </w:rPr>
              <w:t>Bộ KH&amp;ĐT</w:t>
            </w:r>
          </w:p>
        </w:tc>
        <w:tc>
          <w:tcPr>
            <w:tcW w:w="6449" w:type="dxa"/>
          </w:tcPr>
          <w:p w:rsidR="00C41906" w:rsidRDefault="00C41906" w:rsidP="00315EF4">
            <w:pPr>
              <w:pStyle w:val="TableParagraph"/>
              <w:spacing w:before="60" w:after="60"/>
              <w:ind w:left="618"/>
              <w:rPr>
                <w:sz w:val="24"/>
                <w:szCs w:val="24"/>
              </w:rPr>
            </w:pPr>
            <w:r w:rsidRPr="00952AC2">
              <w:rPr>
                <w:sz w:val="24"/>
                <w:szCs w:val="24"/>
              </w:rPr>
              <w:t>Bộ Kế hoạch và Đầu tư</w:t>
            </w:r>
          </w:p>
        </w:tc>
      </w:tr>
      <w:tr w:rsidR="00C41906" w:rsidRPr="00952AC2" w:rsidTr="00315EF4">
        <w:trPr>
          <w:trHeight w:val="20"/>
        </w:trPr>
        <w:tc>
          <w:tcPr>
            <w:tcW w:w="2265" w:type="dxa"/>
          </w:tcPr>
          <w:p w:rsidR="00C41906" w:rsidRDefault="00C41906" w:rsidP="00315EF4">
            <w:pPr>
              <w:pStyle w:val="TableParagraph"/>
              <w:spacing w:before="60" w:after="60"/>
              <w:ind w:left="50"/>
              <w:rPr>
                <w:sz w:val="24"/>
                <w:szCs w:val="24"/>
              </w:rPr>
            </w:pPr>
            <w:r w:rsidRPr="00952AC2">
              <w:rPr>
                <w:sz w:val="24"/>
                <w:szCs w:val="24"/>
              </w:rPr>
              <w:t>TCTK</w:t>
            </w:r>
          </w:p>
        </w:tc>
        <w:tc>
          <w:tcPr>
            <w:tcW w:w="6449" w:type="dxa"/>
          </w:tcPr>
          <w:p w:rsidR="00C41906" w:rsidRDefault="00C41906" w:rsidP="00315EF4">
            <w:pPr>
              <w:pStyle w:val="TableParagraph"/>
              <w:spacing w:before="60" w:after="60"/>
              <w:ind w:left="618"/>
              <w:rPr>
                <w:sz w:val="24"/>
                <w:szCs w:val="24"/>
              </w:rPr>
            </w:pPr>
            <w:r w:rsidRPr="00952AC2">
              <w:rPr>
                <w:sz w:val="24"/>
                <w:szCs w:val="24"/>
              </w:rPr>
              <w:t>Tổng cục Thống kê</w:t>
            </w:r>
          </w:p>
        </w:tc>
      </w:tr>
      <w:tr w:rsidR="00C41906" w:rsidRPr="00952AC2" w:rsidTr="00315EF4">
        <w:trPr>
          <w:trHeight w:val="20"/>
        </w:trPr>
        <w:tc>
          <w:tcPr>
            <w:tcW w:w="2265" w:type="dxa"/>
          </w:tcPr>
          <w:p w:rsidR="00C41906" w:rsidRDefault="00C41906" w:rsidP="00315EF4">
            <w:pPr>
              <w:pStyle w:val="TableParagraph"/>
              <w:spacing w:before="60" w:after="60"/>
              <w:ind w:left="50"/>
              <w:rPr>
                <w:sz w:val="24"/>
                <w:szCs w:val="24"/>
              </w:rPr>
            </w:pPr>
            <w:r w:rsidRPr="00952AC2">
              <w:rPr>
                <w:sz w:val="24"/>
                <w:szCs w:val="24"/>
              </w:rPr>
              <w:t>TD&amp;ĐG</w:t>
            </w:r>
          </w:p>
        </w:tc>
        <w:tc>
          <w:tcPr>
            <w:tcW w:w="6449" w:type="dxa"/>
          </w:tcPr>
          <w:p w:rsidR="00C41906" w:rsidRDefault="00C41906" w:rsidP="00315EF4">
            <w:pPr>
              <w:pStyle w:val="TableParagraph"/>
              <w:spacing w:before="60" w:after="60"/>
              <w:ind w:left="618"/>
              <w:rPr>
                <w:sz w:val="24"/>
                <w:szCs w:val="24"/>
              </w:rPr>
            </w:pPr>
            <w:r w:rsidRPr="00952AC2">
              <w:rPr>
                <w:sz w:val="24"/>
                <w:szCs w:val="24"/>
              </w:rPr>
              <w:t>Theo dõi và đánh giá</w:t>
            </w:r>
          </w:p>
        </w:tc>
      </w:tr>
      <w:tr w:rsidR="00C41906" w:rsidRPr="00952AC2" w:rsidTr="00315EF4">
        <w:trPr>
          <w:trHeight w:val="20"/>
        </w:trPr>
        <w:tc>
          <w:tcPr>
            <w:tcW w:w="2265" w:type="dxa"/>
          </w:tcPr>
          <w:p w:rsidR="00C41906" w:rsidRDefault="00C41906" w:rsidP="00315EF4">
            <w:pPr>
              <w:pStyle w:val="TableParagraph"/>
              <w:spacing w:before="60" w:after="60"/>
              <w:ind w:left="50"/>
              <w:rPr>
                <w:sz w:val="24"/>
                <w:szCs w:val="24"/>
              </w:rPr>
            </w:pPr>
            <w:r w:rsidRPr="00952AC2">
              <w:rPr>
                <w:sz w:val="24"/>
                <w:szCs w:val="24"/>
              </w:rPr>
              <w:t>TP</w:t>
            </w:r>
          </w:p>
        </w:tc>
        <w:tc>
          <w:tcPr>
            <w:tcW w:w="6449" w:type="dxa"/>
          </w:tcPr>
          <w:p w:rsidR="00C41906" w:rsidRDefault="00C41906" w:rsidP="00315EF4">
            <w:pPr>
              <w:pStyle w:val="TableParagraph"/>
              <w:spacing w:before="60" w:after="60"/>
              <w:ind w:left="618"/>
              <w:rPr>
                <w:sz w:val="24"/>
                <w:szCs w:val="24"/>
              </w:rPr>
            </w:pPr>
            <w:r w:rsidRPr="00952AC2">
              <w:rPr>
                <w:sz w:val="24"/>
                <w:szCs w:val="24"/>
              </w:rPr>
              <w:t>Thành phố</w:t>
            </w:r>
          </w:p>
        </w:tc>
      </w:tr>
      <w:tr w:rsidR="00C41906" w:rsidRPr="00952AC2" w:rsidTr="00315EF4">
        <w:trPr>
          <w:trHeight w:val="20"/>
        </w:trPr>
        <w:tc>
          <w:tcPr>
            <w:tcW w:w="2265" w:type="dxa"/>
          </w:tcPr>
          <w:p w:rsidR="00C41906" w:rsidRDefault="00C41906" w:rsidP="00315EF4">
            <w:pPr>
              <w:pStyle w:val="TableParagraph"/>
              <w:spacing w:before="60" w:after="60"/>
              <w:ind w:left="50"/>
              <w:rPr>
                <w:sz w:val="24"/>
                <w:szCs w:val="24"/>
              </w:rPr>
            </w:pPr>
            <w:r w:rsidRPr="00952AC2">
              <w:rPr>
                <w:sz w:val="24"/>
                <w:szCs w:val="24"/>
              </w:rPr>
              <w:t>UBND</w:t>
            </w:r>
          </w:p>
        </w:tc>
        <w:tc>
          <w:tcPr>
            <w:tcW w:w="6449" w:type="dxa"/>
          </w:tcPr>
          <w:p w:rsidR="00C41906" w:rsidRDefault="00C41906" w:rsidP="00315EF4">
            <w:pPr>
              <w:pStyle w:val="TableParagraph"/>
              <w:spacing w:before="60" w:after="60"/>
              <w:ind w:left="618"/>
              <w:rPr>
                <w:sz w:val="24"/>
                <w:szCs w:val="24"/>
              </w:rPr>
            </w:pPr>
            <w:r w:rsidRPr="00952AC2">
              <w:rPr>
                <w:sz w:val="24"/>
                <w:szCs w:val="24"/>
              </w:rPr>
              <w:t>Ủy ban nhân dân</w:t>
            </w:r>
          </w:p>
        </w:tc>
      </w:tr>
      <w:tr w:rsidR="00C41906" w:rsidRPr="00952AC2" w:rsidTr="00315EF4">
        <w:trPr>
          <w:trHeight w:val="20"/>
        </w:trPr>
        <w:tc>
          <w:tcPr>
            <w:tcW w:w="2265" w:type="dxa"/>
          </w:tcPr>
          <w:p w:rsidR="00C41906" w:rsidRDefault="00C41906" w:rsidP="00315EF4">
            <w:pPr>
              <w:pStyle w:val="TableParagraph"/>
              <w:spacing w:before="60" w:after="60"/>
              <w:ind w:left="50"/>
              <w:rPr>
                <w:sz w:val="24"/>
                <w:szCs w:val="24"/>
              </w:rPr>
            </w:pPr>
            <w:r w:rsidRPr="00952AC2">
              <w:rPr>
                <w:sz w:val="24"/>
                <w:szCs w:val="24"/>
              </w:rPr>
              <w:t>Viện KHTK</w:t>
            </w:r>
          </w:p>
        </w:tc>
        <w:tc>
          <w:tcPr>
            <w:tcW w:w="6449" w:type="dxa"/>
          </w:tcPr>
          <w:p w:rsidR="00C41906" w:rsidRDefault="00C41906" w:rsidP="00315EF4">
            <w:pPr>
              <w:pStyle w:val="TableParagraph"/>
              <w:spacing w:before="60" w:after="60"/>
              <w:ind w:left="618"/>
              <w:rPr>
                <w:sz w:val="24"/>
                <w:szCs w:val="24"/>
              </w:rPr>
            </w:pPr>
            <w:r w:rsidRPr="00952AC2">
              <w:rPr>
                <w:sz w:val="24"/>
                <w:szCs w:val="24"/>
              </w:rPr>
              <w:t>Viện Khoa học Thống kê</w:t>
            </w:r>
          </w:p>
        </w:tc>
      </w:tr>
      <w:tr w:rsidR="00C41906" w:rsidRPr="00952AC2" w:rsidTr="00315EF4">
        <w:trPr>
          <w:trHeight w:val="20"/>
        </w:trPr>
        <w:tc>
          <w:tcPr>
            <w:tcW w:w="2265" w:type="dxa"/>
          </w:tcPr>
          <w:p w:rsidR="00C41906" w:rsidRDefault="00C41906" w:rsidP="00315EF4">
            <w:pPr>
              <w:pStyle w:val="TableParagraph"/>
              <w:spacing w:before="60" w:after="60"/>
              <w:ind w:left="50"/>
              <w:rPr>
                <w:sz w:val="24"/>
                <w:szCs w:val="24"/>
              </w:rPr>
            </w:pPr>
            <w:r w:rsidRPr="00952AC2">
              <w:rPr>
                <w:sz w:val="24"/>
                <w:szCs w:val="24"/>
              </w:rPr>
              <w:t>CLTK 21-30</w:t>
            </w:r>
          </w:p>
        </w:tc>
        <w:tc>
          <w:tcPr>
            <w:tcW w:w="6449" w:type="dxa"/>
          </w:tcPr>
          <w:p w:rsidR="00C41906" w:rsidRDefault="00C41906" w:rsidP="00315EF4">
            <w:pPr>
              <w:pStyle w:val="TableParagraph"/>
              <w:spacing w:before="60" w:after="60"/>
              <w:ind w:left="618"/>
              <w:rPr>
                <w:sz w:val="24"/>
                <w:szCs w:val="24"/>
              </w:rPr>
            </w:pPr>
            <w:r w:rsidRPr="00952AC2">
              <w:rPr>
                <w:sz w:val="24"/>
                <w:szCs w:val="24"/>
              </w:rPr>
              <w:t>Chiến lược phát triển Thống kê Việt Nam giai đoạn 2021-2030, tầm nhìn đến năm 2045</w:t>
            </w:r>
          </w:p>
        </w:tc>
      </w:tr>
      <w:tr w:rsidR="00C41906" w:rsidRPr="00952AC2" w:rsidTr="00315EF4">
        <w:trPr>
          <w:trHeight w:val="20"/>
        </w:trPr>
        <w:tc>
          <w:tcPr>
            <w:tcW w:w="2265" w:type="dxa"/>
          </w:tcPr>
          <w:p w:rsidR="00C41906" w:rsidRDefault="00C41906" w:rsidP="00315EF4">
            <w:pPr>
              <w:pStyle w:val="TableParagraph"/>
              <w:spacing w:before="60" w:after="60"/>
              <w:ind w:left="50"/>
              <w:rPr>
                <w:sz w:val="24"/>
                <w:szCs w:val="24"/>
              </w:rPr>
            </w:pPr>
            <w:r w:rsidRPr="00952AC2">
              <w:rPr>
                <w:sz w:val="24"/>
                <w:szCs w:val="24"/>
              </w:rPr>
              <w:t>Bộ, ngành, địa phương</w:t>
            </w:r>
          </w:p>
        </w:tc>
        <w:tc>
          <w:tcPr>
            <w:tcW w:w="6449" w:type="dxa"/>
          </w:tcPr>
          <w:p w:rsidR="00C41906" w:rsidRDefault="00C41906" w:rsidP="00315EF4">
            <w:pPr>
              <w:pStyle w:val="TableParagraph"/>
              <w:spacing w:before="60" w:after="60"/>
              <w:ind w:left="618"/>
              <w:rPr>
                <w:sz w:val="24"/>
                <w:szCs w:val="24"/>
              </w:rPr>
            </w:pPr>
            <w:r w:rsidRPr="00952AC2">
              <w:rPr>
                <w:sz w:val="24"/>
                <w:lang w:val="vi-VN"/>
              </w:rPr>
              <w:t>Bộ, ngành, Ủy ban nhân dân tỉnh, thành phố trực thuộc trung ương</w:t>
            </w:r>
          </w:p>
        </w:tc>
      </w:tr>
      <w:tr w:rsidR="00C41906" w:rsidRPr="00952AC2" w:rsidTr="00315EF4">
        <w:trPr>
          <w:trHeight w:val="20"/>
        </w:trPr>
        <w:tc>
          <w:tcPr>
            <w:tcW w:w="2265" w:type="dxa"/>
          </w:tcPr>
          <w:p w:rsidR="00C41906" w:rsidRDefault="00C41906" w:rsidP="00315EF4">
            <w:pPr>
              <w:pStyle w:val="TableParagraph"/>
              <w:spacing w:before="60" w:after="60"/>
              <w:ind w:left="50"/>
              <w:rPr>
                <w:sz w:val="24"/>
                <w:szCs w:val="24"/>
              </w:rPr>
            </w:pPr>
            <w:r w:rsidRPr="00952AC2">
              <w:rPr>
                <w:sz w:val="24"/>
                <w:szCs w:val="24"/>
              </w:rPr>
              <w:t>UBND cấp tỉnh</w:t>
            </w:r>
          </w:p>
        </w:tc>
        <w:tc>
          <w:tcPr>
            <w:tcW w:w="6449" w:type="dxa"/>
          </w:tcPr>
          <w:p w:rsidR="00C41906" w:rsidRDefault="00C41906" w:rsidP="00315EF4">
            <w:pPr>
              <w:pStyle w:val="TableParagraph"/>
              <w:spacing w:before="60" w:after="60"/>
              <w:ind w:left="618"/>
              <w:rPr>
                <w:sz w:val="24"/>
                <w:lang w:val="vi-VN"/>
              </w:rPr>
            </w:pPr>
            <w:r w:rsidRPr="00952AC2">
              <w:rPr>
                <w:sz w:val="24"/>
                <w:lang w:val="vi-VN"/>
              </w:rPr>
              <w:t>Ủy ban nhân dân tỉnh, thành phố trực thuộc trung ương</w:t>
            </w:r>
          </w:p>
        </w:tc>
      </w:tr>
    </w:tbl>
    <w:p w:rsidR="0068442D" w:rsidRPr="00952AC2" w:rsidRDefault="0068442D">
      <w:pPr>
        <w:spacing w:line="267" w:lineRule="exact"/>
        <w:rPr>
          <w:sz w:val="24"/>
          <w:szCs w:val="24"/>
        </w:rPr>
        <w:sectPr w:rsidR="0068442D" w:rsidRPr="00952AC2" w:rsidSect="00A2509E">
          <w:pgSz w:w="11907" w:h="16839" w:code="9"/>
          <w:pgMar w:top="1134" w:right="1134" w:bottom="1134" w:left="1701" w:header="0" w:footer="531" w:gutter="0"/>
          <w:cols w:space="720"/>
          <w:docGrid w:linePitch="299"/>
        </w:sectPr>
      </w:pPr>
    </w:p>
    <w:sdt>
      <w:sdtPr>
        <w:rPr>
          <w:rFonts w:ascii="Times New Roman" w:eastAsia="Times New Roman" w:hAnsi="Times New Roman" w:cs="Times New Roman"/>
          <w:b w:val="0"/>
          <w:bCs w:val="0"/>
          <w:color w:val="auto"/>
          <w:sz w:val="22"/>
          <w:szCs w:val="22"/>
          <w:lang w:eastAsia="en-US"/>
        </w:rPr>
        <w:id w:val="-665239928"/>
        <w:docPartObj>
          <w:docPartGallery w:val="Table of Contents"/>
          <w:docPartUnique/>
        </w:docPartObj>
      </w:sdtPr>
      <w:sdtEndPr>
        <w:rPr>
          <w:noProof/>
        </w:rPr>
      </w:sdtEndPr>
      <w:sdtContent>
        <w:p w:rsidR="0068442D" w:rsidRPr="00952AC2" w:rsidRDefault="0068442D" w:rsidP="0068442D">
          <w:pPr>
            <w:pStyle w:val="TOCHeading"/>
            <w:spacing w:before="0" w:after="120"/>
            <w:jc w:val="center"/>
            <w:rPr>
              <w:rFonts w:ascii="Times New Roman" w:hAnsi="Times New Roman" w:cs="Times New Roman"/>
              <w:color w:val="auto"/>
              <w:sz w:val="24"/>
              <w:szCs w:val="24"/>
            </w:rPr>
          </w:pPr>
          <w:r w:rsidRPr="00952AC2">
            <w:rPr>
              <w:rFonts w:ascii="Times New Roman" w:hAnsi="Times New Roman" w:cs="Times New Roman"/>
              <w:color w:val="auto"/>
              <w:sz w:val="24"/>
              <w:szCs w:val="24"/>
            </w:rPr>
            <w:t>MỤC LỤC</w:t>
          </w:r>
        </w:p>
      </w:sdtContent>
    </w:sdt>
    <w:sdt>
      <w:sdtPr>
        <w:rPr>
          <w:rFonts w:ascii="Times New Roman" w:eastAsia="Times New Roman" w:hAnsi="Times New Roman" w:cs="Times New Roman"/>
          <w:b w:val="0"/>
          <w:bCs w:val="0"/>
          <w:color w:val="auto"/>
          <w:sz w:val="22"/>
          <w:szCs w:val="22"/>
          <w:lang w:eastAsia="en-US"/>
        </w:rPr>
        <w:id w:val="1033962313"/>
        <w:docPartObj>
          <w:docPartGallery w:val="Table of Contents"/>
          <w:docPartUnique/>
        </w:docPartObj>
      </w:sdtPr>
      <w:sdtEndPr>
        <w:rPr>
          <w:noProof/>
        </w:rPr>
      </w:sdtEndPr>
      <w:sdtContent>
        <w:p w:rsidR="00771074" w:rsidRPr="00952AC2" w:rsidRDefault="00771074" w:rsidP="00771074">
          <w:pPr>
            <w:pStyle w:val="TOCHeading"/>
            <w:spacing w:before="0" w:after="120"/>
            <w:jc w:val="center"/>
            <w:rPr>
              <w:rFonts w:ascii="Times New Roman" w:hAnsi="Times New Roman" w:cs="Times New Roman"/>
              <w:color w:val="auto"/>
              <w:sz w:val="24"/>
              <w:szCs w:val="24"/>
            </w:rPr>
          </w:pPr>
        </w:p>
        <w:p w:rsidR="00771074" w:rsidRDefault="006F0B34" w:rsidP="00771074">
          <w:pPr>
            <w:pStyle w:val="TOC1"/>
            <w:tabs>
              <w:tab w:val="right" w:leader="dot" w:pos="9062"/>
            </w:tabs>
            <w:spacing w:after="120" w:line="240" w:lineRule="auto"/>
            <w:rPr>
              <w:rFonts w:eastAsiaTheme="minorEastAsia"/>
              <w:b w:val="0"/>
              <w:bCs w:val="0"/>
              <w:noProof/>
              <w:sz w:val="24"/>
              <w:szCs w:val="24"/>
            </w:rPr>
          </w:pPr>
          <w:r w:rsidRPr="00952AC2">
            <w:rPr>
              <w:b w:val="0"/>
              <w:sz w:val="24"/>
              <w:szCs w:val="24"/>
            </w:rPr>
            <w:fldChar w:fldCharType="begin"/>
          </w:r>
          <w:r w:rsidR="00771074" w:rsidRPr="00952AC2">
            <w:rPr>
              <w:b w:val="0"/>
              <w:sz w:val="24"/>
              <w:szCs w:val="24"/>
            </w:rPr>
            <w:instrText xml:space="preserve"> TOC \o "1-3" \h \z \u </w:instrText>
          </w:r>
          <w:r w:rsidRPr="00952AC2">
            <w:rPr>
              <w:b w:val="0"/>
              <w:sz w:val="24"/>
              <w:szCs w:val="24"/>
            </w:rPr>
            <w:fldChar w:fldCharType="separate"/>
          </w:r>
          <w:hyperlink w:anchor="_Toc154651134" w:history="1">
            <w:r w:rsidR="00771074" w:rsidRPr="00952AC2">
              <w:rPr>
                <w:rStyle w:val="Hyperlink"/>
                <w:b w:val="0"/>
                <w:noProof/>
                <w:color w:val="auto"/>
                <w:sz w:val="24"/>
                <w:szCs w:val="24"/>
              </w:rPr>
              <w:t>LỜI NÓI ĐẦU</w:t>
            </w:r>
            <w:r w:rsidR="00771074" w:rsidRPr="00952AC2">
              <w:rPr>
                <w:b w:val="0"/>
                <w:noProof/>
                <w:webHidden/>
                <w:sz w:val="24"/>
                <w:szCs w:val="24"/>
              </w:rPr>
              <w:tab/>
            </w:r>
            <w:r w:rsidRPr="00952AC2">
              <w:rPr>
                <w:b w:val="0"/>
                <w:noProof/>
                <w:webHidden/>
                <w:sz w:val="24"/>
                <w:szCs w:val="24"/>
              </w:rPr>
              <w:fldChar w:fldCharType="begin"/>
            </w:r>
            <w:r w:rsidR="00771074" w:rsidRPr="00952AC2">
              <w:rPr>
                <w:b w:val="0"/>
                <w:noProof/>
                <w:webHidden/>
                <w:sz w:val="24"/>
                <w:szCs w:val="24"/>
              </w:rPr>
              <w:instrText xml:space="preserve"> PAGEREF _Toc154651134 \h </w:instrText>
            </w:r>
            <w:r w:rsidRPr="00952AC2">
              <w:rPr>
                <w:b w:val="0"/>
                <w:noProof/>
                <w:webHidden/>
                <w:sz w:val="24"/>
                <w:szCs w:val="24"/>
              </w:rPr>
            </w:r>
            <w:r w:rsidRPr="00952AC2">
              <w:rPr>
                <w:b w:val="0"/>
                <w:noProof/>
                <w:webHidden/>
                <w:sz w:val="24"/>
                <w:szCs w:val="24"/>
              </w:rPr>
              <w:fldChar w:fldCharType="separate"/>
            </w:r>
            <w:r w:rsidR="00675ECC">
              <w:rPr>
                <w:b w:val="0"/>
                <w:noProof/>
                <w:webHidden/>
                <w:sz w:val="24"/>
                <w:szCs w:val="24"/>
              </w:rPr>
              <w:t>1</w:t>
            </w:r>
            <w:r w:rsidRPr="00952AC2">
              <w:rPr>
                <w:b w:val="0"/>
                <w:noProof/>
                <w:webHidden/>
                <w:sz w:val="24"/>
                <w:szCs w:val="24"/>
              </w:rPr>
              <w:fldChar w:fldCharType="end"/>
            </w:r>
          </w:hyperlink>
        </w:p>
        <w:p w:rsidR="00771074" w:rsidRDefault="00514C4A" w:rsidP="00771074">
          <w:pPr>
            <w:pStyle w:val="TOC1"/>
            <w:tabs>
              <w:tab w:val="right" w:leader="dot" w:pos="9062"/>
            </w:tabs>
            <w:spacing w:after="120" w:line="240" w:lineRule="auto"/>
            <w:rPr>
              <w:rFonts w:eastAsiaTheme="minorEastAsia"/>
              <w:b w:val="0"/>
              <w:bCs w:val="0"/>
              <w:noProof/>
              <w:sz w:val="24"/>
              <w:szCs w:val="24"/>
            </w:rPr>
          </w:pPr>
          <w:hyperlink w:anchor="_Toc154651135" w:history="1">
            <w:r w:rsidR="00771074">
              <w:rPr>
                <w:rStyle w:val="Hyperlink"/>
                <w:b w:val="0"/>
                <w:noProof/>
                <w:color w:val="auto"/>
                <w:sz w:val="24"/>
                <w:szCs w:val="24"/>
                <w:lang w:val="vi-VN"/>
              </w:rPr>
              <w:t>1</w:t>
            </w:r>
            <w:r w:rsidR="00771074" w:rsidRPr="00952AC2">
              <w:rPr>
                <w:rStyle w:val="Hyperlink"/>
                <w:b w:val="0"/>
                <w:noProof/>
                <w:color w:val="auto"/>
                <w:sz w:val="24"/>
                <w:szCs w:val="24"/>
              </w:rPr>
              <w:t>. TỔNG QUAN VỀ THEO DÕI, ĐÁNH GIÁ THỰC HIỆN CLTK 21-30</w:t>
            </w:r>
            <w:r w:rsidR="00771074" w:rsidRPr="00952AC2">
              <w:rPr>
                <w:b w:val="0"/>
                <w:noProof/>
                <w:webHidden/>
                <w:sz w:val="24"/>
                <w:szCs w:val="24"/>
              </w:rPr>
              <w:tab/>
            </w:r>
            <w:r w:rsidR="006F0B34" w:rsidRPr="00952AC2">
              <w:rPr>
                <w:b w:val="0"/>
                <w:noProof/>
                <w:webHidden/>
                <w:sz w:val="24"/>
                <w:szCs w:val="24"/>
              </w:rPr>
              <w:fldChar w:fldCharType="begin"/>
            </w:r>
            <w:r w:rsidR="00771074" w:rsidRPr="00952AC2">
              <w:rPr>
                <w:b w:val="0"/>
                <w:noProof/>
                <w:webHidden/>
                <w:sz w:val="24"/>
                <w:szCs w:val="24"/>
              </w:rPr>
              <w:instrText xml:space="preserve"> PAGEREF _Toc154651135 \h </w:instrText>
            </w:r>
            <w:r w:rsidR="006F0B34" w:rsidRPr="00952AC2">
              <w:rPr>
                <w:b w:val="0"/>
                <w:noProof/>
                <w:webHidden/>
                <w:sz w:val="24"/>
                <w:szCs w:val="24"/>
              </w:rPr>
            </w:r>
            <w:r w:rsidR="006F0B34" w:rsidRPr="00952AC2">
              <w:rPr>
                <w:b w:val="0"/>
                <w:noProof/>
                <w:webHidden/>
                <w:sz w:val="24"/>
                <w:szCs w:val="24"/>
              </w:rPr>
              <w:fldChar w:fldCharType="separate"/>
            </w:r>
            <w:r w:rsidR="00675ECC">
              <w:rPr>
                <w:b w:val="0"/>
                <w:noProof/>
                <w:webHidden/>
                <w:sz w:val="24"/>
                <w:szCs w:val="24"/>
              </w:rPr>
              <w:t>5</w:t>
            </w:r>
            <w:r w:rsidR="006F0B34" w:rsidRPr="00952AC2">
              <w:rPr>
                <w:b w:val="0"/>
                <w:noProof/>
                <w:webHidden/>
                <w:sz w:val="24"/>
                <w:szCs w:val="24"/>
              </w:rPr>
              <w:fldChar w:fldCharType="end"/>
            </w:r>
          </w:hyperlink>
        </w:p>
        <w:p w:rsidR="00771074" w:rsidRDefault="00514C4A" w:rsidP="00771074">
          <w:pPr>
            <w:pStyle w:val="TOC2"/>
            <w:tabs>
              <w:tab w:val="right" w:leader="dot" w:pos="9062"/>
            </w:tabs>
            <w:spacing w:after="120" w:line="240" w:lineRule="auto"/>
            <w:rPr>
              <w:rFonts w:eastAsiaTheme="minorEastAsia"/>
              <w:b w:val="0"/>
              <w:bCs w:val="0"/>
              <w:noProof/>
              <w:sz w:val="24"/>
              <w:szCs w:val="24"/>
            </w:rPr>
          </w:pPr>
          <w:hyperlink w:anchor="_Toc154651136" w:history="1">
            <w:r w:rsidR="00771074" w:rsidRPr="00952AC2">
              <w:rPr>
                <w:rStyle w:val="Hyperlink"/>
                <w:b w:val="0"/>
                <w:noProof/>
                <w:color w:val="auto"/>
                <w:sz w:val="24"/>
                <w:szCs w:val="24"/>
              </w:rPr>
              <w:t>1.1. Những vấn đề chung về theo dõi, đánh giá thực hiện CLTK 21-30</w:t>
            </w:r>
            <w:r w:rsidR="00771074" w:rsidRPr="00952AC2">
              <w:rPr>
                <w:b w:val="0"/>
                <w:noProof/>
                <w:webHidden/>
                <w:sz w:val="24"/>
                <w:szCs w:val="24"/>
              </w:rPr>
              <w:tab/>
            </w:r>
            <w:r w:rsidR="006F0B34" w:rsidRPr="00952AC2">
              <w:rPr>
                <w:b w:val="0"/>
                <w:noProof/>
                <w:webHidden/>
                <w:sz w:val="24"/>
                <w:szCs w:val="24"/>
              </w:rPr>
              <w:fldChar w:fldCharType="begin"/>
            </w:r>
            <w:r w:rsidR="00771074" w:rsidRPr="00952AC2">
              <w:rPr>
                <w:b w:val="0"/>
                <w:noProof/>
                <w:webHidden/>
                <w:sz w:val="24"/>
                <w:szCs w:val="24"/>
              </w:rPr>
              <w:instrText xml:space="preserve"> PAGEREF _Toc154651136 \h </w:instrText>
            </w:r>
            <w:r w:rsidR="006F0B34" w:rsidRPr="00952AC2">
              <w:rPr>
                <w:b w:val="0"/>
                <w:noProof/>
                <w:webHidden/>
                <w:sz w:val="24"/>
                <w:szCs w:val="24"/>
              </w:rPr>
            </w:r>
            <w:r w:rsidR="006F0B34" w:rsidRPr="00952AC2">
              <w:rPr>
                <w:b w:val="0"/>
                <w:noProof/>
                <w:webHidden/>
                <w:sz w:val="24"/>
                <w:szCs w:val="24"/>
              </w:rPr>
              <w:fldChar w:fldCharType="separate"/>
            </w:r>
            <w:r w:rsidR="00675ECC">
              <w:rPr>
                <w:b w:val="0"/>
                <w:noProof/>
                <w:webHidden/>
                <w:sz w:val="24"/>
                <w:szCs w:val="24"/>
              </w:rPr>
              <w:t>5</w:t>
            </w:r>
            <w:r w:rsidR="006F0B34" w:rsidRPr="00952AC2">
              <w:rPr>
                <w:b w:val="0"/>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37" w:history="1">
            <w:r w:rsidR="00771074" w:rsidRPr="00952AC2">
              <w:rPr>
                <w:rStyle w:val="Hyperlink"/>
                <w:noProof/>
                <w:color w:val="auto"/>
                <w:sz w:val="24"/>
                <w:szCs w:val="24"/>
              </w:rPr>
              <w:t>1.1.1. Khái niệm, mục đích</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_Toc154651137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5</w:t>
            </w:r>
            <w:r w:rsidR="006F0B34" w:rsidRPr="00952AC2">
              <w:rPr>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38" w:history="1">
            <w:r w:rsidR="00771074" w:rsidRPr="00952AC2">
              <w:rPr>
                <w:rStyle w:val="Hyperlink"/>
                <w:noProof/>
                <w:color w:val="auto"/>
                <w:sz w:val="24"/>
                <w:szCs w:val="24"/>
              </w:rPr>
              <w:t>1.1.2. Nguyên tắc</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_Toc154651138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5</w:t>
            </w:r>
            <w:r w:rsidR="006F0B34" w:rsidRPr="00952AC2">
              <w:rPr>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39" w:history="1">
            <w:r w:rsidR="00771074" w:rsidRPr="00952AC2">
              <w:rPr>
                <w:rStyle w:val="Hyperlink"/>
                <w:noProof/>
                <w:color w:val="auto"/>
                <w:sz w:val="24"/>
                <w:szCs w:val="24"/>
              </w:rPr>
              <w:t>1.1.3. Yêu cầu</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_Toc154651139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6</w:t>
            </w:r>
            <w:r w:rsidR="006F0B34" w:rsidRPr="00952AC2">
              <w:rPr>
                <w:noProof/>
                <w:webHidden/>
                <w:sz w:val="24"/>
                <w:szCs w:val="24"/>
              </w:rPr>
              <w:fldChar w:fldCharType="end"/>
            </w:r>
          </w:hyperlink>
        </w:p>
        <w:p w:rsidR="00771074" w:rsidRDefault="00514C4A" w:rsidP="00771074">
          <w:pPr>
            <w:pStyle w:val="TOC2"/>
            <w:tabs>
              <w:tab w:val="right" w:leader="dot" w:pos="9062"/>
            </w:tabs>
            <w:spacing w:after="120" w:line="240" w:lineRule="auto"/>
            <w:rPr>
              <w:rFonts w:eastAsiaTheme="minorEastAsia"/>
              <w:b w:val="0"/>
              <w:bCs w:val="0"/>
              <w:noProof/>
              <w:sz w:val="24"/>
              <w:szCs w:val="24"/>
            </w:rPr>
          </w:pPr>
          <w:hyperlink w:anchor="_Toc154651140" w:history="1">
            <w:r w:rsidR="00771074" w:rsidRPr="00952AC2">
              <w:rPr>
                <w:rStyle w:val="Hyperlink"/>
                <w:b w:val="0"/>
                <w:noProof/>
                <w:color w:val="auto"/>
                <w:sz w:val="24"/>
                <w:szCs w:val="24"/>
              </w:rPr>
              <w:t>1.2. Kế hoạch và Khung theo dõi, đánh giá thực hiện CLTK 21-30</w:t>
            </w:r>
            <w:r w:rsidR="00771074" w:rsidRPr="00952AC2">
              <w:rPr>
                <w:b w:val="0"/>
                <w:noProof/>
                <w:webHidden/>
                <w:sz w:val="24"/>
                <w:szCs w:val="24"/>
              </w:rPr>
              <w:tab/>
            </w:r>
            <w:r w:rsidR="006F0B34" w:rsidRPr="00952AC2">
              <w:rPr>
                <w:b w:val="0"/>
                <w:noProof/>
                <w:webHidden/>
                <w:sz w:val="24"/>
                <w:szCs w:val="24"/>
              </w:rPr>
              <w:fldChar w:fldCharType="begin"/>
            </w:r>
            <w:r w:rsidR="00771074" w:rsidRPr="00952AC2">
              <w:rPr>
                <w:b w:val="0"/>
                <w:noProof/>
                <w:webHidden/>
                <w:sz w:val="24"/>
                <w:szCs w:val="24"/>
              </w:rPr>
              <w:instrText xml:space="preserve"> PAGEREF _Toc154651140 \h </w:instrText>
            </w:r>
            <w:r w:rsidR="006F0B34" w:rsidRPr="00952AC2">
              <w:rPr>
                <w:b w:val="0"/>
                <w:noProof/>
                <w:webHidden/>
                <w:sz w:val="24"/>
                <w:szCs w:val="24"/>
              </w:rPr>
            </w:r>
            <w:r w:rsidR="006F0B34" w:rsidRPr="00952AC2">
              <w:rPr>
                <w:b w:val="0"/>
                <w:noProof/>
                <w:webHidden/>
                <w:sz w:val="24"/>
                <w:szCs w:val="24"/>
              </w:rPr>
              <w:fldChar w:fldCharType="separate"/>
            </w:r>
            <w:r w:rsidR="00675ECC">
              <w:rPr>
                <w:b w:val="0"/>
                <w:noProof/>
                <w:webHidden/>
                <w:sz w:val="24"/>
                <w:szCs w:val="24"/>
              </w:rPr>
              <w:t>6</w:t>
            </w:r>
            <w:r w:rsidR="006F0B34" w:rsidRPr="00952AC2">
              <w:rPr>
                <w:b w:val="0"/>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41" w:history="1">
            <w:r w:rsidR="00771074" w:rsidRPr="00952AC2">
              <w:rPr>
                <w:rStyle w:val="Hyperlink"/>
                <w:noProof/>
                <w:color w:val="auto"/>
                <w:sz w:val="24"/>
                <w:szCs w:val="24"/>
              </w:rPr>
              <w:t>1.2.1. Kế hoạch thực hiện CLTK 21-30</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_Toc154651141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6</w:t>
            </w:r>
            <w:r w:rsidR="006F0B34" w:rsidRPr="00952AC2">
              <w:rPr>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42" w:history="1">
            <w:r w:rsidR="00771074" w:rsidRPr="00952AC2">
              <w:rPr>
                <w:rStyle w:val="Hyperlink"/>
                <w:noProof/>
                <w:color w:val="auto"/>
                <w:sz w:val="24"/>
                <w:szCs w:val="24"/>
              </w:rPr>
              <w:t>1.2.2. Khung theo dõi, đánh giá thực hiện CLTK 21-30</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_Toc154651142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7</w:t>
            </w:r>
            <w:r w:rsidR="006F0B34" w:rsidRPr="00952AC2">
              <w:rPr>
                <w:noProof/>
                <w:webHidden/>
                <w:sz w:val="24"/>
                <w:szCs w:val="24"/>
              </w:rPr>
              <w:fldChar w:fldCharType="end"/>
            </w:r>
          </w:hyperlink>
        </w:p>
        <w:p w:rsidR="00771074" w:rsidRDefault="00514C4A" w:rsidP="00771074">
          <w:pPr>
            <w:pStyle w:val="TOC1"/>
            <w:tabs>
              <w:tab w:val="right" w:leader="dot" w:pos="9062"/>
            </w:tabs>
            <w:spacing w:after="120" w:line="240" w:lineRule="auto"/>
            <w:rPr>
              <w:rFonts w:eastAsiaTheme="minorEastAsia"/>
              <w:b w:val="0"/>
              <w:bCs w:val="0"/>
              <w:noProof/>
              <w:sz w:val="24"/>
              <w:szCs w:val="24"/>
            </w:rPr>
          </w:pPr>
          <w:hyperlink w:anchor="_Toc154651143" w:history="1">
            <w:r w:rsidR="00771074">
              <w:rPr>
                <w:rStyle w:val="Hyperlink"/>
                <w:b w:val="0"/>
                <w:noProof/>
                <w:color w:val="auto"/>
                <w:spacing w:val="-6"/>
                <w:sz w:val="24"/>
                <w:szCs w:val="24"/>
                <w:lang w:val="vi-VN"/>
              </w:rPr>
              <w:t>2</w:t>
            </w:r>
            <w:r w:rsidR="00771074" w:rsidRPr="00952AC2">
              <w:rPr>
                <w:rStyle w:val="Hyperlink"/>
                <w:b w:val="0"/>
                <w:noProof/>
                <w:color w:val="auto"/>
                <w:spacing w:val="-6"/>
                <w:sz w:val="24"/>
                <w:szCs w:val="24"/>
              </w:rPr>
              <w:t>. GIẢI THÍCH CÁC CHỈ TIÊU THEO DÕI, ĐÁNH GIÁ MỤC TIÊU CLTK 21-3</w:t>
            </w:r>
            <w:r w:rsidR="00771074" w:rsidRPr="00952AC2">
              <w:rPr>
                <w:rStyle w:val="Hyperlink"/>
                <w:b w:val="0"/>
                <w:noProof/>
                <w:color w:val="auto"/>
                <w:sz w:val="24"/>
                <w:szCs w:val="24"/>
              </w:rPr>
              <w:t>0</w:t>
            </w:r>
            <w:r w:rsidR="00771074" w:rsidRPr="00952AC2">
              <w:rPr>
                <w:b w:val="0"/>
                <w:noProof/>
                <w:webHidden/>
                <w:sz w:val="24"/>
                <w:szCs w:val="24"/>
              </w:rPr>
              <w:tab/>
            </w:r>
            <w:r w:rsidR="006F0B34" w:rsidRPr="00952AC2">
              <w:rPr>
                <w:b w:val="0"/>
                <w:noProof/>
                <w:webHidden/>
                <w:sz w:val="24"/>
                <w:szCs w:val="24"/>
              </w:rPr>
              <w:fldChar w:fldCharType="begin"/>
            </w:r>
            <w:r w:rsidR="00771074" w:rsidRPr="00952AC2">
              <w:rPr>
                <w:b w:val="0"/>
                <w:noProof/>
                <w:webHidden/>
                <w:sz w:val="24"/>
                <w:szCs w:val="24"/>
              </w:rPr>
              <w:instrText xml:space="preserve"> PAGEREF _Toc154651143 \h </w:instrText>
            </w:r>
            <w:r w:rsidR="006F0B34" w:rsidRPr="00952AC2">
              <w:rPr>
                <w:b w:val="0"/>
                <w:noProof/>
                <w:webHidden/>
                <w:sz w:val="24"/>
                <w:szCs w:val="24"/>
              </w:rPr>
            </w:r>
            <w:r w:rsidR="006F0B34" w:rsidRPr="00952AC2">
              <w:rPr>
                <w:b w:val="0"/>
                <w:noProof/>
                <w:webHidden/>
                <w:sz w:val="24"/>
                <w:szCs w:val="24"/>
              </w:rPr>
              <w:fldChar w:fldCharType="separate"/>
            </w:r>
            <w:r w:rsidR="00675ECC">
              <w:rPr>
                <w:b w:val="0"/>
                <w:noProof/>
                <w:webHidden/>
                <w:sz w:val="24"/>
                <w:szCs w:val="24"/>
              </w:rPr>
              <w:t>10</w:t>
            </w:r>
            <w:r w:rsidR="006F0B34" w:rsidRPr="00952AC2">
              <w:rPr>
                <w:b w:val="0"/>
                <w:noProof/>
                <w:webHidden/>
                <w:sz w:val="24"/>
                <w:szCs w:val="24"/>
              </w:rPr>
              <w:fldChar w:fldCharType="end"/>
            </w:r>
          </w:hyperlink>
        </w:p>
        <w:p w:rsidR="00771074" w:rsidRDefault="00514C4A" w:rsidP="00771074">
          <w:pPr>
            <w:pStyle w:val="TOC1"/>
            <w:tabs>
              <w:tab w:val="right" w:leader="dot" w:pos="9062"/>
            </w:tabs>
            <w:spacing w:after="120" w:line="240" w:lineRule="auto"/>
            <w:rPr>
              <w:rFonts w:eastAsiaTheme="minorEastAsia"/>
              <w:b w:val="0"/>
              <w:bCs w:val="0"/>
              <w:noProof/>
              <w:sz w:val="24"/>
              <w:szCs w:val="24"/>
            </w:rPr>
          </w:pPr>
          <w:hyperlink w:anchor="_Toc154651144" w:history="1">
            <w:r w:rsidR="00771074">
              <w:rPr>
                <w:rStyle w:val="Hyperlink"/>
                <w:b w:val="0"/>
                <w:noProof/>
                <w:color w:val="auto"/>
                <w:spacing w:val="-6"/>
                <w:sz w:val="24"/>
                <w:szCs w:val="24"/>
                <w:lang w:val="vi-VN"/>
              </w:rPr>
              <w:t>3</w:t>
            </w:r>
            <w:r w:rsidR="00771074" w:rsidRPr="00952AC2">
              <w:rPr>
                <w:rStyle w:val="Hyperlink"/>
                <w:b w:val="0"/>
                <w:noProof/>
                <w:color w:val="auto"/>
                <w:spacing w:val="-6"/>
                <w:sz w:val="24"/>
                <w:szCs w:val="24"/>
              </w:rPr>
              <w:t>. TỔ CHỨC THỰC HIỆN THEO DÕI, ĐÁNH GIÁ  THỰC HIỆN CLTK 21-30</w:t>
            </w:r>
            <w:r w:rsidR="00771074" w:rsidRPr="00952AC2">
              <w:rPr>
                <w:b w:val="0"/>
                <w:noProof/>
                <w:webHidden/>
                <w:sz w:val="24"/>
                <w:szCs w:val="24"/>
              </w:rPr>
              <w:tab/>
            </w:r>
            <w:r w:rsidR="006F0B34" w:rsidRPr="00952AC2">
              <w:rPr>
                <w:b w:val="0"/>
                <w:noProof/>
                <w:webHidden/>
                <w:sz w:val="24"/>
                <w:szCs w:val="24"/>
              </w:rPr>
              <w:fldChar w:fldCharType="begin"/>
            </w:r>
            <w:r w:rsidR="00771074" w:rsidRPr="00952AC2">
              <w:rPr>
                <w:b w:val="0"/>
                <w:noProof/>
                <w:webHidden/>
                <w:sz w:val="24"/>
                <w:szCs w:val="24"/>
              </w:rPr>
              <w:instrText xml:space="preserve"> PAGEREF _Toc154651144 \h </w:instrText>
            </w:r>
            <w:r w:rsidR="006F0B34" w:rsidRPr="00952AC2">
              <w:rPr>
                <w:b w:val="0"/>
                <w:noProof/>
                <w:webHidden/>
                <w:sz w:val="24"/>
                <w:szCs w:val="24"/>
              </w:rPr>
            </w:r>
            <w:r w:rsidR="006F0B34" w:rsidRPr="00952AC2">
              <w:rPr>
                <w:b w:val="0"/>
                <w:noProof/>
                <w:webHidden/>
                <w:sz w:val="24"/>
                <w:szCs w:val="24"/>
              </w:rPr>
              <w:fldChar w:fldCharType="separate"/>
            </w:r>
            <w:r w:rsidR="00675ECC">
              <w:rPr>
                <w:b w:val="0"/>
                <w:noProof/>
                <w:webHidden/>
                <w:sz w:val="24"/>
                <w:szCs w:val="24"/>
              </w:rPr>
              <w:t>13</w:t>
            </w:r>
            <w:r w:rsidR="006F0B34" w:rsidRPr="00952AC2">
              <w:rPr>
                <w:b w:val="0"/>
                <w:noProof/>
                <w:webHidden/>
                <w:sz w:val="24"/>
                <w:szCs w:val="24"/>
              </w:rPr>
              <w:fldChar w:fldCharType="end"/>
            </w:r>
          </w:hyperlink>
        </w:p>
        <w:p w:rsidR="00771074" w:rsidRDefault="00514C4A" w:rsidP="00771074">
          <w:pPr>
            <w:pStyle w:val="TOC2"/>
            <w:tabs>
              <w:tab w:val="right" w:leader="dot" w:pos="9062"/>
            </w:tabs>
            <w:spacing w:after="120" w:line="240" w:lineRule="auto"/>
            <w:rPr>
              <w:rFonts w:eastAsiaTheme="minorEastAsia"/>
              <w:b w:val="0"/>
              <w:bCs w:val="0"/>
              <w:noProof/>
              <w:sz w:val="24"/>
              <w:szCs w:val="24"/>
            </w:rPr>
          </w:pPr>
          <w:hyperlink w:anchor="_Toc154651145" w:history="1">
            <w:r w:rsidR="00771074" w:rsidRPr="00952AC2">
              <w:rPr>
                <w:rStyle w:val="Hyperlink"/>
                <w:b w:val="0"/>
                <w:noProof/>
                <w:color w:val="auto"/>
                <w:sz w:val="24"/>
                <w:szCs w:val="24"/>
              </w:rPr>
              <w:t>3.1. Hệ thống theo dõi, đánh giá thực hiện CLTK 21-30</w:t>
            </w:r>
            <w:r w:rsidR="00771074" w:rsidRPr="00952AC2">
              <w:rPr>
                <w:b w:val="0"/>
                <w:noProof/>
                <w:webHidden/>
                <w:sz w:val="24"/>
                <w:szCs w:val="24"/>
              </w:rPr>
              <w:tab/>
            </w:r>
            <w:r w:rsidR="006F0B34" w:rsidRPr="00952AC2">
              <w:rPr>
                <w:b w:val="0"/>
                <w:noProof/>
                <w:webHidden/>
                <w:sz w:val="24"/>
                <w:szCs w:val="24"/>
              </w:rPr>
              <w:fldChar w:fldCharType="begin"/>
            </w:r>
            <w:r w:rsidR="00771074" w:rsidRPr="00952AC2">
              <w:rPr>
                <w:b w:val="0"/>
                <w:noProof/>
                <w:webHidden/>
                <w:sz w:val="24"/>
                <w:szCs w:val="24"/>
              </w:rPr>
              <w:instrText xml:space="preserve"> PAGEREF _Toc154651145 \h </w:instrText>
            </w:r>
            <w:r w:rsidR="006F0B34" w:rsidRPr="00952AC2">
              <w:rPr>
                <w:b w:val="0"/>
                <w:noProof/>
                <w:webHidden/>
                <w:sz w:val="24"/>
                <w:szCs w:val="24"/>
              </w:rPr>
            </w:r>
            <w:r w:rsidR="006F0B34" w:rsidRPr="00952AC2">
              <w:rPr>
                <w:b w:val="0"/>
                <w:noProof/>
                <w:webHidden/>
                <w:sz w:val="24"/>
                <w:szCs w:val="24"/>
              </w:rPr>
              <w:fldChar w:fldCharType="separate"/>
            </w:r>
            <w:r w:rsidR="00675ECC">
              <w:rPr>
                <w:b w:val="0"/>
                <w:noProof/>
                <w:webHidden/>
                <w:sz w:val="24"/>
                <w:szCs w:val="24"/>
              </w:rPr>
              <w:t>13</w:t>
            </w:r>
            <w:r w:rsidR="006F0B34" w:rsidRPr="00952AC2">
              <w:rPr>
                <w:b w:val="0"/>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46" w:history="1">
            <w:r w:rsidR="00771074" w:rsidRPr="00952AC2">
              <w:rPr>
                <w:rStyle w:val="Hyperlink"/>
                <w:noProof/>
                <w:color w:val="auto"/>
                <w:sz w:val="24"/>
                <w:szCs w:val="24"/>
              </w:rPr>
              <w:t>3.1.1. Hệ thống theo dõi, đánh giá</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_Toc154651146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13</w:t>
            </w:r>
            <w:r w:rsidR="006F0B34" w:rsidRPr="00952AC2">
              <w:rPr>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47" w:history="1">
            <w:r w:rsidR="00771074" w:rsidRPr="00952AC2">
              <w:rPr>
                <w:rStyle w:val="Hyperlink"/>
                <w:noProof/>
                <w:color w:val="auto"/>
                <w:sz w:val="24"/>
                <w:szCs w:val="24"/>
              </w:rPr>
              <w:t>3.1.2. Nhiệm vụ của Hệ thống theo dõi, đánh giá theo từng cấp</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_Toc154651147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14</w:t>
            </w:r>
            <w:r w:rsidR="006F0B34" w:rsidRPr="00952AC2">
              <w:rPr>
                <w:noProof/>
                <w:webHidden/>
                <w:sz w:val="24"/>
                <w:szCs w:val="24"/>
              </w:rPr>
              <w:fldChar w:fldCharType="end"/>
            </w:r>
          </w:hyperlink>
        </w:p>
        <w:p w:rsidR="00771074" w:rsidRDefault="00514C4A" w:rsidP="00771074">
          <w:pPr>
            <w:pStyle w:val="TOC2"/>
            <w:tabs>
              <w:tab w:val="right" w:leader="dot" w:pos="9062"/>
            </w:tabs>
            <w:spacing w:after="120" w:line="240" w:lineRule="auto"/>
            <w:rPr>
              <w:rFonts w:eastAsiaTheme="minorEastAsia"/>
              <w:b w:val="0"/>
              <w:bCs w:val="0"/>
              <w:noProof/>
              <w:sz w:val="24"/>
              <w:szCs w:val="24"/>
            </w:rPr>
          </w:pPr>
          <w:hyperlink w:anchor="_Toc154651148" w:history="1">
            <w:r w:rsidR="00771074" w:rsidRPr="00952AC2">
              <w:rPr>
                <w:rStyle w:val="Hyperlink"/>
                <w:b w:val="0"/>
                <w:noProof/>
                <w:color w:val="auto"/>
                <w:sz w:val="24"/>
                <w:szCs w:val="24"/>
              </w:rPr>
              <w:t>3.2. Quy trình theo dõi, đánh giá</w:t>
            </w:r>
            <w:r w:rsidR="00771074" w:rsidRPr="00952AC2">
              <w:rPr>
                <w:b w:val="0"/>
                <w:noProof/>
                <w:webHidden/>
                <w:sz w:val="24"/>
                <w:szCs w:val="24"/>
              </w:rPr>
              <w:tab/>
            </w:r>
            <w:r w:rsidR="006F0B34" w:rsidRPr="00952AC2">
              <w:rPr>
                <w:b w:val="0"/>
                <w:noProof/>
                <w:webHidden/>
                <w:sz w:val="24"/>
                <w:szCs w:val="24"/>
              </w:rPr>
              <w:fldChar w:fldCharType="begin"/>
            </w:r>
            <w:r w:rsidR="00771074" w:rsidRPr="00952AC2">
              <w:rPr>
                <w:b w:val="0"/>
                <w:noProof/>
                <w:webHidden/>
                <w:sz w:val="24"/>
                <w:szCs w:val="24"/>
              </w:rPr>
              <w:instrText xml:space="preserve"> PAGEREF _Toc154651148 \h </w:instrText>
            </w:r>
            <w:r w:rsidR="006F0B34" w:rsidRPr="00952AC2">
              <w:rPr>
                <w:b w:val="0"/>
                <w:noProof/>
                <w:webHidden/>
                <w:sz w:val="24"/>
                <w:szCs w:val="24"/>
              </w:rPr>
            </w:r>
            <w:r w:rsidR="006F0B34" w:rsidRPr="00952AC2">
              <w:rPr>
                <w:b w:val="0"/>
                <w:noProof/>
                <w:webHidden/>
                <w:sz w:val="24"/>
                <w:szCs w:val="24"/>
              </w:rPr>
              <w:fldChar w:fldCharType="separate"/>
            </w:r>
            <w:r w:rsidR="00675ECC">
              <w:rPr>
                <w:b w:val="0"/>
                <w:noProof/>
                <w:webHidden/>
                <w:sz w:val="24"/>
                <w:szCs w:val="24"/>
              </w:rPr>
              <w:t>1</w:t>
            </w:r>
            <w:r w:rsidR="00C60DED">
              <w:rPr>
                <w:b w:val="0"/>
                <w:noProof/>
                <w:webHidden/>
                <w:sz w:val="24"/>
                <w:szCs w:val="24"/>
              </w:rPr>
              <w:t>7</w:t>
            </w:r>
            <w:r w:rsidR="006F0B34" w:rsidRPr="00952AC2">
              <w:rPr>
                <w:b w:val="0"/>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49" w:history="1">
            <w:r w:rsidR="00771074" w:rsidRPr="00952AC2">
              <w:rPr>
                <w:rStyle w:val="Hyperlink"/>
                <w:noProof/>
                <w:color w:val="auto"/>
                <w:sz w:val="24"/>
                <w:szCs w:val="24"/>
              </w:rPr>
              <w:t>3.2.1. Các bước của quy trình</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_Toc154651149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17</w:t>
            </w:r>
            <w:r w:rsidR="006F0B34" w:rsidRPr="00952AC2">
              <w:rPr>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50" w:history="1">
            <w:r w:rsidR="00771074" w:rsidRPr="00952AC2">
              <w:rPr>
                <w:rStyle w:val="Hyperlink"/>
                <w:noProof/>
                <w:color w:val="auto"/>
                <w:sz w:val="24"/>
                <w:szCs w:val="24"/>
              </w:rPr>
              <w:t>3.2.2. Phương pháp và công cụ</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_Toc154651150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20</w:t>
            </w:r>
            <w:r w:rsidR="006F0B34" w:rsidRPr="00952AC2">
              <w:rPr>
                <w:noProof/>
                <w:webHidden/>
                <w:sz w:val="24"/>
                <w:szCs w:val="24"/>
              </w:rPr>
              <w:fldChar w:fldCharType="end"/>
            </w:r>
          </w:hyperlink>
        </w:p>
        <w:p w:rsidR="00771074" w:rsidRDefault="00514C4A" w:rsidP="00771074">
          <w:pPr>
            <w:pStyle w:val="TOC2"/>
            <w:tabs>
              <w:tab w:val="right" w:leader="dot" w:pos="9062"/>
            </w:tabs>
            <w:spacing w:after="120" w:line="240" w:lineRule="auto"/>
            <w:rPr>
              <w:rFonts w:eastAsiaTheme="minorEastAsia"/>
              <w:b w:val="0"/>
              <w:bCs w:val="0"/>
              <w:noProof/>
              <w:sz w:val="24"/>
              <w:szCs w:val="24"/>
            </w:rPr>
          </w:pPr>
          <w:hyperlink w:anchor="_Toc154651151" w:history="1">
            <w:r w:rsidR="00771074" w:rsidRPr="00952AC2">
              <w:rPr>
                <w:rStyle w:val="Hyperlink"/>
                <w:b w:val="0"/>
                <w:noProof/>
                <w:color w:val="auto"/>
                <w:sz w:val="24"/>
                <w:szCs w:val="24"/>
              </w:rPr>
              <w:t>3.3. Tổ chức thực hiện</w:t>
            </w:r>
            <w:r w:rsidR="00771074" w:rsidRPr="00952AC2">
              <w:rPr>
                <w:b w:val="0"/>
                <w:noProof/>
                <w:webHidden/>
                <w:sz w:val="24"/>
                <w:szCs w:val="24"/>
              </w:rPr>
              <w:tab/>
            </w:r>
            <w:r w:rsidR="006F0B34" w:rsidRPr="00952AC2">
              <w:rPr>
                <w:b w:val="0"/>
                <w:noProof/>
                <w:webHidden/>
                <w:sz w:val="24"/>
                <w:szCs w:val="24"/>
              </w:rPr>
              <w:fldChar w:fldCharType="begin"/>
            </w:r>
            <w:r w:rsidR="00771074" w:rsidRPr="00952AC2">
              <w:rPr>
                <w:b w:val="0"/>
                <w:noProof/>
                <w:webHidden/>
                <w:sz w:val="24"/>
                <w:szCs w:val="24"/>
              </w:rPr>
              <w:instrText xml:space="preserve"> PAGEREF _Toc154651151 \h </w:instrText>
            </w:r>
            <w:r w:rsidR="006F0B34" w:rsidRPr="00952AC2">
              <w:rPr>
                <w:b w:val="0"/>
                <w:noProof/>
                <w:webHidden/>
                <w:sz w:val="24"/>
                <w:szCs w:val="24"/>
              </w:rPr>
            </w:r>
            <w:r w:rsidR="006F0B34" w:rsidRPr="00952AC2">
              <w:rPr>
                <w:b w:val="0"/>
                <w:noProof/>
                <w:webHidden/>
                <w:sz w:val="24"/>
                <w:szCs w:val="24"/>
              </w:rPr>
              <w:fldChar w:fldCharType="separate"/>
            </w:r>
            <w:r w:rsidR="00675ECC">
              <w:rPr>
                <w:b w:val="0"/>
                <w:noProof/>
                <w:webHidden/>
                <w:sz w:val="24"/>
                <w:szCs w:val="24"/>
              </w:rPr>
              <w:t>21</w:t>
            </w:r>
            <w:r w:rsidR="006F0B34" w:rsidRPr="00952AC2">
              <w:rPr>
                <w:b w:val="0"/>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52" w:history="1">
            <w:r w:rsidR="00771074" w:rsidRPr="00952AC2">
              <w:rPr>
                <w:rStyle w:val="Hyperlink"/>
                <w:noProof/>
                <w:color w:val="auto"/>
                <w:sz w:val="24"/>
                <w:szCs w:val="24"/>
              </w:rPr>
              <w:t>3.3.1. Xây dựng kế hoạch theo dõi, đánh giá</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_Toc154651152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2</w:t>
            </w:r>
            <w:r w:rsidR="00C60DED">
              <w:rPr>
                <w:noProof/>
                <w:webHidden/>
                <w:sz w:val="24"/>
                <w:szCs w:val="24"/>
              </w:rPr>
              <w:t>1</w:t>
            </w:r>
            <w:r w:rsidR="006F0B34" w:rsidRPr="00952AC2">
              <w:rPr>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53" w:history="1">
            <w:r w:rsidR="00771074" w:rsidRPr="00952AC2">
              <w:rPr>
                <w:rStyle w:val="Hyperlink"/>
                <w:noProof/>
                <w:color w:val="auto"/>
                <w:sz w:val="24"/>
                <w:szCs w:val="24"/>
              </w:rPr>
              <w:t>3.3.2. Thực hiện theo dõi, đánh giá</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_Toc154651153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2</w:t>
            </w:r>
            <w:r w:rsidR="00C60DED">
              <w:rPr>
                <w:noProof/>
                <w:webHidden/>
                <w:sz w:val="24"/>
                <w:szCs w:val="24"/>
              </w:rPr>
              <w:t>5</w:t>
            </w:r>
            <w:r w:rsidR="006F0B34" w:rsidRPr="00952AC2">
              <w:rPr>
                <w:noProof/>
                <w:webHidden/>
                <w:sz w:val="24"/>
                <w:szCs w:val="24"/>
              </w:rPr>
              <w:fldChar w:fldCharType="end"/>
            </w:r>
          </w:hyperlink>
        </w:p>
        <w:p w:rsidR="00771074" w:rsidRDefault="00514C4A" w:rsidP="00771074">
          <w:pPr>
            <w:pStyle w:val="TOC2"/>
            <w:tabs>
              <w:tab w:val="right" w:leader="dot" w:pos="9062"/>
            </w:tabs>
            <w:spacing w:after="120" w:line="240" w:lineRule="auto"/>
            <w:rPr>
              <w:rFonts w:eastAsiaTheme="minorEastAsia"/>
              <w:b w:val="0"/>
              <w:bCs w:val="0"/>
              <w:noProof/>
              <w:sz w:val="24"/>
              <w:szCs w:val="24"/>
            </w:rPr>
          </w:pPr>
          <w:hyperlink w:anchor="_Toc154651154" w:history="1">
            <w:r w:rsidR="00771074" w:rsidRPr="00952AC2">
              <w:rPr>
                <w:rStyle w:val="Hyperlink"/>
                <w:b w:val="0"/>
                <w:noProof/>
                <w:color w:val="auto"/>
                <w:sz w:val="24"/>
                <w:szCs w:val="24"/>
              </w:rPr>
              <w:t>3.4.  Điều kiện thực hiện</w:t>
            </w:r>
            <w:r w:rsidR="00771074" w:rsidRPr="00952AC2">
              <w:rPr>
                <w:b w:val="0"/>
                <w:noProof/>
                <w:webHidden/>
                <w:sz w:val="24"/>
                <w:szCs w:val="24"/>
              </w:rPr>
              <w:tab/>
            </w:r>
            <w:r w:rsidR="006F0B34" w:rsidRPr="00952AC2">
              <w:rPr>
                <w:b w:val="0"/>
                <w:noProof/>
                <w:webHidden/>
                <w:sz w:val="24"/>
                <w:szCs w:val="24"/>
              </w:rPr>
              <w:fldChar w:fldCharType="begin"/>
            </w:r>
            <w:r w:rsidR="00771074" w:rsidRPr="00952AC2">
              <w:rPr>
                <w:b w:val="0"/>
                <w:noProof/>
                <w:webHidden/>
                <w:sz w:val="24"/>
                <w:szCs w:val="24"/>
              </w:rPr>
              <w:instrText xml:space="preserve"> PAGEREF _Toc154651154 \h </w:instrText>
            </w:r>
            <w:r w:rsidR="006F0B34" w:rsidRPr="00952AC2">
              <w:rPr>
                <w:b w:val="0"/>
                <w:noProof/>
                <w:webHidden/>
                <w:sz w:val="24"/>
                <w:szCs w:val="24"/>
              </w:rPr>
            </w:r>
            <w:r w:rsidR="006F0B34" w:rsidRPr="00952AC2">
              <w:rPr>
                <w:b w:val="0"/>
                <w:noProof/>
                <w:webHidden/>
                <w:sz w:val="24"/>
                <w:szCs w:val="24"/>
              </w:rPr>
              <w:fldChar w:fldCharType="separate"/>
            </w:r>
            <w:r w:rsidR="00675ECC">
              <w:rPr>
                <w:b w:val="0"/>
                <w:noProof/>
                <w:webHidden/>
                <w:sz w:val="24"/>
                <w:szCs w:val="24"/>
              </w:rPr>
              <w:t>25</w:t>
            </w:r>
            <w:r w:rsidR="006F0B34" w:rsidRPr="00952AC2">
              <w:rPr>
                <w:b w:val="0"/>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55" w:history="1">
            <w:r w:rsidR="00771074" w:rsidRPr="00952AC2">
              <w:rPr>
                <w:rStyle w:val="Hyperlink"/>
                <w:noProof/>
                <w:color w:val="auto"/>
                <w:sz w:val="24"/>
                <w:szCs w:val="24"/>
              </w:rPr>
              <w:t>3.4.1. Tổ chức, nhân lực</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_Toc154651155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25</w:t>
            </w:r>
            <w:r w:rsidR="006F0B34" w:rsidRPr="00952AC2">
              <w:rPr>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56" w:history="1">
            <w:r w:rsidR="00771074" w:rsidRPr="00952AC2">
              <w:rPr>
                <w:rStyle w:val="Hyperlink"/>
                <w:noProof/>
                <w:color w:val="auto"/>
                <w:sz w:val="24"/>
                <w:szCs w:val="24"/>
              </w:rPr>
              <w:t>3.4.2. Kinh phí thực hiện</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_Toc154651156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26</w:t>
            </w:r>
            <w:r w:rsidR="006F0B34" w:rsidRPr="00952AC2">
              <w:rPr>
                <w:noProof/>
                <w:webHidden/>
                <w:sz w:val="24"/>
                <w:szCs w:val="24"/>
              </w:rPr>
              <w:fldChar w:fldCharType="end"/>
            </w:r>
          </w:hyperlink>
        </w:p>
        <w:p w:rsidR="00771074" w:rsidRDefault="00514C4A" w:rsidP="00771074">
          <w:pPr>
            <w:pStyle w:val="TOC2"/>
            <w:tabs>
              <w:tab w:val="right" w:leader="dot" w:pos="9062"/>
            </w:tabs>
            <w:spacing w:after="120" w:line="240" w:lineRule="auto"/>
            <w:rPr>
              <w:rFonts w:eastAsiaTheme="minorEastAsia"/>
              <w:b w:val="0"/>
              <w:bCs w:val="0"/>
              <w:noProof/>
              <w:sz w:val="24"/>
              <w:szCs w:val="24"/>
            </w:rPr>
          </w:pPr>
          <w:hyperlink w:anchor="_Toc154651157" w:history="1">
            <w:r w:rsidR="00771074" w:rsidRPr="00952AC2">
              <w:rPr>
                <w:rStyle w:val="Hyperlink"/>
                <w:b w:val="0"/>
                <w:noProof/>
                <w:color w:val="auto"/>
                <w:sz w:val="24"/>
                <w:szCs w:val="24"/>
              </w:rPr>
              <w:t>3.5. Mẫu báo cáo</w:t>
            </w:r>
            <w:r w:rsidR="00771074" w:rsidRPr="00952AC2">
              <w:rPr>
                <w:b w:val="0"/>
                <w:noProof/>
                <w:webHidden/>
                <w:sz w:val="24"/>
                <w:szCs w:val="24"/>
              </w:rPr>
              <w:tab/>
            </w:r>
            <w:r w:rsidR="006F0B34" w:rsidRPr="00952AC2">
              <w:rPr>
                <w:b w:val="0"/>
                <w:noProof/>
                <w:webHidden/>
                <w:sz w:val="24"/>
                <w:szCs w:val="24"/>
              </w:rPr>
              <w:fldChar w:fldCharType="begin"/>
            </w:r>
            <w:r w:rsidR="00771074" w:rsidRPr="00952AC2">
              <w:rPr>
                <w:b w:val="0"/>
                <w:noProof/>
                <w:webHidden/>
                <w:sz w:val="24"/>
                <w:szCs w:val="24"/>
              </w:rPr>
              <w:instrText xml:space="preserve"> PAGEREF _Toc154651157 \h </w:instrText>
            </w:r>
            <w:r w:rsidR="006F0B34" w:rsidRPr="00952AC2">
              <w:rPr>
                <w:b w:val="0"/>
                <w:noProof/>
                <w:webHidden/>
                <w:sz w:val="24"/>
                <w:szCs w:val="24"/>
              </w:rPr>
            </w:r>
            <w:r w:rsidR="006F0B34" w:rsidRPr="00952AC2">
              <w:rPr>
                <w:b w:val="0"/>
                <w:noProof/>
                <w:webHidden/>
                <w:sz w:val="24"/>
                <w:szCs w:val="24"/>
              </w:rPr>
              <w:fldChar w:fldCharType="separate"/>
            </w:r>
            <w:r w:rsidR="00675ECC">
              <w:rPr>
                <w:b w:val="0"/>
                <w:noProof/>
                <w:webHidden/>
                <w:sz w:val="24"/>
                <w:szCs w:val="24"/>
              </w:rPr>
              <w:t>26</w:t>
            </w:r>
            <w:r w:rsidR="006F0B34" w:rsidRPr="00952AC2">
              <w:rPr>
                <w:b w:val="0"/>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58" w:history="1">
            <w:r w:rsidR="00771074" w:rsidRPr="00952AC2">
              <w:rPr>
                <w:rStyle w:val="Hyperlink"/>
                <w:noProof/>
                <w:color w:val="auto"/>
                <w:spacing w:val="-6"/>
                <w:sz w:val="24"/>
                <w:szCs w:val="24"/>
              </w:rPr>
              <w:t>3.5.1. Đề cương báo cáo tình hình triển khai Kế hoạch thực hiện CLTK 21-30 hằng năm</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_Toc154651158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26</w:t>
            </w:r>
            <w:r w:rsidR="006F0B34" w:rsidRPr="00952AC2">
              <w:rPr>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59" w:history="1">
            <w:r w:rsidR="00771074" w:rsidRPr="00952AC2">
              <w:rPr>
                <w:rStyle w:val="Hyperlink"/>
                <w:noProof/>
                <w:color w:val="auto"/>
                <w:sz w:val="24"/>
                <w:szCs w:val="24"/>
              </w:rPr>
              <w:t>3.5.2. Mẫu biểu báo cáo tiến độ Kế hoạch thực hiện CLTK 21-30</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_Toc154651159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27</w:t>
            </w:r>
            <w:r w:rsidR="006F0B34" w:rsidRPr="00952AC2">
              <w:rPr>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60" w:history="1">
            <w:r w:rsidR="00771074" w:rsidRPr="00952AC2">
              <w:rPr>
                <w:rStyle w:val="Hyperlink"/>
                <w:noProof/>
                <w:color w:val="auto"/>
                <w:spacing w:val="-10"/>
                <w:sz w:val="24"/>
                <w:szCs w:val="24"/>
              </w:rPr>
              <w:t>3.5.3. Mẫu biểu báo cáo kết quả thực hiện các chỉ tiêu theo dõi, đánh giá mục tiêu CLTK 21-30</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_Toc154651160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2</w:t>
            </w:r>
            <w:r w:rsidR="00C60DED">
              <w:rPr>
                <w:noProof/>
                <w:webHidden/>
                <w:sz w:val="24"/>
                <w:szCs w:val="24"/>
              </w:rPr>
              <w:t>7</w:t>
            </w:r>
            <w:r w:rsidR="006F0B34" w:rsidRPr="00952AC2">
              <w:rPr>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61" w:history="1">
            <w:r w:rsidR="00771074" w:rsidRPr="00952AC2">
              <w:rPr>
                <w:rStyle w:val="Hyperlink"/>
                <w:noProof/>
                <w:color w:val="auto"/>
                <w:sz w:val="24"/>
                <w:szCs w:val="24"/>
              </w:rPr>
              <w:t>3.5.4. Biểu tổng hợp</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_Toc154651161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28</w:t>
            </w:r>
            <w:r w:rsidR="006F0B34" w:rsidRPr="00952AC2">
              <w:rPr>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62" w:history="1">
            <w:r w:rsidR="00771074" w:rsidRPr="00952AC2">
              <w:rPr>
                <w:rStyle w:val="Hyperlink"/>
                <w:noProof/>
                <w:color w:val="auto"/>
                <w:sz w:val="24"/>
                <w:szCs w:val="24"/>
              </w:rPr>
              <w:t>3.5.4.1. Biểu tổng hợp kết quả Kế hoạch thực hiện CLTK 21-30</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_Toc154651162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28</w:t>
            </w:r>
            <w:r w:rsidR="006F0B34" w:rsidRPr="00952AC2">
              <w:rPr>
                <w:noProof/>
                <w:webHidden/>
                <w:sz w:val="24"/>
                <w:szCs w:val="24"/>
              </w:rPr>
              <w:fldChar w:fldCharType="end"/>
            </w:r>
          </w:hyperlink>
        </w:p>
        <w:p w:rsidR="00771074" w:rsidRDefault="00514C4A" w:rsidP="00771074">
          <w:pPr>
            <w:pStyle w:val="TOC3"/>
            <w:tabs>
              <w:tab w:val="right" w:leader="dot" w:pos="9062"/>
            </w:tabs>
            <w:spacing w:before="0" w:after="120"/>
            <w:rPr>
              <w:rFonts w:eastAsiaTheme="minorEastAsia"/>
              <w:noProof/>
              <w:sz w:val="24"/>
              <w:szCs w:val="24"/>
            </w:rPr>
          </w:pPr>
          <w:hyperlink w:anchor="_Toc154651163" w:history="1">
            <w:r w:rsidR="00771074" w:rsidRPr="00952AC2">
              <w:rPr>
                <w:rStyle w:val="Hyperlink"/>
                <w:noProof/>
                <w:color w:val="auto"/>
                <w:spacing w:val="-10"/>
                <w:sz w:val="24"/>
                <w:szCs w:val="24"/>
              </w:rPr>
              <w:t>3.5.4.2. Biểu tổng hợp kết quả thực hiện các chỉ tiêu theo dõi, đánh giá mục tiêu CLTK 21-30</w:t>
            </w:r>
            <w:r w:rsidR="00771074" w:rsidRPr="00952AC2">
              <w:rPr>
                <w:noProof/>
                <w:webHidden/>
                <w:sz w:val="24"/>
                <w:szCs w:val="24"/>
              </w:rPr>
              <w:tab/>
            </w:r>
            <w:r w:rsidR="006F0B34" w:rsidRPr="00952AC2">
              <w:rPr>
                <w:noProof/>
                <w:webHidden/>
                <w:sz w:val="24"/>
                <w:szCs w:val="24"/>
              </w:rPr>
              <w:fldChar w:fldCharType="begin"/>
            </w:r>
            <w:r w:rsidR="00771074" w:rsidRPr="00952AC2">
              <w:rPr>
                <w:noProof/>
                <w:webHidden/>
                <w:sz w:val="24"/>
                <w:szCs w:val="24"/>
              </w:rPr>
              <w:instrText xml:space="preserve"> PAGEREF _Toc154651163 \h </w:instrText>
            </w:r>
            <w:r w:rsidR="006F0B34" w:rsidRPr="00952AC2">
              <w:rPr>
                <w:noProof/>
                <w:webHidden/>
                <w:sz w:val="24"/>
                <w:szCs w:val="24"/>
              </w:rPr>
            </w:r>
            <w:r w:rsidR="006F0B34" w:rsidRPr="00952AC2">
              <w:rPr>
                <w:noProof/>
                <w:webHidden/>
                <w:sz w:val="24"/>
                <w:szCs w:val="24"/>
              </w:rPr>
              <w:fldChar w:fldCharType="separate"/>
            </w:r>
            <w:r w:rsidR="00675ECC">
              <w:rPr>
                <w:noProof/>
                <w:webHidden/>
                <w:sz w:val="24"/>
                <w:szCs w:val="24"/>
              </w:rPr>
              <w:t>29</w:t>
            </w:r>
            <w:r w:rsidR="006F0B34" w:rsidRPr="00952AC2">
              <w:rPr>
                <w:noProof/>
                <w:webHidden/>
                <w:sz w:val="24"/>
                <w:szCs w:val="24"/>
              </w:rPr>
              <w:fldChar w:fldCharType="end"/>
            </w:r>
          </w:hyperlink>
        </w:p>
        <w:p w:rsidR="00771074" w:rsidRDefault="00514C4A" w:rsidP="00771074">
          <w:pPr>
            <w:pStyle w:val="TOC1"/>
            <w:tabs>
              <w:tab w:val="right" w:leader="dot" w:pos="9062"/>
            </w:tabs>
            <w:spacing w:after="120" w:line="240" w:lineRule="auto"/>
            <w:rPr>
              <w:rFonts w:eastAsiaTheme="minorEastAsia"/>
              <w:b w:val="0"/>
              <w:bCs w:val="0"/>
              <w:noProof/>
              <w:sz w:val="22"/>
              <w:szCs w:val="22"/>
            </w:rPr>
          </w:pPr>
          <w:hyperlink w:anchor="_Toc154651164" w:history="1">
            <w:r w:rsidR="00771074" w:rsidRPr="00952AC2">
              <w:rPr>
                <w:rStyle w:val="Hyperlink"/>
                <w:b w:val="0"/>
                <w:noProof/>
                <w:color w:val="auto"/>
                <w:sz w:val="24"/>
                <w:szCs w:val="24"/>
              </w:rPr>
              <w:t>PHỤ LỤC</w:t>
            </w:r>
            <w:r w:rsidR="00771074" w:rsidRPr="00952AC2">
              <w:rPr>
                <w:b w:val="0"/>
                <w:noProof/>
                <w:webHidden/>
                <w:sz w:val="24"/>
                <w:szCs w:val="24"/>
              </w:rPr>
              <w:tab/>
            </w:r>
            <w:r w:rsidR="006F0B34" w:rsidRPr="00952AC2">
              <w:rPr>
                <w:b w:val="0"/>
                <w:noProof/>
                <w:webHidden/>
                <w:sz w:val="24"/>
                <w:szCs w:val="24"/>
              </w:rPr>
              <w:fldChar w:fldCharType="begin"/>
            </w:r>
            <w:r w:rsidR="00771074" w:rsidRPr="00952AC2">
              <w:rPr>
                <w:b w:val="0"/>
                <w:noProof/>
                <w:webHidden/>
                <w:sz w:val="24"/>
                <w:szCs w:val="24"/>
              </w:rPr>
              <w:instrText xml:space="preserve"> PAGEREF _Toc154651164 \h </w:instrText>
            </w:r>
            <w:r w:rsidR="006F0B34" w:rsidRPr="00952AC2">
              <w:rPr>
                <w:b w:val="0"/>
                <w:noProof/>
                <w:webHidden/>
                <w:sz w:val="24"/>
                <w:szCs w:val="24"/>
              </w:rPr>
            </w:r>
            <w:r w:rsidR="006F0B34" w:rsidRPr="00952AC2">
              <w:rPr>
                <w:b w:val="0"/>
                <w:noProof/>
                <w:webHidden/>
                <w:sz w:val="24"/>
                <w:szCs w:val="24"/>
              </w:rPr>
              <w:fldChar w:fldCharType="separate"/>
            </w:r>
            <w:r w:rsidR="00675ECC">
              <w:rPr>
                <w:b w:val="0"/>
                <w:noProof/>
                <w:webHidden/>
                <w:sz w:val="24"/>
                <w:szCs w:val="24"/>
              </w:rPr>
              <w:t>30</w:t>
            </w:r>
            <w:r w:rsidR="006F0B34" w:rsidRPr="00952AC2">
              <w:rPr>
                <w:b w:val="0"/>
                <w:noProof/>
                <w:webHidden/>
                <w:sz w:val="24"/>
                <w:szCs w:val="24"/>
              </w:rPr>
              <w:fldChar w:fldCharType="end"/>
            </w:r>
          </w:hyperlink>
        </w:p>
        <w:p w:rsidR="00771074" w:rsidRDefault="006F0B34" w:rsidP="00771074">
          <w:pPr>
            <w:jc w:val="both"/>
            <w:rPr>
              <w:noProof/>
            </w:rPr>
          </w:pPr>
          <w:r w:rsidRPr="00952AC2">
            <w:rPr>
              <w:bCs/>
              <w:noProof/>
              <w:sz w:val="24"/>
              <w:szCs w:val="24"/>
            </w:rPr>
            <w:fldChar w:fldCharType="end"/>
          </w:r>
        </w:p>
      </w:sdtContent>
    </w:sdt>
    <w:p w:rsidR="00F928CC" w:rsidRPr="00952AC2" w:rsidRDefault="00F928CC">
      <w:pPr>
        <w:spacing w:line="267" w:lineRule="exact"/>
        <w:rPr>
          <w:sz w:val="24"/>
          <w:szCs w:val="24"/>
        </w:rPr>
        <w:sectPr w:rsidR="00F928CC" w:rsidRPr="00952AC2" w:rsidSect="00A2509E">
          <w:pgSz w:w="11907" w:h="16839" w:code="9"/>
          <w:pgMar w:top="1134" w:right="1134" w:bottom="1134" w:left="1701" w:header="0" w:footer="531" w:gutter="0"/>
          <w:cols w:space="720"/>
          <w:docGrid w:linePitch="299"/>
        </w:sectPr>
      </w:pPr>
    </w:p>
    <w:p w:rsidR="00E86187" w:rsidRPr="00952AC2" w:rsidRDefault="00397A9D" w:rsidP="00E86187">
      <w:pPr>
        <w:spacing w:before="59"/>
        <w:ind w:left="45" w:right="456"/>
        <w:jc w:val="center"/>
        <w:rPr>
          <w:b/>
          <w:sz w:val="24"/>
          <w:szCs w:val="24"/>
        </w:rPr>
      </w:pPr>
      <w:bookmarkStart w:id="2" w:name="_TOC_250012"/>
      <w:bookmarkEnd w:id="2"/>
      <w:r w:rsidRPr="00952AC2">
        <w:rPr>
          <w:b/>
          <w:sz w:val="24"/>
          <w:szCs w:val="24"/>
        </w:rPr>
        <w:lastRenderedPageBreak/>
        <w:t>DANH MỤC BẢNG</w:t>
      </w:r>
    </w:p>
    <w:p w:rsidR="00E86187" w:rsidRPr="00952AC2" w:rsidRDefault="00E86187" w:rsidP="00E86187">
      <w:pPr>
        <w:spacing w:before="59"/>
        <w:ind w:left="45" w:right="456"/>
        <w:jc w:val="center"/>
        <w:rPr>
          <w:b/>
          <w:sz w:val="24"/>
          <w:szCs w:val="24"/>
        </w:rPr>
      </w:pPr>
    </w:p>
    <w:tbl>
      <w:tblPr>
        <w:tblStyle w:val="TableGrid"/>
        <w:tblW w:w="0" w:type="auto"/>
        <w:tblInd w:w="45" w:type="dxa"/>
        <w:tblLook w:val="04A0" w:firstRow="1" w:lastRow="0" w:firstColumn="1" w:lastColumn="0" w:noHBand="0" w:noVBand="1"/>
      </w:tblPr>
      <w:tblGrid>
        <w:gridCol w:w="8172"/>
        <w:gridCol w:w="845"/>
      </w:tblGrid>
      <w:tr w:rsidR="005E0DCC" w:rsidTr="00315EF4">
        <w:tc>
          <w:tcPr>
            <w:tcW w:w="8172" w:type="dxa"/>
          </w:tcPr>
          <w:p w:rsidR="005E0DCC" w:rsidRDefault="005E0DCC" w:rsidP="00315EF4">
            <w:pPr>
              <w:spacing w:before="60" w:after="60"/>
              <w:rPr>
                <w:b/>
                <w:sz w:val="24"/>
                <w:szCs w:val="24"/>
              </w:rPr>
            </w:pPr>
            <w:r w:rsidRPr="00952AC2">
              <w:rPr>
                <w:sz w:val="24"/>
                <w:szCs w:val="24"/>
              </w:rPr>
              <w:t>Bảng 1. Kế hoạch thực hiện CLTK 21-30</w:t>
            </w:r>
          </w:p>
        </w:tc>
        <w:tc>
          <w:tcPr>
            <w:tcW w:w="845" w:type="dxa"/>
          </w:tcPr>
          <w:p w:rsidR="005E0DCC" w:rsidRDefault="005E0DCC" w:rsidP="00315EF4">
            <w:pPr>
              <w:spacing w:before="60" w:after="60"/>
              <w:jc w:val="center"/>
              <w:rPr>
                <w:bCs/>
                <w:sz w:val="24"/>
                <w:szCs w:val="24"/>
              </w:rPr>
            </w:pPr>
            <w:r w:rsidRPr="00C86964">
              <w:rPr>
                <w:bCs/>
                <w:sz w:val="24"/>
                <w:szCs w:val="24"/>
              </w:rPr>
              <w:t>7</w:t>
            </w:r>
          </w:p>
        </w:tc>
      </w:tr>
      <w:tr w:rsidR="005E0DCC" w:rsidTr="00315EF4">
        <w:tc>
          <w:tcPr>
            <w:tcW w:w="8172" w:type="dxa"/>
          </w:tcPr>
          <w:p w:rsidR="005E0DCC" w:rsidRDefault="005E0DCC" w:rsidP="00315EF4">
            <w:pPr>
              <w:spacing w:before="60" w:after="60"/>
              <w:rPr>
                <w:b/>
                <w:sz w:val="24"/>
                <w:szCs w:val="24"/>
              </w:rPr>
            </w:pPr>
            <w:r w:rsidRPr="00952AC2">
              <w:rPr>
                <w:sz w:val="24"/>
                <w:szCs w:val="24"/>
              </w:rPr>
              <w:t>Bảng 2. Khung theo dõi, đánh giá mục tiêu CLTK 21-30</w:t>
            </w:r>
          </w:p>
        </w:tc>
        <w:tc>
          <w:tcPr>
            <w:tcW w:w="845" w:type="dxa"/>
          </w:tcPr>
          <w:p w:rsidR="005E0DCC" w:rsidRDefault="005E0DCC" w:rsidP="00315EF4">
            <w:pPr>
              <w:spacing w:before="60" w:after="60"/>
              <w:jc w:val="center"/>
              <w:rPr>
                <w:bCs/>
                <w:sz w:val="24"/>
                <w:szCs w:val="24"/>
              </w:rPr>
            </w:pPr>
            <w:r w:rsidRPr="00C86964">
              <w:rPr>
                <w:bCs/>
                <w:sz w:val="24"/>
                <w:szCs w:val="24"/>
              </w:rPr>
              <w:t>8</w:t>
            </w:r>
          </w:p>
        </w:tc>
      </w:tr>
      <w:tr w:rsidR="005E0DCC" w:rsidTr="00315EF4">
        <w:tc>
          <w:tcPr>
            <w:tcW w:w="8172" w:type="dxa"/>
          </w:tcPr>
          <w:p w:rsidR="005E0DCC" w:rsidRDefault="005E0DCC" w:rsidP="00315EF4">
            <w:pPr>
              <w:spacing w:before="60" w:after="60"/>
              <w:rPr>
                <w:sz w:val="24"/>
                <w:szCs w:val="24"/>
              </w:rPr>
            </w:pPr>
            <w:r w:rsidRPr="00952AC2">
              <w:rPr>
                <w:sz w:val="24"/>
                <w:szCs w:val="24"/>
              </w:rPr>
              <w:t>Bảng 3. Khung theo dõi Kế hoạch thực hiện CLTK 21-30</w:t>
            </w:r>
          </w:p>
        </w:tc>
        <w:tc>
          <w:tcPr>
            <w:tcW w:w="845" w:type="dxa"/>
          </w:tcPr>
          <w:p w:rsidR="005E0DCC" w:rsidRDefault="005E0DCC" w:rsidP="00315EF4">
            <w:pPr>
              <w:spacing w:before="60" w:after="60"/>
              <w:jc w:val="center"/>
              <w:rPr>
                <w:bCs/>
                <w:sz w:val="24"/>
                <w:szCs w:val="24"/>
              </w:rPr>
            </w:pPr>
            <w:r w:rsidRPr="00C86964">
              <w:rPr>
                <w:bCs/>
                <w:sz w:val="24"/>
                <w:szCs w:val="24"/>
              </w:rPr>
              <w:t>9</w:t>
            </w:r>
          </w:p>
        </w:tc>
      </w:tr>
      <w:tr w:rsidR="005E0DCC" w:rsidTr="00315EF4">
        <w:tc>
          <w:tcPr>
            <w:tcW w:w="8172" w:type="dxa"/>
          </w:tcPr>
          <w:p w:rsidR="005E0DCC" w:rsidRDefault="005E0DCC" w:rsidP="00315EF4">
            <w:pPr>
              <w:spacing w:before="60" w:after="60"/>
              <w:rPr>
                <w:sz w:val="24"/>
                <w:szCs w:val="24"/>
              </w:rPr>
            </w:pPr>
            <w:r w:rsidRPr="00952AC2">
              <w:rPr>
                <w:sz w:val="24"/>
                <w:szCs w:val="24"/>
              </w:rPr>
              <w:t>Bảng 4. Tổng hợp số chỉ tiêu theo dõi, đánh giá mục tiêu CLTK 21-30</w:t>
            </w:r>
          </w:p>
        </w:tc>
        <w:tc>
          <w:tcPr>
            <w:tcW w:w="845" w:type="dxa"/>
          </w:tcPr>
          <w:p w:rsidR="005E0DCC" w:rsidRDefault="005E0DCC" w:rsidP="00315EF4">
            <w:pPr>
              <w:spacing w:before="60" w:after="60"/>
              <w:jc w:val="center"/>
              <w:rPr>
                <w:bCs/>
                <w:sz w:val="24"/>
                <w:szCs w:val="24"/>
              </w:rPr>
            </w:pPr>
            <w:r w:rsidRPr="00C86964">
              <w:rPr>
                <w:bCs/>
                <w:sz w:val="24"/>
                <w:szCs w:val="24"/>
              </w:rPr>
              <w:t>10</w:t>
            </w:r>
          </w:p>
        </w:tc>
      </w:tr>
      <w:tr w:rsidR="005E0DCC" w:rsidTr="00315EF4">
        <w:tc>
          <w:tcPr>
            <w:tcW w:w="8172" w:type="dxa"/>
          </w:tcPr>
          <w:p w:rsidR="005E0DCC" w:rsidRDefault="005E0DCC" w:rsidP="00315EF4">
            <w:pPr>
              <w:spacing w:before="60" w:after="60"/>
              <w:rPr>
                <w:sz w:val="24"/>
                <w:szCs w:val="24"/>
              </w:rPr>
            </w:pPr>
            <w:r w:rsidRPr="00952AC2">
              <w:rPr>
                <w:spacing w:val="-3"/>
                <w:sz w:val="24"/>
                <w:szCs w:val="24"/>
              </w:rPr>
              <w:t>Bảng 5</w:t>
            </w:r>
            <w:r w:rsidRPr="00952AC2">
              <w:rPr>
                <w:sz w:val="24"/>
                <w:szCs w:val="24"/>
              </w:rPr>
              <w:t xml:space="preserve">. </w:t>
            </w:r>
            <w:r w:rsidRPr="00952AC2">
              <w:rPr>
                <w:spacing w:val="-3"/>
                <w:sz w:val="24"/>
                <w:szCs w:val="24"/>
              </w:rPr>
              <w:t>Những nội dung cần lưu ý khi thực hiện thu thập thông tin</w:t>
            </w:r>
          </w:p>
        </w:tc>
        <w:tc>
          <w:tcPr>
            <w:tcW w:w="845" w:type="dxa"/>
          </w:tcPr>
          <w:p w:rsidR="005E0DCC" w:rsidRDefault="005E0DCC" w:rsidP="00315EF4">
            <w:pPr>
              <w:spacing w:before="60" w:after="60"/>
              <w:jc w:val="center"/>
              <w:rPr>
                <w:bCs/>
                <w:sz w:val="24"/>
                <w:szCs w:val="24"/>
              </w:rPr>
            </w:pPr>
            <w:r>
              <w:rPr>
                <w:bCs/>
                <w:sz w:val="24"/>
                <w:szCs w:val="24"/>
              </w:rPr>
              <w:t>18</w:t>
            </w:r>
          </w:p>
        </w:tc>
      </w:tr>
      <w:tr w:rsidR="005E0DCC" w:rsidTr="00315EF4">
        <w:tc>
          <w:tcPr>
            <w:tcW w:w="8172" w:type="dxa"/>
          </w:tcPr>
          <w:p w:rsidR="005E0DCC" w:rsidRDefault="005E0DCC" w:rsidP="00315EF4">
            <w:pPr>
              <w:spacing w:before="60" w:after="60"/>
              <w:rPr>
                <w:spacing w:val="-3"/>
                <w:sz w:val="24"/>
                <w:szCs w:val="24"/>
              </w:rPr>
            </w:pPr>
            <w:r w:rsidRPr="00952AC2">
              <w:rPr>
                <w:sz w:val="24"/>
                <w:szCs w:val="24"/>
              </w:rPr>
              <w:t>Bảng 6. Phương pháp và công cụ theo dõi, đánh giá thực hiện CLTK 21-30</w:t>
            </w:r>
          </w:p>
        </w:tc>
        <w:tc>
          <w:tcPr>
            <w:tcW w:w="845" w:type="dxa"/>
          </w:tcPr>
          <w:p w:rsidR="005E0DCC" w:rsidRDefault="005E0DCC" w:rsidP="00E062A9">
            <w:pPr>
              <w:spacing w:before="60" w:after="60"/>
              <w:jc w:val="center"/>
              <w:rPr>
                <w:bCs/>
                <w:sz w:val="24"/>
                <w:szCs w:val="24"/>
              </w:rPr>
            </w:pPr>
            <w:r>
              <w:rPr>
                <w:bCs/>
                <w:sz w:val="24"/>
                <w:szCs w:val="24"/>
              </w:rPr>
              <w:t>2</w:t>
            </w:r>
            <w:r w:rsidR="00E062A9">
              <w:rPr>
                <w:bCs/>
                <w:sz w:val="24"/>
                <w:szCs w:val="24"/>
              </w:rPr>
              <w:t>0</w:t>
            </w:r>
          </w:p>
        </w:tc>
      </w:tr>
      <w:tr w:rsidR="005E0DCC" w:rsidTr="00315EF4">
        <w:tc>
          <w:tcPr>
            <w:tcW w:w="8172" w:type="dxa"/>
          </w:tcPr>
          <w:p w:rsidR="005E0DCC" w:rsidRDefault="005E0DCC" w:rsidP="00315EF4">
            <w:pPr>
              <w:spacing w:before="60" w:after="60"/>
              <w:rPr>
                <w:sz w:val="24"/>
                <w:szCs w:val="24"/>
              </w:rPr>
            </w:pPr>
            <w:r w:rsidRPr="00952AC2">
              <w:rPr>
                <w:sz w:val="24"/>
                <w:szCs w:val="24"/>
              </w:rPr>
              <w:t>Bảng 7. Kế hoạch theo dõi, đánh giá thực hiện CLTK 21-30</w:t>
            </w:r>
          </w:p>
        </w:tc>
        <w:tc>
          <w:tcPr>
            <w:tcW w:w="845" w:type="dxa"/>
          </w:tcPr>
          <w:p w:rsidR="005E0DCC" w:rsidRDefault="005E0DCC" w:rsidP="00315EF4">
            <w:pPr>
              <w:spacing w:before="60" w:after="60"/>
              <w:jc w:val="center"/>
              <w:rPr>
                <w:bCs/>
                <w:sz w:val="24"/>
                <w:szCs w:val="24"/>
              </w:rPr>
            </w:pPr>
            <w:r>
              <w:rPr>
                <w:bCs/>
                <w:sz w:val="24"/>
                <w:szCs w:val="24"/>
              </w:rPr>
              <w:t>22</w:t>
            </w:r>
          </w:p>
        </w:tc>
      </w:tr>
    </w:tbl>
    <w:p w:rsidR="00F928CC" w:rsidRPr="00952AC2" w:rsidRDefault="00397A9D" w:rsidP="005E0DCC">
      <w:pPr>
        <w:pStyle w:val="Heading5"/>
        <w:spacing w:before="240" w:after="120"/>
        <w:ind w:left="45" w:right="454"/>
        <w:jc w:val="center"/>
        <w:rPr>
          <w:sz w:val="24"/>
          <w:szCs w:val="24"/>
        </w:rPr>
      </w:pPr>
      <w:r w:rsidRPr="00952AC2">
        <w:rPr>
          <w:sz w:val="24"/>
          <w:szCs w:val="24"/>
        </w:rPr>
        <w:t>DANH MỤC SƠ ĐỒ</w:t>
      </w:r>
    </w:p>
    <w:tbl>
      <w:tblPr>
        <w:tblStyle w:val="TableGrid"/>
        <w:tblW w:w="0" w:type="auto"/>
        <w:tblInd w:w="45" w:type="dxa"/>
        <w:tblLook w:val="04A0" w:firstRow="1" w:lastRow="0" w:firstColumn="1" w:lastColumn="0" w:noHBand="0" w:noVBand="1"/>
      </w:tblPr>
      <w:tblGrid>
        <w:gridCol w:w="8172"/>
        <w:gridCol w:w="845"/>
      </w:tblGrid>
      <w:tr w:rsidR="005E0DCC" w:rsidTr="00315EF4">
        <w:tc>
          <w:tcPr>
            <w:tcW w:w="8172" w:type="dxa"/>
          </w:tcPr>
          <w:p w:rsidR="005E0DCC" w:rsidRDefault="005E0DCC" w:rsidP="00315EF4">
            <w:pPr>
              <w:spacing w:before="60" w:after="60"/>
              <w:rPr>
                <w:b/>
                <w:sz w:val="24"/>
                <w:szCs w:val="24"/>
              </w:rPr>
            </w:pPr>
            <w:r w:rsidRPr="00952AC2">
              <w:rPr>
                <w:sz w:val="24"/>
                <w:szCs w:val="24"/>
              </w:rPr>
              <w:t>Sơ đồ 1. Hệ thống theo dõi, đánh giá thực hiện CLTK 21-30</w:t>
            </w:r>
          </w:p>
        </w:tc>
        <w:tc>
          <w:tcPr>
            <w:tcW w:w="845" w:type="dxa"/>
          </w:tcPr>
          <w:p w:rsidR="005E0DCC" w:rsidRPr="00D71A76" w:rsidRDefault="005E0DCC" w:rsidP="00315EF4">
            <w:pPr>
              <w:spacing w:before="60" w:after="60"/>
              <w:jc w:val="center"/>
              <w:rPr>
                <w:bCs/>
                <w:sz w:val="24"/>
                <w:szCs w:val="24"/>
              </w:rPr>
            </w:pPr>
            <w:r>
              <w:rPr>
                <w:bCs/>
                <w:sz w:val="24"/>
                <w:szCs w:val="24"/>
              </w:rPr>
              <w:t>14</w:t>
            </w:r>
          </w:p>
        </w:tc>
      </w:tr>
      <w:tr w:rsidR="005E0DCC" w:rsidTr="00315EF4">
        <w:tc>
          <w:tcPr>
            <w:tcW w:w="8172" w:type="dxa"/>
          </w:tcPr>
          <w:p w:rsidR="005E0DCC" w:rsidRDefault="005E0DCC" w:rsidP="00315EF4">
            <w:pPr>
              <w:spacing w:before="60" w:after="60"/>
              <w:rPr>
                <w:b/>
                <w:sz w:val="24"/>
                <w:szCs w:val="24"/>
              </w:rPr>
            </w:pPr>
            <w:r w:rsidRPr="00952AC2">
              <w:rPr>
                <w:sz w:val="24"/>
                <w:szCs w:val="24"/>
              </w:rPr>
              <w:t xml:space="preserve">Sơ đồ 2. </w:t>
            </w:r>
            <w:r w:rsidRPr="00952AC2">
              <w:rPr>
                <w:spacing w:val="-6"/>
                <w:sz w:val="24"/>
                <w:szCs w:val="24"/>
              </w:rPr>
              <w:t>Hệ thống theo dõi, đánh giá của Bộ, ngành</w:t>
            </w:r>
            <w:r>
              <w:rPr>
                <w:spacing w:val="-6"/>
                <w:sz w:val="24"/>
                <w:szCs w:val="24"/>
              </w:rPr>
              <w:t xml:space="preserve"> (bao gồm cả Tổng cục Thống kê)</w:t>
            </w:r>
          </w:p>
        </w:tc>
        <w:tc>
          <w:tcPr>
            <w:tcW w:w="845" w:type="dxa"/>
          </w:tcPr>
          <w:p w:rsidR="005E0DCC" w:rsidRPr="00D71A76" w:rsidRDefault="005E0DCC" w:rsidP="00315EF4">
            <w:pPr>
              <w:spacing w:before="60" w:after="60"/>
              <w:jc w:val="center"/>
              <w:rPr>
                <w:bCs/>
                <w:sz w:val="24"/>
                <w:szCs w:val="24"/>
              </w:rPr>
            </w:pPr>
            <w:r>
              <w:rPr>
                <w:bCs/>
                <w:sz w:val="24"/>
                <w:szCs w:val="24"/>
              </w:rPr>
              <w:t>15</w:t>
            </w:r>
          </w:p>
        </w:tc>
      </w:tr>
      <w:tr w:rsidR="005E0DCC" w:rsidTr="00315EF4">
        <w:tc>
          <w:tcPr>
            <w:tcW w:w="8172" w:type="dxa"/>
          </w:tcPr>
          <w:p w:rsidR="005E0DCC" w:rsidRPr="00952AC2" w:rsidRDefault="005E0DCC" w:rsidP="00315EF4">
            <w:pPr>
              <w:spacing w:before="60" w:after="60"/>
              <w:rPr>
                <w:sz w:val="24"/>
                <w:szCs w:val="24"/>
              </w:rPr>
            </w:pPr>
            <w:r w:rsidRPr="00952AC2">
              <w:rPr>
                <w:sz w:val="24"/>
                <w:szCs w:val="24"/>
              </w:rPr>
              <w:t xml:space="preserve">Sơ đồ 3. Hệ thống theo dõi, đánh giá thực hiện CLTK 21-30 </w:t>
            </w:r>
            <w:r>
              <w:rPr>
                <w:sz w:val="24"/>
                <w:szCs w:val="24"/>
              </w:rPr>
              <w:t>của</w:t>
            </w:r>
            <w:r w:rsidRPr="00952AC2">
              <w:rPr>
                <w:sz w:val="24"/>
                <w:szCs w:val="24"/>
              </w:rPr>
              <w:t xml:space="preserve"> tỉnh, thành phố trực thuộc trung ương</w:t>
            </w:r>
          </w:p>
        </w:tc>
        <w:tc>
          <w:tcPr>
            <w:tcW w:w="845" w:type="dxa"/>
          </w:tcPr>
          <w:p w:rsidR="005E0DCC" w:rsidRPr="00D71A76" w:rsidRDefault="005E0DCC" w:rsidP="00315EF4">
            <w:pPr>
              <w:spacing w:before="60" w:after="60"/>
              <w:jc w:val="center"/>
              <w:rPr>
                <w:bCs/>
                <w:sz w:val="24"/>
                <w:szCs w:val="24"/>
              </w:rPr>
            </w:pPr>
            <w:r>
              <w:rPr>
                <w:bCs/>
                <w:sz w:val="24"/>
                <w:szCs w:val="24"/>
              </w:rPr>
              <w:t>16</w:t>
            </w:r>
          </w:p>
        </w:tc>
      </w:tr>
    </w:tbl>
    <w:p w:rsidR="00A927A3" w:rsidRPr="00952AC2" w:rsidRDefault="00987180" w:rsidP="005E0DCC">
      <w:pPr>
        <w:pStyle w:val="Heading5"/>
        <w:spacing w:before="360" w:after="120" w:line="226" w:lineRule="auto"/>
        <w:ind w:left="1366" w:right="1775"/>
        <w:jc w:val="center"/>
        <w:rPr>
          <w:sz w:val="24"/>
          <w:szCs w:val="24"/>
        </w:rPr>
      </w:pPr>
      <w:r w:rsidRPr="00952AC2">
        <w:rPr>
          <w:sz w:val="24"/>
          <w:szCs w:val="24"/>
        </w:rPr>
        <w:t xml:space="preserve">BIỂU BÁO CÁO, TỔNG HỢP </w:t>
      </w:r>
      <w:r w:rsidR="00A927A3" w:rsidRPr="00952AC2">
        <w:rPr>
          <w:sz w:val="24"/>
          <w:szCs w:val="24"/>
        </w:rPr>
        <w:t>THEO DÕI, ĐÁNH GIÁ THỰC HIỆN CLTK 21-30</w:t>
      </w:r>
    </w:p>
    <w:tbl>
      <w:tblPr>
        <w:tblStyle w:val="TableGrid"/>
        <w:tblW w:w="0" w:type="auto"/>
        <w:tblInd w:w="45" w:type="dxa"/>
        <w:tblLook w:val="04A0" w:firstRow="1" w:lastRow="0" w:firstColumn="1" w:lastColumn="0" w:noHBand="0" w:noVBand="1"/>
      </w:tblPr>
      <w:tblGrid>
        <w:gridCol w:w="8172"/>
        <w:gridCol w:w="845"/>
      </w:tblGrid>
      <w:tr w:rsidR="005E0DCC" w:rsidTr="00315EF4">
        <w:tc>
          <w:tcPr>
            <w:tcW w:w="8172" w:type="dxa"/>
          </w:tcPr>
          <w:p w:rsidR="005E0DCC" w:rsidRDefault="005E0DCC" w:rsidP="00315EF4">
            <w:pPr>
              <w:spacing w:before="60" w:after="60"/>
              <w:rPr>
                <w:b/>
                <w:sz w:val="24"/>
                <w:szCs w:val="24"/>
              </w:rPr>
            </w:pPr>
            <w:r w:rsidRPr="00952AC2">
              <w:rPr>
                <w:sz w:val="24"/>
                <w:szCs w:val="24"/>
              </w:rPr>
              <w:t>Mẫu Biểu 01/BC: Báo cáo tiến độ thực hiện Kế hoạch thực hiện CLTK 21-30 hằng năm (áp dụng cho đơn vị chủ trì thực hiện)</w:t>
            </w:r>
          </w:p>
        </w:tc>
        <w:tc>
          <w:tcPr>
            <w:tcW w:w="845" w:type="dxa"/>
          </w:tcPr>
          <w:p w:rsidR="005E0DCC" w:rsidRPr="00D71A76" w:rsidRDefault="001500CE" w:rsidP="00315EF4">
            <w:pPr>
              <w:spacing w:before="60" w:after="60"/>
              <w:jc w:val="center"/>
              <w:rPr>
                <w:bCs/>
                <w:sz w:val="24"/>
                <w:szCs w:val="24"/>
              </w:rPr>
            </w:pPr>
            <w:r>
              <w:rPr>
                <w:bCs/>
                <w:sz w:val="24"/>
                <w:szCs w:val="24"/>
              </w:rPr>
              <w:t>27</w:t>
            </w:r>
          </w:p>
        </w:tc>
      </w:tr>
      <w:tr w:rsidR="005E0DCC" w:rsidTr="00315EF4">
        <w:tc>
          <w:tcPr>
            <w:tcW w:w="8172" w:type="dxa"/>
          </w:tcPr>
          <w:p w:rsidR="005E0DCC" w:rsidRDefault="005E0DCC" w:rsidP="00315EF4">
            <w:pPr>
              <w:spacing w:before="60" w:after="60"/>
              <w:rPr>
                <w:b/>
                <w:sz w:val="24"/>
                <w:szCs w:val="24"/>
              </w:rPr>
            </w:pPr>
            <w:r w:rsidRPr="00952AC2">
              <w:rPr>
                <w:sz w:val="24"/>
                <w:szCs w:val="24"/>
              </w:rPr>
              <w:t>Mẫu Biểu 01/TH_KH: Tổng hợp tình hình thực hiện Kế hoạch CLTK 21-30 phân theo 09 nhóm nhiệm vụ, giải pháp</w:t>
            </w:r>
          </w:p>
        </w:tc>
        <w:tc>
          <w:tcPr>
            <w:tcW w:w="845" w:type="dxa"/>
          </w:tcPr>
          <w:p w:rsidR="005E0DCC" w:rsidRPr="00D71A76" w:rsidRDefault="001500CE" w:rsidP="00315EF4">
            <w:pPr>
              <w:spacing w:before="60" w:after="60"/>
              <w:jc w:val="center"/>
              <w:rPr>
                <w:bCs/>
                <w:sz w:val="24"/>
                <w:szCs w:val="24"/>
              </w:rPr>
            </w:pPr>
            <w:r>
              <w:rPr>
                <w:bCs/>
                <w:sz w:val="24"/>
                <w:szCs w:val="24"/>
              </w:rPr>
              <w:t>28</w:t>
            </w:r>
          </w:p>
        </w:tc>
      </w:tr>
      <w:tr w:rsidR="005E0DCC" w:rsidTr="00315EF4">
        <w:tc>
          <w:tcPr>
            <w:tcW w:w="8172" w:type="dxa"/>
          </w:tcPr>
          <w:p w:rsidR="005E0DCC" w:rsidRPr="00952AC2" w:rsidRDefault="005E0DCC" w:rsidP="00315EF4">
            <w:pPr>
              <w:spacing w:before="60" w:after="60"/>
              <w:rPr>
                <w:sz w:val="24"/>
                <w:szCs w:val="24"/>
              </w:rPr>
            </w:pPr>
            <w:r w:rsidRPr="00952AC2">
              <w:rPr>
                <w:sz w:val="24"/>
                <w:szCs w:val="24"/>
              </w:rPr>
              <w:t>Mẫu Biểu 02/TH_MT: Tổng hợp tình hình thực hiện các chỉ tiêu theo dõi, đánh giá mục tiêu CLTK 21-30 phân theo nhóm mục tiêu</w:t>
            </w:r>
          </w:p>
        </w:tc>
        <w:tc>
          <w:tcPr>
            <w:tcW w:w="845" w:type="dxa"/>
          </w:tcPr>
          <w:p w:rsidR="005E0DCC" w:rsidRPr="00D71A76" w:rsidRDefault="001500CE" w:rsidP="00315EF4">
            <w:pPr>
              <w:spacing w:before="60" w:after="60"/>
              <w:jc w:val="center"/>
              <w:rPr>
                <w:bCs/>
                <w:sz w:val="24"/>
                <w:szCs w:val="24"/>
              </w:rPr>
            </w:pPr>
            <w:r>
              <w:rPr>
                <w:bCs/>
                <w:sz w:val="24"/>
                <w:szCs w:val="24"/>
              </w:rPr>
              <w:t>29</w:t>
            </w:r>
          </w:p>
        </w:tc>
      </w:tr>
    </w:tbl>
    <w:p w:rsidR="003E41C2" w:rsidRPr="00952AC2" w:rsidRDefault="003E41C2">
      <w:pPr>
        <w:rPr>
          <w:sz w:val="24"/>
          <w:szCs w:val="24"/>
        </w:rPr>
      </w:pPr>
      <w:r w:rsidRPr="00952AC2">
        <w:rPr>
          <w:sz w:val="24"/>
          <w:szCs w:val="24"/>
        </w:rPr>
        <w:br w:type="page"/>
      </w:r>
    </w:p>
    <w:p w:rsidR="009D7198" w:rsidRPr="00BF03C7" w:rsidRDefault="009D7198" w:rsidP="009D7198">
      <w:pPr>
        <w:pStyle w:val="Heading1"/>
        <w:spacing w:before="0" w:line="288" w:lineRule="auto"/>
        <w:ind w:left="0"/>
        <w:rPr>
          <w:rFonts w:asciiTheme="minorHAnsi" w:hAnsiTheme="minorHAnsi" w:cs="Times New Roman"/>
          <w:sz w:val="28"/>
          <w:szCs w:val="28"/>
          <w:lang w:val="vi-VN"/>
        </w:rPr>
      </w:pPr>
      <w:bookmarkStart w:id="3" w:name="_Toc154651135"/>
      <w:r w:rsidRPr="00BF03C7">
        <w:rPr>
          <w:rFonts w:ascii="Times New Roman Bold" w:hAnsi="Times New Roman Bold" w:cs="Times New Roman"/>
          <w:sz w:val="28"/>
          <w:szCs w:val="28"/>
          <w:lang w:val="vi-VN"/>
        </w:rPr>
        <w:lastRenderedPageBreak/>
        <w:t>1</w:t>
      </w:r>
      <w:r w:rsidRPr="00BF03C7">
        <w:rPr>
          <w:rFonts w:ascii="Times New Roman Bold" w:hAnsi="Times New Roman Bold" w:cs="Times New Roman"/>
          <w:sz w:val="28"/>
          <w:szCs w:val="28"/>
        </w:rPr>
        <w:t>. TỔNG QUAN VỀ THEO DÕI, ĐÁNH GIÁ THỰC HIỆN CLTK 21-30</w:t>
      </w:r>
      <w:bookmarkEnd w:id="3"/>
    </w:p>
    <w:p w:rsidR="009D7198" w:rsidRPr="00952AC2" w:rsidRDefault="009D7198" w:rsidP="009D7198">
      <w:pPr>
        <w:pStyle w:val="Heading2"/>
        <w:spacing w:before="0" w:line="288" w:lineRule="auto"/>
        <w:ind w:left="0" w:right="0" w:firstLine="720"/>
        <w:jc w:val="left"/>
        <w:rPr>
          <w:b w:val="0"/>
          <w:sz w:val="24"/>
          <w:szCs w:val="24"/>
        </w:rPr>
      </w:pPr>
      <w:bookmarkStart w:id="4" w:name="_Toc154651136"/>
      <w:r w:rsidRPr="00952AC2">
        <w:rPr>
          <w:sz w:val="24"/>
          <w:szCs w:val="24"/>
        </w:rPr>
        <w:t>1.1. Những vấn đề chung về theo dõi, đánh giá thực hiện CLTK 21-30</w:t>
      </w:r>
      <w:bookmarkEnd w:id="4"/>
    </w:p>
    <w:p w:rsidR="009D7198" w:rsidRPr="00952AC2" w:rsidRDefault="009D7198" w:rsidP="009D7198">
      <w:pPr>
        <w:pStyle w:val="Heading3"/>
        <w:spacing w:after="60" w:line="288" w:lineRule="auto"/>
        <w:ind w:left="0" w:firstLine="720"/>
        <w:rPr>
          <w:b w:val="0"/>
          <w:sz w:val="24"/>
          <w:szCs w:val="24"/>
        </w:rPr>
      </w:pPr>
      <w:bookmarkStart w:id="5" w:name="_Toc154651137"/>
      <w:r w:rsidRPr="00952AC2">
        <w:rPr>
          <w:sz w:val="24"/>
          <w:szCs w:val="24"/>
        </w:rPr>
        <w:t>1.1.1. Khái niệm, mục đích</w:t>
      </w:r>
      <w:bookmarkEnd w:id="5"/>
    </w:p>
    <w:p w:rsidR="009D7198" w:rsidRPr="00952AC2" w:rsidRDefault="009D7198" w:rsidP="009D7198">
      <w:pPr>
        <w:spacing w:before="120" w:after="120"/>
        <w:ind w:firstLine="720"/>
        <w:jc w:val="both"/>
        <w:rPr>
          <w:b/>
          <w:sz w:val="24"/>
          <w:szCs w:val="24"/>
        </w:rPr>
      </w:pPr>
      <w:r w:rsidRPr="00952AC2">
        <w:rPr>
          <w:b/>
          <w:sz w:val="24"/>
          <w:szCs w:val="24"/>
        </w:rPr>
        <w:t>Khái niệm</w:t>
      </w:r>
    </w:p>
    <w:p w:rsidR="003E5E78" w:rsidRPr="00952AC2" w:rsidRDefault="003E5E78" w:rsidP="003E5E78">
      <w:pPr>
        <w:spacing w:before="120" w:after="120"/>
        <w:ind w:firstLine="720"/>
        <w:jc w:val="both"/>
        <w:rPr>
          <w:b/>
          <w:sz w:val="28"/>
          <w:szCs w:val="28"/>
        </w:rPr>
      </w:pPr>
      <w:r w:rsidRPr="00952AC2">
        <w:rPr>
          <w:sz w:val="24"/>
          <w:szCs w:val="24"/>
        </w:rPr>
        <w:t>Theo dõi là một quá trình liên tục, qua việc thu thập dữ liệu về các nội dung đã được xác định trước nhằm giúp cho người quản lý và các bên có liên quan thấy được mức độ tiến bộ và kết quả đạt được của các mục tiêu đã đặt ra.</w:t>
      </w:r>
    </w:p>
    <w:p w:rsidR="003E5E78" w:rsidRPr="00952AC2" w:rsidRDefault="003E5E78" w:rsidP="003E5E78">
      <w:pPr>
        <w:spacing w:before="120" w:after="120" w:line="288" w:lineRule="auto"/>
        <w:ind w:firstLine="720"/>
        <w:jc w:val="both"/>
        <w:rPr>
          <w:sz w:val="24"/>
          <w:szCs w:val="24"/>
        </w:rPr>
      </w:pPr>
      <w:r w:rsidRPr="00952AC2">
        <w:rPr>
          <w:sz w:val="24"/>
          <w:szCs w:val="24"/>
        </w:rPr>
        <w:t xml:space="preserve">Đánh giá là </w:t>
      </w:r>
      <w:r w:rsidR="005B0717" w:rsidRPr="00952AC2">
        <w:rPr>
          <w:sz w:val="24"/>
          <w:szCs w:val="24"/>
        </w:rPr>
        <w:t>một hệ thống các hoạt động</w:t>
      </w:r>
      <w:r w:rsidR="00763881" w:rsidRPr="00952AC2">
        <w:rPr>
          <w:sz w:val="24"/>
          <w:szCs w:val="24"/>
        </w:rPr>
        <w:t xml:space="preserve"> liên tục, </w:t>
      </w:r>
      <w:r w:rsidRPr="00952AC2">
        <w:rPr>
          <w:sz w:val="24"/>
          <w:szCs w:val="24"/>
        </w:rPr>
        <w:t xml:space="preserve">chặt chẽ và khách quan </w:t>
      </w:r>
      <w:r w:rsidR="00763881" w:rsidRPr="00952AC2">
        <w:rPr>
          <w:sz w:val="24"/>
          <w:szCs w:val="24"/>
        </w:rPr>
        <w:t>nhằm</w:t>
      </w:r>
      <w:r w:rsidRPr="00952AC2">
        <w:rPr>
          <w:sz w:val="24"/>
          <w:szCs w:val="24"/>
        </w:rPr>
        <w:t xml:space="preserve"> nhận định và xác nhận giá trị đạt được về mức độ hoàn thành, chất lượng và hiệu quả của một chiến lược, chương trình, một hoạt động hay một nội dung so với mục tiêu hay các chuẩn mực đã được xác định từ trước. Hoạt động đánh giá bao gồm quá trình thu thập, xử lý và phân tích để định lượng tình hình và kết quả công việc; định lượng tính hiệu quả, sự tác động và tính bền vững của mục tiêu đặt ra.</w:t>
      </w:r>
    </w:p>
    <w:p w:rsidR="003E5E78" w:rsidRPr="00952AC2" w:rsidRDefault="003E5E78" w:rsidP="00763881">
      <w:pPr>
        <w:spacing w:before="120" w:after="120" w:line="288" w:lineRule="auto"/>
        <w:ind w:firstLine="720"/>
        <w:jc w:val="both"/>
        <w:rPr>
          <w:sz w:val="24"/>
          <w:szCs w:val="24"/>
        </w:rPr>
      </w:pPr>
      <w:r w:rsidRPr="00952AC2">
        <w:rPr>
          <w:sz w:val="24"/>
          <w:szCs w:val="24"/>
        </w:rPr>
        <w:t xml:space="preserve">Theo dõi và đánh giá là quá trình thu thập và phân tích dữ liệu để lập kế hoạch chương trình và </w:t>
      </w:r>
      <w:r w:rsidR="003204EB" w:rsidRPr="00952AC2">
        <w:rPr>
          <w:sz w:val="24"/>
          <w:szCs w:val="24"/>
        </w:rPr>
        <w:t>quản lý dự án/</w:t>
      </w:r>
      <w:r w:rsidRPr="00952AC2">
        <w:rPr>
          <w:sz w:val="24"/>
          <w:szCs w:val="24"/>
        </w:rPr>
        <w:t xml:space="preserve">chiến lược. Đây là </w:t>
      </w:r>
      <w:r w:rsidR="00763881" w:rsidRPr="00952AC2">
        <w:rPr>
          <w:sz w:val="24"/>
          <w:szCs w:val="24"/>
        </w:rPr>
        <w:t>hai quá trình độc lập tương đối nhưng có quan hệ hỗ trợ nhau, m</w:t>
      </w:r>
      <w:r w:rsidRPr="00952AC2">
        <w:rPr>
          <w:sz w:val="24"/>
          <w:szCs w:val="24"/>
        </w:rPr>
        <w:t>uốn có kết quả đánh giá tốt t</w:t>
      </w:r>
      <w:r w:rsidR="009A337C" w:rsidRPr="00952AC2">
        <w:rPr>
          <w:sz w:val="24"/>
          <w:szCs w:val="24"/>
        </w:rPr>
        <w:t>hì phải có kết quả theo dõi tốt và</w:t>
      </w:r>
      <w:r w:rsidRPr="00952AC2">
        <w:rPr>
          <w:sz w:val="24"/>
          <w:szCs w:val="24"/>
        </w:rPr>
        <w:t xml:space="preserve"> ngược lại</w:t>
      </w:r>
      <w:r w:rsidR="009A337C" w:rsidRPr="00952AC2">
        <w:rPr>
          <w:sz w:val="24"/>
          <w:szCs w:val="24"/>
        </w:rPr>
        <w:t>.</w:t>
      </w:r>
      <w:r w:rsidRPr="00952AC2">
        <w:rPr>
          <w:sz w:val="24"/>
          <w:szCs w:val="24"/>
        </w:rPr>
        <w:t xml:space="preserve"> </w:t>
      </w:r>
    </w:p>
    <w:p w:rsidR="003E5E78" w:rsidRPr="00952AC2" w:rsidRDefault="003E5E78" w:rsidP="003E5E78">
      <w:pPr>
        <w:pStyle w:val="NormalWeb"/>
        <w:shd w:val="clear" w:color="auto" w:fill="FFFFFF"/>
        <w:spacing w:before="0" w:beforeAutospacing="0" w:after="150" w:afterAutospacing="0" w:line="288" w:lineRule="auto"/>
        <w:ind w:firstLine="720"/>
        <w:jc w:val="both"/>
        <w:rPr>
          <w:rFonts w:eastAsia="Calibri"/>
        </w:rPr>
      </w:pPr>
      <w:r w:rsidRPr="00952AC2">
        <w:t xml:space="preserve">Trong </w:t>
      </w:r>
      <w:r w:rsidR="0028742C" w:rsidRPr="00952AC2">
        <w:t>quá trình</w:t>
      </w:r>
      <w:r w:rsidRPr="00952AC2">
        <w:t xml:space="preserve"> thực hiện CLTK 21-30, </w:t>
      </w:r>
      <w:r w:rsidR="0028742C" w:rsidRPr="00952AC2">
        <w:t xml:space="preserve">hoạt động </w:t>
      </w:r>
      <w:r w:rsidRPr="00952AC2">
        <w:t>theo</w:t>
      </w:r>
      <w:r w:rsidRPr="00952AC2">
        <w:rPr>
          <w:rFonts w:eastAsia="Calibri"/>
        </w:rPr>
        <w:t xml:space="preserve"> dõi sẽ thực hiện rà soát và giám sát liên tục các hoạt động đã và đang thực hiện so với kế hoạch đã được xây dựng. Còn hoạt động đánh giá được sử dụng để xác định các giải pháp can thiệp có hiệu quả đến mức độ nào. Kết quả đánh giá cho biết mức độ tin cậy của phương pháp mà đơn vị đã áp dụng để triển khai thực hiện CLTK 21-30. </w:t>
      </w:r>
    </w:p>
    <w:p w:rsidR="001624BD" w:rsidRPr="00952AC2" w:rsidRDefault="001624BD" w:rsidP="001624BD">
      <w:pPr>
        <w:spacing w:before="120" w:after="120" w:line="288" w:lineRule="auto"/>
        <w:ind w:firstLine="720"/>
        <w:jc w:val="both"/>
        <w:rPr>
          <w:b/>
          <w:sz w:val="24"/>
          <w:szCs w:val="24"/>
        </w:rPr>
      </w:pPr>
      <w:r w:rsidRPr="00952AC2">
        <w:rPr>
          <w:b/>
          <w:sz w:val="24"/>
          <w:szCs w:val="24"/>
        </w:rPr>
        <w:t>Mục đích</w:t>
      </w:r>
    </w:p>
    <w:p w:rsidR="001624BD" w:rsidRPr="00952AC2" w:rsidRDefault="001624BD" w:rsidP="001624BD">
      <w:pPr>
        <w:spacing w:before="120" w:after="120" w:line="288" w:lineRule="auto"/>
        <w:ind w:firstLine="720"/>
        <w:jc w:val="both"/>
        <w:rPr>
          <w:sz w:val="24"/>
          <w:szCs w:val="24"/>
        </w:rPr>
      </w:pPr>
      <w:r w:rsidRPr="00952AC2">
        <w:rPr>
          <w:sz w:val="24"/>
          <w:szCs w:val="24"/>
        </w:rPr>
        <w:t>Theo dõi và đánh giá việc thực hiện CLTK 21-30 một cách toàn diện sẽ cung cấp thông tin hữu ích cho các nhà quản lý, các nhà hoạch định chính sách, lập kế hoạch của Bộ Kế hoạch và Đầu tư, các cơ quan bộ, ngành, địa phương để theo dõi tiến độ thực hiện Kế hoạch CLTK 21-30 và hỗ trợ quá trình ra quyết định.</w:t>
      </w:r>
    </w:p>
    <w:p w:rsidR="001624BD" w:rsidRPr="00952AC2" w:rsidRDefault="001624BD" w:rsidP="001624BD">
      <w:pPr>
        <w:pStyle w:val="Heading3"/>
        <w:spacing w:after="60" w:line="288" w:lineRule="auto"/>
        <w:ind w:left="0" w:firstLine="720"/>
        <w:rPr>
          <w:sz w:val="24"/>
          <w:szCs w:val="24"/>
        </w:rPr>
      </w:pPr>
      <w:bookmarkStart w:id="6" w:name="_Toc154651138"/>
      <w:r w:rsidRPr="00952AC2">
        <w:rPr>
          <w:sz w:val="24"/>
          <w:szCs w:val="24"/>
        </w:rPr>
        <w:t>1.1.2. Nguyên tắc</w:t>
      </w:r>
      <w:bookmarkEnd w:id="6"/>
      <w:r w:rsidRPr="00952AC2">
        <w:rPr>
          <w:sz w:val="24"/>
          <w:szCs w:val="24"/>
        </w:rPr>
        <w:t xml:space="preserve"> </w:t>
      </w:r>
    </w:p>
    <w:p w:rsidR="001624BD" w:rsidRPr="00952AC2" w:rsidRDefault="001624BD" w:rsidP="001624BD">
      <w:pPr>
        <w:spacing w:before="120" w:after="120" w:line="288" w:lineRule="auto"/>
        <w:ind w:firstLine="720"/>
        <w:jc w:val="both"/>
        <w:rPr>
          <w:sz w:val="24"/>
          <w:szCs w:val="24"/>
        </w:rPr>
      </w:pPr>
      <w:r w:rsidRPr="00952AC2">
        <w:rPr>
          <w:sz w:val="24"/>
          <w:szCs w:val="24"/>
        </w:rPr>
        <w:t xml:space="preserve">- </w:t>
      </w:r>
      <w:r>
        <w:rPr>
          <w:sz w:val="24"/>
          <w:szCs w:val="24"/>
        </w:rPr>
        <w:t>C</w:t>
      </w:r>
      <w:r w:rsidRPr="00952AC2">
        <w:rPr>
          <w:sz w:val="24"/>
          <w:szCs w:val="24"/>
        </w:rPr>
        <w:t>ăn cứ vào Kế hoạch thực hiện CLTK 21-30 và Khung theo dõi, đánh giá thực hiện CLTK 21-30 đã được cấp có thẩm quyền ban hành;</w:t>
      </w:r>
    </w:p>
    <w:p w:rsidR="001624BD" w:rsidRPr="00952AC2" w:rsidRDefault="001624BD" w:rsidP="001624BD">
      <w:pPr>
        <w:spacing w:before="120" w:after="120" w:line="288" w:lineRule="auto"/>
        <w:ind w:firstLine="720"/>
        <w:jc w:val="both"/>
        <w:rPr>
          <w:sz w:val="24"/>
          <w:szCs w:val="24"/>
        </w:rPr>
      </w:pPr>
      <w:r w:rsidRPr="00952AC2">
        <w:rPr>
          <w:sz w:val="24"/>
          <w:szCs w:val="24"/>
        </w:rPr>
        <w:t xml:space="preserve">- </w:t>
      </w:r>
      <w:r>
        <w:rPr>
          <w:sz w:val="24"/>
          <w:szCs w:val="24"/>
        </w:rPr>
        <w:t>T</w:t>
      </w:r>
      <w:r w:rsidRPr="00952AC2">
        <w:rPr>
          <w:sz w:val="24"/>
          <w:szCs w:val="24"/>
        </w:rPr>
        <w:t xml:space="preserve">riển khai đồng thời và thực hiện liên tục với sự tham gia của tất cả các bên liên quan đến các hoạt động thống kê, </w:t>
      </w:r>
      <w:r w:rsidR="00AB34BA">
        <w:rPr>
          <w:sz w:val="24"/>
          <w:szCs w:val="24"/>
        </w:rPr>
        <w:t xml:space="preserve">bao </w:t>
      </w:r>
      <w:r w:rsidRPr="00952AC2">
        <w:rPr>
          <w:sz w:val="24"/>
          <w:szCs w:val="24"/>
        </w:rPr>
        <w:t>gồm: sản xuất thông tin thống kê, cung cấp thông tin, sử dụng thông tin thống kê;</w:t>
      </w:r>
    </w:p>
    <w:p w:rsidR="001624BD" w:rsidRPr="00952AC2" w:rsidRDefault="001624BD" w:rsidP="001624BD">
      <w:pPr>
        <w:spacing w:before="120" w:after="120" w:line="288" w:lineRule="auto"/>
        <w:ind w:firstLine="720"/>
        <w:jc w:val="both"/>
        <w:rPr>
          <w:sz w:val="24"/>
          <w:szCs w:val="24"/>
        </w:rPr>
      </w:pPr>
      <w:r w:rsidRPr="00952AC2">
        <w:rPr>
          <w:sz w:val="24"/>
          <w:szCs w:val="24"/>
        </w:rPr>
        <w:t>- Ứng dụng công nghệ thông tin trong các hoạt động theo dõi, đánh giá: Thời gian tiến hành theo dõi, đánh giá dài; khối lượng dữ liệu theo dõi, đánh giá khá lớn, cần được sắp xếp, lưu trữ và giảm bớt gánh nặng cho cá nhân và đơn vị; các công việc theo dõi, đánh giá cần được tin học hóa tối đa;</w:t>
      </w:r>
    </w:p>
    <w:p w:rsidR="005038AC" w:rsidRPr="00952AC2" w:rsidRDefault="005038AC" w:rsidP="005038AC">
      <w:pPr>
        <w:spacing w:before="120" w:after="120" w:line="288" w:lineRule="auto"/>
        <w:ind w:firstLine="720"/>
        <w:jc w:val="both"/>
        <w:rPr>
          <w:sz w:val="24"/>
          <w:szCs w:val="24"/>
        </w:rPr>
      </w:pPr>
      <w:r w:rsidRPr="00952AC2">
        <w:rPr>
          <w:sz w:val="24"/>
          <w:szCs w:val="24"/>
        </w:rPr>
        <w:t>- Đảm bảo tính khả thi, hiệu quả của công tác theo dõi, đánh giá: Hệ thống theo dõi, đánh giá thực hiện CLTK 21-30 phải được thiết lập trên cơ sở hệ thống thống kê hiện hành. Các biểu mẫu sử dụng trong báo cáo đánh giá phải đơn giản, dễ hiểu.</w:t>
      </w:r>
    </w:p>
    <w:p w:rsidR="005038AC" w:rsidRPr="00952AC2" w:rsidRDefault="005038AC" w:rsidP="005038AC">
      <w:pPr>
        <w:pStyle w:val="Heading3"/>
        <w:spacing w:after="60" w:line="288" w:lineRule="auto"/>
        <w:ind w:left="0" w:firstLine="720"/>
        <w:rPr>
          <w:sz w:val="24"/>
          <w:szCs w:val="24"/>
        </w:rPr>
      </w:pPr>
      <w:bookmarkStart w:id="7" w:name="_Toc154651139"/>
      <w:r w:rsidRPr="00952AC2">
        <w:rPr>
          <w:sz w:val="24"/>
          <w:szCs w:val="24"/>
        </w:rPr>
        <w:lastRenderedPageBreak/>
        <w:t>1.1.3. Yêu cầu</w:t>
      </w:r>
      <w:bookmarkEnd w:id="7"/>
      <w:r w:rsidRPr="00952AC2">
        <w:rPr>
          <w:sz w:val="24"/>
          <w:szCs w:val="24"/>
        </w:rPr>
        <w:t xml:space="preserve"> </w:t>
      </w:r>
    </w:p>
    <w:p w:rsidR="005038AC" w:rsidRPr="00952AC2" w:rsidRDefault="005038AC" w:rsidP="005038AC">
      <w:pPr>
        <w:spacing w:before="120" w:after="120" w:line="288" w:lineRule="auto"/>
        <w:ind w:firstLine="720"/>
        <w:jc w:val="both"/>
        <w:rPr>
          <w:sz w:val="24"/>
          <w:szCs w:val="24"/>
        </w:rPr>
      </w:pPr>
      <w:r w:rsidRPr="00952AC2">
        <w:rPr>
          <w:sz w:val="24"/>
          <w:szCs w:val="24"/>
        </w:rPr>
        <w:t xml:space="preserve">- Tiến hành theo dõi, đánh giá thực hiện CLTK 21-30 phải gắn với quá trình thực hiện </w:t>
      </w:r>
      <w:r w:rsidR="00E82078">
        <w:rPr>
          <w:sz w:val="24"/>
          <w:szCs w:val="24"/>
        </w:rPr>
        <w:t>kế hoạch tổng thể và kế hoạch hằ</w:t>
      </w:r>
      <w:r w:rsidRPr="00952AC2">
        <w:rPr>
          <w:sz w:val="24"/>
          <w:szCs w:val="24"/>
        </w:rPr>
        <w:t>ng năm của bộ, ngành, địa phương;</w:t>
      </w:r>
    </w:p>
    <w:p w:rsidR="005038AC" w:rsidRPr="00952AC2" w:rsidRDefault="005038AC" w:rsidP="005038AC">
      <w:pPr>
        <w:spacing w:before="120" w:after="120" w:line="288" w:lineRule="auto"/>
        <w:ind w:firstLine="720"/>
        <w:jc w:val="both"/>
        <w:rPr>
          <w:sz w:val="24"/>
          <w:szCs w:val="24"/>
        </w:rPr>
      </w:pPr>
      <w:r w:rsidRPr="00952AC2">
        <w:rPr>
          <w:sz w:val="24"/>
          <w:szCs w:val="24"/>
        </w:rPr>
        <w:t>- Đánh giá quá trình thực hiện phải đáp ứng nhu cầu quản lý hiệu quả hơn đối với kết quả đầu ra và những tác động của CLTK 21-30;</w:t>
      </w:r>
    </w:p>
    <w:p w:rsidR="005038AC" w:rsidRPr="00952AC2" w:rsidRDefault="005038AC" w:rsidP="005038AC">
      <w:pPr>
        <w:spacing w:before="120" w:after="120" w:line="288" w:lineRule="auto"/>
        <w:ind w:firstLine="720"/>
        <w:jc w:val="both"/>
        <w:rPr>
          <w:sz w:val="24"/>
          <w:szCs w:val="24"/>
        </w:rPr>
      </w:pPr>
      <w:r w:rsidRPr="00952AC2">
        <w:rPr>
          <w:sz w:val="24"/>
          <w:szCs w:val="24"/>
        </w:rPr>
        <w:t>- Theo dõi, đánh giá phải đưa ra được những cảnh báo sớm để có các điều chỉnh phù hợp, nhằm đạt được kết quả tốt nhất của CLTK 21-30.</w:t>
      </w:r>
    </w:p>
    <w:p w:rsidR="003E5E78" w:rsidRPr="00952AC2" w:rsidRDefault="003E5E78" w:rsidP="00D62B74">
      <w:pPr>
        <w:pStyle w:val="Heading2"/>
        <w:spacing w:before="120" w:after="120" w:line="288" w:lineRule="auto"/>
        <w:ind w:left="0" w:right="0" w:firstLine="720"/>
        <w:jc w:val="left"/>
        <w:rPr>
          <w:sz w:val="24"/>
          <w:szCs w:val="24"/>
        </w:rPr>
      </w:pPr>
      <w:bookmarkStart w:id="8" w:name="_Toc154651140"/>
      <w:r w:rsidRPr="00952AC2">
        <w:rPr>
          <w:sz w:val="24"/>
          <w:szCs w:val="24"/>
        </w:rPr>
        <w:t>1.2. Kế hoạch và Khung theo dõi, đánh giá thực hiện CLTK 21-30</w:t>
      </w:r>
      <w:bookmarkEnd w:id="8"/>
    </w:p>
    <w:p w:rsidR="00CC7D21" w:rsidRPr="00952AC2" w:rsidRDefault="00CC7D21" w:rsidP="00CC7D21">
      <w:pPr>
        <w:pStyle w:val="Heading3"/>
        <w:spacing w:after="60" w:line="288" w:lineRule="auto"/>
        <w:ind w:left="0" w:firstLine="720"/>
        <w:rPr>
          <w:sz w:val="24"/>
          <w:szCs w:val="24"/>
        </w:rPr>
      </w:pPr>
      <w:bookmarkStart w:id="9" w:name="_Toc154651141"/>
      <w:r w:rsidRPr="00952AC2">
        <w:rPr>
          <w:sz w:val="24"/>
          <w:szCs w:val="24"/>
        </w:rPr>
        <w:t>1.2.1. Kế hoạch thực hiện CLTK 21-30</w:t>
      </w:r>
      <w:bookmarkEnd w:id="9"/>
    </w:p>
    <w:p w:rsidR="00CC7D21" w:rsidRPr="00952AC2" w:rsidRDefault="00CC7D21" w:rsidP="00CC7D21">
      <w:pPr>
        <w:pStyle w:val="BodyText"/>
        <w:spacing w:before="120" w:line="288" w:lineRule="auto"/>
        <w:jc w:val="both"/>
        <w:rPr>
          <w:sz w:val="24"/>
          <w:szCs w:val="24"/>
        </w:rPr>
      </w:pPr>
      <w:r w:rsidRPr="00952AC2">
        <w:rPr>
          <w:sz w:val="24"/>
          <w:szCs w:val="24"/>
        </w:rPr>
        <w:t>Ngày 05/7/2022 Bộ Kế hoạch và Đầu tư đã ban hành Quyết định số 1271/QĐ-BKHĐT về Kế hoạch thực hiện chiến lược phát triển Thống kê Việt Nam giai đoạn 2021-2030 tầm nhìn 2045 (sau đây gọi tắt là Kế hoạch 1271) gửi bộ, ngành, địa phương</w:t>
      </w:r>
      <w:r w:rsidRPr="00952AC2">
        <w:rPr>
          <w:sz w:val="24"/>
          <w:szCs w:val="24"/>
          <w:lang w:val="vi-VN"/>
        </w:rPr>
        <w:t xml:space="preserve"> có liên quan đến việc theo dõi, đánh giá</w:t>
      </w:r>
      <w:r>
        <w:rPr>
          <w:sz w:val="24"/>
          <w:szCs w:val="24"/>
          <w:lang w:val="vi-VN"/>
        </w:rPr>
        <w:t xml:space="preserve"> và</w:t>
      </w:r>
      <w:r w:rsidRPr="00952AC2">
        <w:rPr>
          <w:sz w:val="24"/>
          <w:szCs w:val="24"/>
          <w:lang w:val="vi-VN"/>
        </w:rPr>
        <w:t xml:space="preserve"> phối hợp thực hiện</w:t>
      </w:r>
      <w:r w:rsidRPr="00952AC2">
        <w:rPr>
          <w:sz w:val="24"/>
          <w:szCs w:val="24"/>
        </w:rPr>
        <w:t>.</w:t>
      </w:r>
      <w:r w:rsidRPr="00952AC2">
        <w:rPr>
          <w:spacing w:val="-7"/>
          <w:sz w:val="24"/>
          <w:szCs w:val="24"/>
        </w:rPr>
        <w:t xml:space="preserve"> </w:t>
      </w:r>
    </w:p>
    <w:p w:rsidR="00CC7D21" w:rsidRPr="00952AC2" w:rsidRDefault="00CC7D21" w:rsidP="00CC7D21">
      <w:pPr>
        <w:pStyle w:val="BodyText"/>
        <w:spacing w:before="220" w:line="288" w:lineRule="auto"/>
        <w:ind w:left="113" w:right="-18"/>
        <w:jc w:val="both"/>
        <w:rPr>
          <w:sz w:val="24"/>
          <w:szCs w:val="24"/>
        </w:rPr>
      </w:pPr>
      <w:r w:rsidRPr="00952AC2">
        <w:rPr>
          <w:sz w:val="24"/>
          <w:szCs w:val="24"/>
        </w:rPr>
        <w:t>Kế</w:t>
      </w:r>
      <w:r w:rsidRPr="00952AC2">
        <w:rPr>
          <w:spacing w:val="-7"/>
          <w:sz w:val="24"/>
          <w:szCs w:val="24"/>
        </w:rPr>
        <w:t xml:space="preserve"> </w:t>
      </w:r>
      <w:r w:rsidRPr="00952AC2">
        <w:rPr>
          <w:sz w:val="24"/>
          <w:szCs w:val="24"/>
        </w:rPr>
        <w:t>hoạch</w:t>
      </w:r>
      <w:r w:rsidRPr="00952AC2">
        <w:rPr>
          <w:spacing w:val="-7"/>
          <w:sz w:val="24"/>
          <w:szCs w:val="24"/>
        </w:rPr>
        <w:t xml:space="preserve"> </w:t>
      </w:r>
      <w:r w:rsidRPr="00952AC2">
        <w:rPr>
          <w:sz w:val="24"/>
          <w:szCs w:val="24"/>
        </w:rPr>
        <w:t>1271</w:t>
      </w:r>
      <w:r w:rsidRPr="00952AC2">
        <w:rPr>
          <w:spacing w:val="-7"/>
          <w:sz w:val="24"/>
          <w:szCs w:val="24"/>
        </w:rPr>
        <w:t xml:space="preserve"> </w:t>
      </w:r>
      <w:r w:rsidRPr="00952AC2">
        <w:rPr>
          <w:sz w:val="24"/>
          <w:szCs w:val="24"/>
        </w:rPr>
        <w:t>đã</w:t>
      </w:r>
      <w:r w:rsidRPr="00952AC2">
        <w:rPr>
          <w:spacing w:val="-7"/>
          <w:sz w:val="24"/>
          <w:szCs w:val="24"/>
        </w:rPr>
        <w:t xml:space="preserve"> </w:t>
      </w:r>
      <w:r w:rsidRPr="00952AC2">
        <w:rPr>
          <w:sz w:val="24"/>
          <w:szCs w:val="24"/>
        </w:rPr>
        <w:t>cụ</w:t>
      </w:r>
      <w:r w:rsidRPr="00952AC2">
        <w:rPr>
          <w:spacing w:val="-7"/>
          <w:sz w:val="24"/>
          <w:szCs w:val="24"/>
        </w:rPr>
        <w:t xml:space="preserve"> </w:t>
      </w:r>
      <w:r w:rsidRPr="00952AC2">
        <w:rPr>
          <w:sz w:val="24"/>
          <w:szCs w:val="24"/>
        </w:rPr>
        <w:t>thể</w:t>
      </w:r>
      <w:r w:rsidRPr="00952AC2">
        <w:rPr>
          <w:spacing w:val="-7"/>
          <w:sz w:val="24"/>
          <w:szCs w:val="24"/>
        </w:rPr>
        <w:t xml:space="preserve"> </w:t>
      </w:r>
      <w:r w:rsidRPr="00952AC2">
        <w:rPr>
          <w:sz w:val="24"/>
          <w:szCs w:val="24"/>
        </w:rPr>
        <w:t>hóa</w:t>
      </w:r>
      <w:r w:rsidRPr="00952AC2">
        <w:rPr>
          <w:spacing w:val="-7"/>
          <w:sz w:val="24"/>
          <w:szCs w:val="24"/>
        </w:rPr>
        <w:t xml:space="preserve"> 09</w:t>
      </w:r>
      <w:r w:rsidRPr="00952AC2">
        <w:rPr>
          <w:sz w:val="24"/>
          <w:szCs w:val="24"/>
        </w:rPr>
        <w:t xml:space="preserve"> nhóm nhiệm vụ, giải pháp và 02 nhóm hoạt động về triển khai hoạt </w:t>
      </w:r>
      <w:r w:rsidRPr="00952AC2">
        <w:rPr>
          <w:spacing w:val="-7"/>
          <w:sz w:val="24"/>
          <w:szCs w:val="24"/>
        </w:rPr>
        <w:t>động theo dõi, đánh giá</w:t>
      </w:r>
      <w:r w:rsidRPr="00952AC2">
        <w:rPr>
          <w:sz w:val="24"/>
          <w:szCs w:val="24"/>
        </w:rPr>
        <w:t xml:space="preserve"> của CLTK 21-30; được cụ thể hóa thành 11 hoạt động cấp 1, 38 hoạt động cấp 2, 111 hoạt động cấp 3, 180 hoạt động cấp 4; xét theo nhiệm vụ (công việc/hoạt động) thì Kế hoạch 1271 gồm </w:t>
      </w:r>
      <w:r w:rsidR="006F0B34" w:rsidRPr="005C7889">
        <w:rPr>
          <w:sz w:val="24"/>
          <w:szCs w:val="24"/>
        </w:rPr>
        <w:t>214 công việc</w:t>
      </w:r>
      <w:r w:rsidRPr="005C7889">
        <w:rPr>
          <w:sz w:val="24"/>
          <w:szCs w:val="24"/>
        </w:rPr>
        <w:t>.</w:t>
      </w:r>
      <w:r w:rsidRPr="00952AC2">
        <w:rPr>
          <w:sz w:val="24"/>
          <w:szCs w:val="24"/>
        </w:rPr>
        <w:t xml:space="preserve"> Trong đó</w:t>
      </w:r>
      <w:r w:rsidR="00D7559C">
        <w:rPr>
          <w:sz w:val="24"/>
          <w:szCs w:val="24"/>
        </w:rPr>
        <w:t>,</w:t>
      </w:r>
      <w:r w:rsidRPr="00952AC2">
        <w:rPr>
          <w:sz w:val="24"/>
          <w:szCs w:val="24"/>
        </w:rPr>
        <w:t xml:space="preserve"> Bộ Kế hoạch và Đầu tư chủ trì 149 công việc, tham gia thực hiện cùng với bộ, ngành, địa phương 42 công việc; các bộ, ngành chủ trì 60 công việc; UBND cấp tỉnh chủ trì 46 công việc</w:t>
      </w:r>
      <w:r>
        <w:rPr>
          <w:sz w:val="24"/>
          <w:szCs w:val="24"/>
        </w:rPr>
        <w:t xml:space="preserve">. Cụ thể, nội dung này </w:t>
      </w:r>
      <w:r w:rsidRPr="00952AC2">
        <w:rPr>
          <w:sz w:val="24"/>
          <w:szCs w:val="24"/>
        </w:rPr>
        <w:t xml:space="preserve">được trình bày dưới dạng </w:t>
      </w:r>
      <w:r>
        <w:rPr>
          <w:sz w:val="24"/>
          <w:szCs w:val="24"/>
        </w:rPr>
        <w:t>b</w:t>
      </w:r>
      <w:r w:rsidRPr="00952AC2">
        <w:rPr>
          <w:sz w:val="24"/>
          <w:szCs w:val="24"/>
        </w:rPr>
        <w:t xml:space="preserve">ảng </w:t>
      </w:r>
      <w:r>
        <w:rPr>
          <w:sz w:val="24"/>
          <w:szCs w:val="24"/>
        </w:rPr>
        <w:t>như</w:t>
      </w:r>
      <w:r w:rsidRPr="00952AC2">
        <w:rPr>
          <w:sz w:val="24"/>
          <w:szCs w:val="24"/>
        </w:rPr>
        <w:t xml:space="preserve"> sau:</w:t>
      </w:r>
    </w:p>
    <w:p w:rsidR="00A0231B" w:rsidRDefault="00A0231B">
      <w:pPr>
        <w:rPr>
          <w:sz w:val="24"/>
          <w:szCs w:val="24"/>
        </w:rPr>
      </w:pPr>
      <w:r>
        <w:rPr>
          <w:sz w:val="24"/>
          <w:szCs w:val="24"/>
        </w:rPr>
        <w:br w:type="page"/>
      </w:r>
    </w:p>
    <w:p w:rsidR="00A0231B" w:rsidRDefault="00A0231B" w:rsidP="00A0231B">
      <w:pPr>
        <w:pStyle w:val="BodyText"/>
        <w:spacing w:line="288" w:lineRule="auto"/>
        <w:ind w:firstLine="0"/>
        <w:jc w:val="center"/>
        <w:rPr>
          <w:b/>
          <w:sz w:val="24"/>
          <w:szCs w:val="24"/>
        </w:rPr>
      </w:pPr>
      <w:r w:rsidRPr="00952AC2">
        <w:rPr>
          <w:b/>
          <w:sz w:val="24"/>
          <w:szCs w:val="24"/>
        </w:rPr>
        <w:lastRenderedPageBreak/>
        <w:t xml:space="preserve">Bảng 1. Kế hoạch thực hiện Chiến lược phát triển Thống kê </w:t>
      </w:r>
      <w:r w:rsidRPr="00952AC2">
        <w:rPr>
          <w:b/>
          <w:sz w:val="24"/>
          <w:szCs w:val="24"/>
        </w:rPr>
        <w:br/>
        <w:t>Việt Nam giai đoạn 2021-2030, tầm nhìn năm 2045</w:t>
      </w:r>
    </w:p>
    <w:p w:rsidR="00A0231B" w:rsidRPr="00952AC2" w:rsidRDefault="00A0231B" w:rsidP="00A0231B">
      <w:pPr>
        <w:pStyle w:val="BodyText"/>
        <w:spacing w:before="120" w:line="288" w:lineRule="auto"/>
        <w:ind w:firstLine="403"/>
        <w:jc w:val="center"/>
        <w:rPr>
          <w:i/>
          <w:iCs/>
          <w:sz w:val="24"/>
          <w:szCs w:val="24"/>
        </w:rPr>
      </w:pPr>
      <w:r w:rsidRPr="00952AC2">
        <w:rPr>
          <w:i/>
          <w:iCs/>
          <w:sz w:val="24"/>
          <w:szCs w:val="24"/>
        </w:rPr>
        <w:t xml:space="preserve">(Kèm theo Quyết định số 1271 /QĐ-BKHĐT  ngày 05/7/2022 </w:t>
      </w:r>
    </w:p>
    <w:p w:rsidR="00A0231B" w:rsidRDefault="00A0231B" w:rsidP="00A0231B">
      <w:pPr>
        <w:pStyle w:val="BodyText"/>
        <w:spacing w:line="288" w:lineRule="auto"/>
        <w:ind w:firstLine="403"/>
        <w:jc w:val="center"/>
        <w:rPr>
          <w:i/>
          <w:iCs/>
          <w:sz w:val="24"/>
          <w:szCs w:val="24"/>
        </w:rPr>
      </w:pPr>
      <w:r w:rsidRPr="00952AC2">
        <w:rPr>
          <w:i/>
          <w:iCs/>
          <w:sz w:val="24"/>
          <w:szCs w:val="24"/>
        </w:rPr>
        <w:t>của Bộ trưởng Bộ Kế hoạch và Đầu tư)</w:t>
      </w:r>
    </w:p>
    <w:tbl>
      <w:tblPr>
        <w:tblW w:w="9000" w:type="dxa"/>
        <w:tblInd w:w="198" w:type="dxa"/>
        <w:tblLayout w:type="fixed"/>
        <w:tblLook w:val="04A0" w:firstRow="1" w:lastRow="0" w:firstColumn="1" w:lastColumn="0" w:noHBand="0" w:noVBand="1"/>
      </w:tblPr>
      <w:tblGrid>
        <w:gridCol w:w="630"/>
        <w:gridCol w:w="2520"/>
        <w:gridCol w:w="720"/>
        <w:gridCol w:w="900"/>
        <w:gridCol w:w="990"/>
        <w:gridCol w:w="810"/>
        <w:gridCol w:w="990"/>
        <w:gridCol w:w="1440"/>
      </w:tblGrid>
      <w:tr w:rsidR="00A0231B" w:rsidRPr="00952AC2" w:rsidTr="00315EF4">
        <w:trPr>
          <w:trHeight w:val="750"/>
          <w:tblHeader/>
        </w:trPr>
        <w:tc>
          <w:tcPr>
            <w:tcW w:w="6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STT</w:t>
            </w:r>
          </w:p>
        </w:tc>
        <w:tc>
          <w:tcPr>
            <w:tcW w:w="25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Nội dung công việc</w:t>
            </w:r>
          </w:p>
        </w:tc>
        <w:tc>
          <w:tcPr>
            <w:tcW w:w="7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Mã số</w:t>
            </w:r>
          </w:p>
        </w:tc>
        <w:tc>
          <w:tcPr>
            <w:tcW w:w="1890" w:type="dxa"/>
            <w:gridSpan w:val="2"/>
            <w:tcBorders>
              <w:top w:val="single" w:sz="4" w:space="0" w:color="auto"/>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Cơ quan thực hiện</w:t>
            </w:r>
          </w:p>
        </w:tc>
        <w:tc>
          <w:tcPr>
            <w:tcW w:w="1800" w:type="dxa"/>
            <w:gridSpan w:val="2"/>
            <w:tcBorders>
              <w:top w:val="single" w:sz="4" w:space="0" w:color="auto"/>
              <w:left w:val="nil"/>
              <w:bottom w:val="single" w:sz="4" w:space="0" w:color="auto"/>
              <w:right w:val="single" w:sz="4" w:space="0" w:color="000000"/>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 xml:space="preserve">Thời gian </w:t>
            </w:r>
          </w:p>
          <w:p w:rsidR="00A0231B" w:rsidRPr="00952AC2" w:rsidRDefault="00A0231B" w:rsidP="00315EF4">
            <w:pPr>
              <w:spacing w:line="288" w:lineRule="auto"/>
              <w:jc w:val="center"/>
              <w:rPr>
                <w:b/>
                <w:bCs/>
                <w:sz w:val="20"/>
                <w:szCs w:val="20"/>
              </w:rPr>
            </w:pPr>
            <w:r w:rsidRPr="00952AC2">
              <w:rPr>
                <w:b/>
                <w:bCs/>
                <w:sz w:val="20"/>
                <w:szCs w:val="20"/>
              </w:rPr>
              <w:t>thực hiện</w:t>
            </w:r>
          </w:p>
        </w:tc>
        <w:tc>
          <w:tcPr>
            <w:tcW w:w="1440" w:type="dxa"/>
            <w:vMerge w:val="restart"/>
            <w:tcBorders>
              <w:top w:val="single" w:sz="4" w:space="0" w:color="auto"/>
              <w:left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 xml:space="preserve">Sản phẩm chính </w:t>
            </w:r>
          </w:p>
        </w:tc>
      </w:tr>
      <w:tr w:rsidR="00A0231B" w:rsidRPr="00952AC2" w:rsidTr="00315EF4">
        <w:trPr>
          <w:trHeight w:val="1320"/>
          <w:tblHeader/>
        </w:trPr>
        <w:tc>
          <w:tcPr>
            <w:tcW w:w="630" w:type="dxa"/>
            <w:vMerge/>
            <w:tcBorders>
              <w:top w:val="single" w:sz="4" w:space="0" w:color="auto"/>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b/>
                <w:bCs/>
                <w:sz w:val="20"/>
                <w:szCs w:val="20"/>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b/>
                <w:bCs/>
                <w:sz w:val="20"/>
                <w:szCs w:val="20"/>
              </w:rPr>
            </w:pPr>
          </w:p>
        </w:tc>
        <w:tc>
          <w:tcPr>
            <w:tcW w:w="720" w:type="dxa"/>
            <w:vMerge/>
            <w:tcBorders>
              <w:top w:val="single" w:sz="4" w:space="0" w:color="auto"/>
              <w:left w:val="single" w:sz="4" w:space="0" w:color="auto"/>
              <w:bottom w:val="single" w:sz="4" w:space="0" w:color="000000"/>
              <w:right w:val="single" w:sz="4" w:space="0" w:color="auto"/>
            </w:tcBorders>
            <w:vAlign w:val="center"/>
            <w:hideMark/>
          </w:tcPr>
          <w:p w:rsidR="00A0231B" w:rsidRPr="00952AC2" w:rsidRDefault="00A0231B" w:rsidP="00315EF4">
            <w:pPr>
              <w:spacing w:line="288" w:lineRule="auto"/>
              <w:rPr>
                <w:b/>
                <w:bCs/>
                <w:sz w:val="20"/>
                <w:szCs w:val="20"/>
              </w:rPr>
            </w:pPr>
          </w:p>
        </w:tc>
        <w:tc>
          <w:tcPr>
            <w:tcW w:w="90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Chủ trì</w:t>
            </w:r>
          </w:p>
        </w:tc>
        <w:tc>
          <w:tcPr>
            <w:tcW w:w="9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Phối hợp</w:t>
            </w:r>
          </w:p>
        </w:tc>
        <w:tc>
          <w:tcPr>
            <w:tcW w:w="81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Thời gian bắt đầu</w:t>
            </w:r>
          </w:p>
        </w:tc>
        <w:tc>
          <w:tcPr>
            <w:tcW w:w="9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Thời gian hoàn thành</w:t>
            </w:r>
          </w:p>
        </w:tc>
        <w:tc>
          <w:tcPr>
            <w:tcW w:w="1440" w:type="dxa"/>
            <w:vMerge/>
            <w:tcBorders>
              <w:left w:val="single" w:sz="4" w:space="0" w:color="auto"/>
              <w:bottom w:val="single" w:sz="4" w:space="0" w:color="000000"/>
              <w:right w:val="single" w:sz="4" w:space="0" w:color="auto"/>
            </w:tcBorders>
            <w:vAlign w:val="center"/>
            <w:hideMark/>
          </w:tcPr>
          <w:p w:rsidR="00A0231B" w:rsidRPr="00952AC2" w:rsidRDefault="00A0231B" w:rsidP="00315EF4">
            <w:pPr>
              <w:spacing w:line="288" w:lineRule="auto"/>
              <w:rPr>
                <w:b/>
                <w:bCs/>
                <w:sz w:val="20"/>
                <w:szCs w:val="20"/>
              </w:rPr>
            </w:pPr>
          </w:p>
        </w:tc>
      </w:tr>
      <w:tr w:rsidR="00A0231B" w:rsidRPr="00952AC2" w:rsidTr="00315EF4">
        <w:trPr>
          <w:trHeight w:val="330"/>
          <w:tblHeader/>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(A)</w:t>
            </w:r>
          </w:p>
        </w:tc>
        <w:tc>
          <w:tcPr>
            <w:tcW w:w="252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(B)</w:t>
            </w:r>
          </w:p>
        </w:tc>
        <w:tc>
          <w:tcPr>
            <w:tcW w:w="72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 xml:space="preserve">(C) </w:t>
            </w:r>
          </w:p>
        </w:tc>
        <w:tc>
          <w:tcPr>
            <w:tcW w:w="90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(D)</w:t>
            </w:r>
          </w:p>
        </w:tc>
        <w:tc>
          <w:tcPr>
            <w:tcW w:w="9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 xml:space="preserve">(E) </w:t>
            </w:r>
          </w:p>
        </w:tc>
        <w:tc>
          <w:tcPr>
            <w:tcW w:w="81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(F)</w:t>
            </w:r>
          </w:p>
        </w:tc>
        <w:tc>
          <w:tcPr>
            <w:tcW w:w="9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(G)</w:t>
            </w:r>
          </w:p>
        </w:tc>
        <w:tc>
          <w:tcPr>
            <w:tcW w:w="144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(H)</w:t>
            </w:r>
          </w:p>
        </w:tc>
      </w:tr>
      <w:tr w:rsidR="00A0231B" w:rsidRPr="00952AC2" w:rsidTr="00315EF4">
        <w:trPr>
          <w:trHeight w:val="660"/>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rPr>
                <w:b/>
                <w:bCs/>
                <w:sz w:val="20"/>
                <w:szCs w:val="20"/>
              </w:rPr>
            </w:pPr>
            <w:r w:rsidRPr="00952AC2">
              <w:rPr>
                <w:b/>
                <w:bCs/>
                <w:sz w:val="20"/>
                <w:szCs w:val="20"/>
              </w:rPr>
              <w:t>I</w:t>
            </w:r>
          </w:p>
        </w:tc>
        <w:tc>
          <w:tcPr>
            <w:tcW w:w="252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rPr>
                <w:b/>
                <w:bCs/>
                <w:sz w:val="20"/>
                <w:szCs w:val="20"/>
              </w:rPr>
            </w:pPr>
            <w:r w:rsidRPr="00952AC2">
              <w:rPr>
                <w:b/>
                <w:bCs/>
                <w:sz w:val="20"/>
                <w:szCs w:val="20"/>
              </w:rPr>
              <w:t>CÁC NHÓM NHIỆM VỤ VÀ GIẢI PHÁP</w:t>
            </w:r>
          </w:p>
        </w:tc>
        <w:tc>
          <w:tcPr>
            <w:tcW w:w="72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rPr>
                <w:b/>
                <w:bCs/>
                <w:sz w:val="20"/>
                <w:szCs w:val="20"/>
              </w:rPr>
            </w:pPr>
            <w:r w:rsidRPr="00952AC2">
              <w:rPr>
                <w:b/>
                <w:bCs/>
                <w:sz w:val="20"/>
                <w:szCs w:val="20"/>
              </w:rPr>
              <w:t> </w:t>
            </w:r>
          </w:p>
        </w:tc>
        <w:tc>
          <w:tcPr>
            <w:tcW w:w="90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9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81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9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144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 </w:t>
            </w:r>
          </w:p>
        </w:tc>
      </w:tr>
      <w:tr w:rsidR="00A0231B" w:rsidRPr="00952AC2" w:rsidTr="00315EF4">
        <w:trPr>
          <w:trHeight w:val="780"/>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rPr>
                <w:b/>
                <w:bCs/>
                <w:sz w:val="20"/>
                <w:szCs w:val="20"/>
              </w:rPr>
            </w:pPr>
            <w:r w:rsidRPr="00952AC2">
              <w:rPr>
                <w:b/>
                <w:bCs/>
                <w:sz w:val="20"/>
                <w:szCs w:val="20"/>
              </w:rPr>
              <w:t>1</w:t>
            </w:r>
          </w:p>
        </w:tc>
        <w:tc>
          <w:tcPr>
            <w:tcW w:w="252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rPr>
                <w:b/>
                <w:bCs/>
                <w:sz w:val="20"/>
                <w:szCs w:val="20"/>
              </w:rPr>
            </w:pPr>
            <w:r w:rsidRPr="00952AC2">
              <w:rPr>
                <w:b/>
                <w:bCs/>
                <w:sz w:val="20"/>
                <w:szCs w:val="20"/>
              </w:rPr>
              <w:t>Hoàn thiện thể chế, đổi mới mô hình tổ chức, phát triển nguồn nhân lực</w:t>
            </w:r>
          </w:p>
        </w:tc>
        <w:tc>
          <w:tcPr>
            <w:tcW w:w="72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rPr>
                <w:b/>
                <w:bCs/>
                <w:sz w:val="20"/>
                <w:szCs w:val="20"/>
              </w:rPr>
            </w:pPr>
            <w:r w:rsidRPr="00952AC2">
              <w:rPr>
                <w:b/>
                <w:bCs/>
                <w:sz w:val="20"/>
                <w:szCs w:val="20"/>
              </w:rPr>
              <w:t>01</w:t>
            </w:r>
          </w:p>
        </w:tc>
        <w:tc>
          <w:tcPr>
            <w:tcW w:w="90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9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81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9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144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 </w:t>
            </w:r>
          </w:p>
        </w:tc>
      </w:tr>
      <w:tr w:rsidR="00A0231B" w:rsidRPr="00952AC2" w:rsidTr="00315EF4">
        <w:trPr>
          <w:trHeight w:val="492"/>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rPr>
                <w:sz w:val="20"/>
                <w:szCs w:val="20"/>
              </w:rPr>
            </w:pPr>
            <w:r w:rsidRPr="00952AC2">
              <w:rPr>
                <w:sz w:val="20"/>
                <w:szCs w:val="20"/>
              </w:rPr>
              <w:t>1.1</w:t>
            </w:r>
          </w:p>
        </w:tc>
        <w:tc>
          <w:tcPr>
            <w:tcW w:w="252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rPr>
                <w:sz w:val="20"/>
                <w:szCs w:val="20"/>
              </w:rPr>
            </w:pPr>
            <w:r w:rsidRPr="00952AC2">
              <w:rPr>
                <w:sz w:val="20"/>
                <w:szCs w:val="20"/>
              </w:rPr>
              <w:t>Hoàn thiện thể chế</w:t>
            </w:r>
          </w:p>
        </w:tc>
        <w:tc>
          <w:tcPr>
            <w:tcW w:w="72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rPr>
                <w:sz w:val="20"/>
                <w:szCs w:val="20"/>
              </w:rPr>
            </w:pPr>
            <w:r w:rsidRPr="00952AC2">
              <w:rPr>
                <w:sz w:val="20"/>
                <w:szCs w:val="20"/>
              </w:rPr>
              <w:t>011</w:t>
            </w:r>
          </w:p>
        </w:tc>
        <w:tc>
          <w:tcPr>
            <w:tcW w:w="90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9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81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9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144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 </w:t>
            </w:r>
          </w:p>
        </w:tc>
      </w:tr>
      <w:tr w:rsidR="00A0231B" w:rsidRPr="00952AC2" w:rsidTr="00315EF4">
        <w:trPr>
          <w:trHeight w:val="1729"/>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rPr>
                <w:sz w:val="20"/>
                <w:szCs w:val="20"/>
              </w:rPr>
            </w:pPr>
            <w:r w:rsidRPr="00952AC2">
              <w:rPr>
                <w:sz w:val="20"/>
                <w:szCs w:val="20"/>
              </w:rPr>
              <w:t>1.1.1</w:t>
            </w:r>
          </w:p>
        </w:tc>
        <w:tc>
          <w:tcPr>
            <w:tcW w:w="252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Sửa đổi Luật Thống kê số 89/2015/QH13 và Luật số 01/2021/QH15 sửa đổi, bổ sung một số điều và Phụ lục Danh mục chỉ tiêu thống kê quốc gia của Luật Thống kê</w:t>
            </w:r>
          </w:p>
        </w:tc>
        <w:tc>
          <w:tcPr>
            <w:tcW w:w="72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rPr>
                <w:sz w:val="20"/>
                <w:szCs w:val="20"/>
              </w:rPr>
            </w:pPr>
            <w:r w:rsidRPr="00952AC2">
              <w:rPr>
                <w:sz w:val="20"/>
                <w:szCs w:val="20"/>
              </w:rPr>
              <w:t>0111</w:t>
            </w:r>
          </w:p>
        </w:tc>
        <w:tc>
          <w:tcPr>
            <w:tcW w:w="90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Bộ Kế hoạch và Đầu tư</w:t>
            </w:r>
          </w:p>
        </w:tc>
        <w:tc>
          <w:tcPr>
            <w:tcW w:w="9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Bộ, ngành; UBND cấp tỉnh</w:t>
            </w:r>
          </w:p>
        </w:tc>
        <w:tc>
          <w:tcPr>
            <w:tcW w:w="81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2027</w:t>
            </w:r>
          </w:p>
        </w:tc>
        <w:tc>
          <w:tcPr>
            <w:tcW w:w="9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2030</w:t>
            </w:r>
          </w:p>
        </w:tc>
        <w:tc>
          <w:tcPr>
            <w:tcW w:w="144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Luật Thống kê sửa đổi, bổ sung được thông qua</w:t>
            </w:r>
          </w:p>
        </w:tc>
      </w:tr>
      <w:tr w:rsidR="00A0231B" w:rsidRPr="00952AC2" w:rsidTr="00A0231B">
        <w:trPr>
          <w:trHeight w:val="417"/>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rPr>
                <w:sz w:val="20"/>
                <w:szCs w:val="20"/>
              </w:rPr>
            </w:pPr>
            <w:r w:rsidRPr="00952AC2">
              <w:rPr>
                <w:sz w:val="20"/>
                <w:szCs w:val="20"/>
              </w:rPr>
              <w:t>1.1.2</w:t>
            </w:r>
          </w:p>
        </w:tc>
        <w:tc>
          <w:tcPr>
            <w:tcW w:w="2520" w:type="dxa"/>
            <w:tcBorders>
              <w:top w:val="single" w:sz="4" w:space="0" w:color="auto"/>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A0231B" w:rsidRDefault="00A0231B" w:rsidP="00315EF4">
            <w:pPr>
              <w:spacing w:line="288" w:lineRule="auto"/>
              <w:jc w:val="center"/>
              <w:rPr>
                <w:sz w:val="20"/>
                <w:szCs w:val="20"/>
              </w:rPr>
            </w:pPr>
            <w:r w:rsidRPr="00952AC2">
              <w:rPr>
                <w:sz w:val="20"/>
                <w:szCs w:val="20"/>
              </w:rPr>
              <w:t>…</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w:t>
            </w:r>
          </w:p>
        </w:tc>
        <w:tc>
          <w:tcPr>
            <w:tcW w:w="81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w:t>
            </w:r>
          </w:p>
        </w:tc>
        <w:tc>
          <w:tcPr>
            <w:tcW w:w="9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w:t>
            </w:r>
          </w:p>
        </w:tc>
        <w:tc>
          <w:tcPr>
            <w:tcW w:w="1440" w:type="dxa"/>
            <w:tcBorders>
              <w:top w:val="nil"/>
              <w:left w:val="nil"/>
              <w:bottom w:val="single" w:sz="4" w:space="0" w:color="auto"/>
              <w:right w:val="single" w:sz="4" w:space="0" w:color="auto"/>
            </w:tcBorders>
            <w:shd w:val="clear" w:color="000000" w:fill="FFFFFF"/>
            <w:vAlign w:val="center"/>
            <w:hideMark/>
          </w:tcPr>
          <w:p w:rsidR="00A0231B" w:rsidRDefault="00A0231B" w:rsidP="00315EF4">
            <w:pPr>
              <w:spacing w:line="288" w:lineRule="auto"/>
              <w:jc w:val="center"/>
              <w:rPr>
                <w:sz w:val="20"/>
                <w:szCs w:val="20"/>
              </w:rPr>
            </w:pPr>
            <w:r w:rsidRPr="00952AC2">
              <w:rPr>
                <w:sz w:val="20"/>
                <w:szCs w:val="20"/>
              </w:rPr>
              <w:t>…..</w:t>
            </w:r>
          </w:p>
        </w:tc>
      </w:tr>
    </w:tbl>
    <w:p w:rsidR="00A0231B" w:rsidRPr="00952AC2" w:rsidRDefault="00A0231B" w:rsidP="00A0231B">
      <w:pPr>
        <w:spacing w:before="120" w:after="120" w:line="288" w:lineRule="auto"/>
        <w:ind w:firstLine="720"/>
        <w:jc w:val="both"/>
        <w:rPr>
          <w:i/>
          <w:sz w:val="24"/>
          <w:szCs w:val="24"/>
        </w:rPr>
      </w:pPr>
      <w:r w:rsidRPr="00952AC2">
        <w:rPr>
          <w:i/>
          <w:sz w:val="24"/>
          <w:szCs w:val="24"/>
        </w:rPr>
        <w:t xml:space="preserve">Kế hoạch thực hiện Chiến lược phát triển Thống kê Việt Nam giai đoạn 2021-2030, tầm nhìn năm 2045 ban hành kèm theo Quyết định số 1271 /QĐ-BKHĐT ngày 05/7/2022 của Bộ trưởng Bộ Kế hoạch và Đầu tư. </w:t>
      </w:r>
    </w:p>
    <w:p w:rsidR="00A0231B" w:rsidRPr="00952AC2" w:rsidRDefault="00A0231B" w:rsidP="00A0231B">
      <w:pPr>
        <w:pStyle w:val="Heading3"/>
        <w:spacing w:after="60" w:line="288" w:lineRule="auto"/>
        <w:ind w:left="0" w:firstLine="720"/>
        <w:rPr>
          <w:sz w:val="24"/>
          <w:szCs w:val="24"/>
        </w:rPr>
      </w:pPr>
      <w:bookmarkStart w:id="10" w:name="_Toc154651142"/>
      <w:r w:rsidRPr="00952AC2">
        <w:rPr>
          <w:sz w:val="24"/>
          <w:szCs w:val="24"/>
        </w:rPr>
        <w:t>1.2.2. Khung theo dõi, đánh giá thực hiện CLTK 21-30</w:t>
      </w:r>
      <w:bookmarkEnd w:id="10"/>
    </w:p>
    <w:p w:rsidR="00A0231B" w:rsidRPr="00952AC2" w:rsidRDefault="00A0231B" w:rsidP="00A0231B">
      <w:pPr>
        <w:spacing w:before="120" w:after="120" w:line="288" w:lineRule="auto"/>
        <w:ind w:firstLine="720"/>
        <w:jc w:val="both"/>
        <w:rPr>
          <w:sz w:val="24"/>
          <w:szCs w:val="24"/>
        </w:rPr>
      </w:pPr>
      <w:r w:rsidRPr="00952AC2">
        <w:rPr>
          <w:sz w:val="24"/>
          <w:szCs w:val="24"/>
        </w:rPr>
        <w:t>Ngày 02/8/2023, Bộ Kế hoạch và Đầu tư đã ban hành Quyết định số 1345/QĐ-BKH&amp;ĐT về Khung theo dõi, đánh giá thực hiện Chiến lược phát triển Thống kê. Khung theo dõi, đánh giá này được xây dựng nhằm đảm bảo thực hiện các mục tiêu, giải pháp của CLTK 21-30 đạt kết quả thiết thực, đồng thời làm căn cứ báo cáo Thủ tướng Chính phủ hằng năm, tổ chức sơ kết vào năm 2025 và tổng kết vào năm 2030.</w:t>
      </w:r>
    </w:p>
    <w:p w:rsidR="00A0231B" w:rsidRPr="00952AC2" w:rsidRDefault="00A0231B" w:rsidP="00A0231B">
      <w:pPr>
        <w:pStyle w:val="BodyText"/>
        <w:tabs>
          <w:tab w:val="left" w:pos="942"/>
        </w:tabs>
        <w:spacing w:before="120" w:line="288" w:lineRule="auto"/>
        <w:jc w:val="both"/>
        <w:rPr>
          <w:rStyle w:val="BodyTextChar1"/>
          <w:bCs/>
          <w:sz w:val="24"/>
          <w:szCs w:val="24"/>
          <w:lang w:eastAsia="vi-VN"/>
        </w:rPr>
      </w:pPr>
      <w:r w:rsidRPr="00952AC2">
        <w:rPr>
          <w:rStyle w:val="BodyTextChar1"/>
          <w:bCs/>
          <w:sz w:val="24"/>
          <w:szCs w:val="24"/>
          <w:lang w:eastAsia="vi-VN"/>
        </w:rPr>
        <w:t>Khung theo dõi, đánh giá bao gồm 02 phụ lục:</w:t>
      </w:r>
    </w:p>
    <w:p w:rsidR="00A0231B" w:rsidRPr="00952AC2" w:rsidRDefault="00A0231B" w:rsidP="00A0231B">
      <w:pPr>
        <w:pStyle w:val="BodyText"/>
        <w:tabs>
          <w:tab w:val="left" w:pos="942"/>
        </w:tabs>
        <w:spacing w:before="120" w:line="288" w:lineRule="auto"/>
        <w:jc w:val="both"/>
        <w:rPr>
          <w:rStyle w:val="BodyTextChar1"/>
          <w:bCs/>
          <w:sz w:val="24"/>
          <w:szCs w:val="24"/>
          <w:lang w:eastAsia="vi-VN"/>
        </w:rPr>
      </w:pPr>
      <w:r w:rsidRPr="00952AC2">
        <w:rPr>
          <w:rStyle w:val="BodyTextChar1"/>
          <w:bCs/>
          <w:sz w:val="24"/>
          <w:szCs w:val="24"/>
          <w:lang w:eastAsia="vi-VN"/>
        </w:rPr>
        <w:t>(i) Phụ lục I (</w:t>
      </w:r>
      <w:r w:rsidRPr="00952AC2">
        <w:rPr>
          <w:i/>
          <w:sz w:val="24"/>
        </w:rPr>
        <w:t>kèm theo Quyết định số 1345/QĐ-BKHĐT)</w:t>
      </w:r>
      <w:r w:rsidRPr="00952AC2">
        <w:rPr>
          <w:rStyle w:val="BodyTextChar1"/>
          <w:bCs/>
          <w:sz w:val="24"/>
          <w:szCs w:val="24"/>
          <w:lang w:eastAsia="vi-VN"/>
        </w:rPr>
        <w:t xml:space="preserve">. Khung theo dõi, đánh giá mục tiêu CLTK 21-30 được xây dựng để theo dõi, đánh giá mục tiêu cụ thể của CLTK 21-30 (gồm 05 nội dung, 17 nhóm mục tiêu và 54 chỉ tiêu theo dõi, đánh giá). Các cột trong Khung biểu thị các nội dung; mục tiêu; chỉ tiêu theo dõi và đánh giá; tần suất; đơn vị thực hiện. Các dòng thể hiện tên mục tiêu cụ thể, nội dung chi tiết của từng mục tiêu. Nội dung chính của Phụ lục I bao gồm: (1) Đổi mới mạnh mẽ, đồng bộ phương pháp và cách thức thu thập thông tin thống kê; (2) Đẩy mạnh việc biên soạn, công bố và cung cấp các chỉ tiêu thống kê; (3) Bảo đảm cung cấp sản phẩm thống kê kịp thời và tăng cường cung cấp dữ liệu thống kê vi mô; (4) </w:t>
      </w:r>
      <w:r w:rsidRPr="00952AC2">
        <w:rPr>
          <w:rStyle w:val="BodyTextChar1"/>
          <w:bCs/>
          <w:sz w:val="24"/>
          <w:szCs w:val="24"/>
          <w:lang w:eastAsia="vi-VN"/>
        </w:rPr>
        <w:lastRenderedPageBreak/>
        <w:t>Triển khai đồng bộ tư liệu hóa, chuyển đổi số hoạt động thống kê; (5) Nâng cao mạnh mẽ năng lực thống kê và được trình bày dưới dạng Bảng 2 như sau:</w:t>
      </w:r>
    </w:p>
    <w:p w:rsidR="00A0231B" w:rsidRPr="00952AC2" w:rsidRDefault="00A0231B" w:rsidP="00A0231B">
      <w:pPr>
        <w:spacing w:line="288" w:lineRule="auto"/>
        <w:jc w:val="center"/>
        <w:rPr>
          <w:rStyle w:val="BodyTextChar1"/>
          <w:b/>
          <w:bCs/>
          <w:sz w:val="24"/>
          <w:szCs w:val="24"/>
          <w:lang w:eastAsia="vi-VN"/>
        </w:rPr>
      </w:pPr>
      <w:r w:rsidRPr="00952AC2">
        <w:rPr>
          <w:rStyle w:val="BodyTextChar1"/>
          <w:b/>
          <w:bCs/>
          <w:sz w:val="24"/>
          <w:szCs w:val="24"/>
          <w:lang w:eastAsia="vi-VN"/>
        </w:rPr>
        <w:t>Bảng 2. Khung theo dõi, đánh giá mục tiêu Chiến lược phát triển Thống kê Việt Nam giai đoạn 2021-2030, tầm nhìn đến năm 2045</w:t>
      </w:r>
    </w:p>
    <w:p w:rsidR="00A0231B" w:rsidRDefault="00A0231B" w:rsidP="00A0231B">
      <w:pPr>
        <w:spacing w:line="288" w:lineRule="auto"/>
        <w:jc w:val="center"/>
        <w:rPr>
          <w:rStyle w:val="BodyTextChar1"/>
          <w:bCs/>
          <w:i/>
          <w:sz w:val="24"/>
          <w:szCs w:val="24"/>
          <w:lang w:eastAsia="vi-VN"/>
        </w:rPr>
      </w:pPr>
      <w:r w:rsidRPr="00952AC2">
        <w:rPr>
          <w:rStyle w:val="BodyTextChar1"/>
          <w:bCs/>
          <w:i/>
          <w:sz w:val="24"/>
          <w:szCs w:val="24"/>
          <w:lang w:eastAsia="vi-VN"/>
        </w:rPr>
        <w:t xml:space="preserve">(Kèm theo Quyết định số 1345 /QĐ-BKHĐT ngày 02/8/2023 </w:t>
      </w:r>
    </w:p>
    <w:p w:rsidR="00A0231B" w:rsidRPr="00952AC2" w:rsidRDefault="00A0231B" w:rsidP="00A0231B">
      <w:pPr>
        <w:spacing w:after="120" w:line="288" w:lineRule="auto"/>
        <w:jc w:val="center"/>
        <w:rPr>
          <w:rStyle w:val="BodyTextChar1"/>
          <w:bCs/>
          <w:i/>
          <w:sz w:val="24"/>
          <w:szCs w:val="24"/>
          <w:lang w:eastAsia="vi-VN"/>
        </w:rPr>
      </w:pPr>
      <w:r w:rsidRPr="00952AC2">
        <w:rPr>
          <w:rStyle w:val="BodyTextChar1"/>
          <w:bCs/>
          <w:i/>
          <w:sz w:val="24"/>
          <w:szCs w:val="24"/>
          <w:lang w:eastAsia="vi-VN"/>
        </w:rPr>
        <w:t>của Bộ trưởng Bộ Kế hoạch và Đầu tư)</w:t>
      </w:r>
    </w:p>
    <w:tbl>
      <w:tblPr>
        <w:tblW w:w="9042" w:type="dxa"/>
        <w:jc w:val="center"/>
        <w:tblLook w:val="04A0" w:firstRow="1" w:lastRow="0" w:firstColumn="1" w:lastColumn="0" w:noHBand="0" w:noVBand="1"/>
      </w:tblPr>
      <w:tblGrid>
        <w:gridCol w:w="595"/>
        <w:gridCol w:w="2153"/>
        <w:gridCol w:w="616"/>
        <w:gridCol w:w="616"/>
        <w:gridCol w:w="2594"/>
        <w:gridCol w:w="953"/>
        <w:gridCol w:w="1515"/>
      </w:tblGrid>
      <w:tr w:rsidR="00A0231B" w:rsidRPr="00952AC2" w:rsidTr="00315EF4">
        <w:trPr>
          <w:trHeight w:val="315"/>
          <w:tblHeader/>
          <w:jc w:val="center"/>
        </w:trPr>
        <w:tc>
          <w:tcPr>
            <w:tcW w:w="59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0231B" w:rsidRPr="00952AC2" w:rsidRDefault="00A0231B" w:rsidP="00315EF4">
            <w:pPr>
              <w:spacing w:line="288" w:lineRule="auto"/>
              <w:jc w:val="center"/>
              <w:rPr>
                <w:b/>
                <w:bCs/>
                <w:sz w:val="20"/>
                <w:szCs w:val="20"/>
              </w:rPr>
            </w:pPr>
            <w:r w:rsidRPr="00952AC2">
              <w:rPr>
                <w:b/>
                <w:bCs/>
                <w:sz w:val="20"/>
                <w:szCs w:val="20"/>
              </w:rPr>
              <w:t>STT</w:t>
            </w:r>
          </w:p>
        </w:tc>
        <w:tc>
          <w:tcPr>
            <w:tcW w:w="21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Nội dung</w:t>
            </w:r>
          </w:p>
        </w:tc>
        <w:tc>
          <w:tcPr>
            <w:tcW w:w="1232" w:type="dxa"/>
            <w:gridSpan w:val="2"/>
            <w:tcBorders>
              <w:top w:val="single" w:sz="4" w:space="0" w:color="auto"/>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Mục tiêu</w:t>
            </w:r>
          </w:p>
        </w:tc>
        <w:tc>
          <w:tcPr>
            <w:tcW w:w="25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Chỉ tiêu theo dõi &amp; đánh giá</w:t>
            </w:r>
          </w:p>
        </w:tc>
        <w:tc>
          <w:tcPr>
            <w:tcW w:w="9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Tần suất</w:t>
            </w:r>
          </w:p>
        </w:tc>
        <w:tc>
          <w:tcPr>
            <w:tcW w:w="15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rPr>
                <w:b/>
                <w:bCs/>
                <w:sz w:val="20"/>
                <w:szCs w:val="20"/>
              </w:rPr>
            </w:pPr>
            <w:r w:rsidRPr="00952AC2">
              <w:rPr>
                <w:b/>
                <w:bCs/>
                <w:sz w:val="20"/>
                <w:szCs w:val="20"/>
              </w:rPr>
              <w:t>Đơn vị thực hiện</w:t>
            </w:r>
          </w:p>
        </w:tc>
      </w:tr>
      <w:tr w:rsidR="00A0231B" w:rsidRPr="00952AC2" w:rsidTr="00315EF4">
        <w:trPr>
          <w:trHeight w:val="315"/>
          <w:tblHeader/>
          <w:jc w:val="center"/>
        </w:trPr>
        <w:tc>
          <w:tcPr>
            <w:tcW w:w="595" w:type="dxa"/>
            <w:vMerge/>
            <w:tcBorders>
              <w:top w:val="single" w:sz="4" w:space="0" w:color="auto"/>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b/>
                <w:bCs/>
                <w:sz w:val="20"/>
                <w:szCs w:val="20"/>
              </w:rPr>
            </w:pPr>
          </w:p>
        </w:tc>
        <w:tc>
          <w:tcPr>
            <w:tcW w:w="2153" w:type="dxa"/>
            <w:vMerge/>
            <w:tcBorders>
              <w:top w:val="single" w:sz="4" w:space="0" w:color="auto"/>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b/>
                <w:bCs/>
                <w:sz w:val="20"/>
                <w:szCs w:val="20"/>
              </w:rPr>
            </w:pPr>
          </w:p>
        </w:tc>
        <w:tc>
          <w:tcPr>
            <w:tcW w:w="616" w:type="dxa"/>
            <w:tcBorders>
              <w:top w:val="nil"/>
              <w:left w:val="nil"/>
              <w:bottom w:val="single" w:sz="4" w:space="0" w:color="auto"/>
              <w:right w:val="single" w:sz="4" w:space="0" w:color="auto"/>
            </w:tcBorders>
            <w:shd w:val="clear" w:color="000000" w:fill="FFFFFF"/>
            <w:noWrap/>
            <w:vAlign w:val="center"/>
            <w:hideMark/>
          </w:tcPr>
          <w:p w:rsidR="00A0231B" w:rsidRPr="00952AC2" w:rsidRDefault="00A0231B" w:rsidP="00315EF4">
            <w:pPr>
              <w:spacing w:line="288" w:lineRule="auto"/>
              <w:jc w:val="center"/>
              <w:rPr>
                <w:b/>
                <w:bCs/>
                <w:sz w:val="20"/>
                <w:szCs w:val="20"/>
              </w:rPr>
            </w:pPr>
            <w:r w:rsidRPr="00952AC2">
              <w:rPr>
                <w:b/>
                <w:bCs/>
                <w:sz w:val="20"/>
                <w:szCs w:val="20"/>
              </w:rPr>
              <w:t>2025</w:t>
            </w:r>
          </w:p>
        </w:tc>
        <w:tc>
          <w:tcPr>
            <w:tcW w:w="616" w:type="dxa"/>
            <w:tcBorders>
              <w:top w:val="nil"/>
              <w:left w:val="nil"/>
              <w:bottom w:val="single" w:sz="4" w:space="0" w:color="auto"/>
              <w:right w:val="single" w:sz="4" w:space="0" w:color="auto"/>
            </w:tcBorders>
            <w:shd w:val="clear" w:color="000000" w:fill="FFFFFF"/>
            <w:noWrap/>
            <w:vAlign w:val="center"/>
            <w:hideMark/>
          </w:tcPr>
          <w:p w:rsidR="00A0231B" w:rsidRPr="00952AC2" w:rsidRDefault="00A0231B" w:rsidP="00315EF4">
            <w:pPr>
              <w:spacing w:line="288" w:lineRule="auto"/>
              <w:jc w:val="center"/>
              <w:rPr>
                <w:b/>
                <w:bCs/>
                <w:sz w:val="20"/>
                <w:szCs w:val="20"/>
              </w:rPr>
            </w:pPr>
            <w:r w:rsidRPr="00952AC2">
              <w:rPr>
                <w:b/>
                <w:bCs/>
                <w:sz w:val="20"/>
                <w:szCs w:val="20"/>
              </w:rPr>
              <w:t>2030</w:t>
            </w: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b/>
                <w:bCs/>
                <w:sz w:val="20"/>
                <w:szCs w:val="20"/>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b/>
                <w:bCs/>
                <w:sz w:val="20"/>
                <w:szCs w:val="20"/>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b/>
                <w:bCs/>
                <w:sz w:val="20"/>
                <w:szCs w:val="20"/>
              </w:rPr>
            </w:pPr>
          </w:p>
        </w:tc>
      </w:tr>
      <w:tr w:rsidR="00A0231B" w:rsidRPr="00952AC2" w:rsidTr="00315EF4">
        <w:trPr>
          <w:trHeight w:val="315"/>
          <w:tblHeader/>
          <w:jc w:val="center"/>
        </w:trPr>
        <w:tc>
          <w:tcPr>
            <w:tcW w:w="595" w:type="dxa"/>
            <w:tcBorders>
              <w:top w:val="nil"/>
              <w:left w:val="single" w:sz="4" w:space="0" w:color="auto"/>
              <w:bottom w:val="single" w:sz="4" w:space="0" w:color="auto"/>
              <w:right w:val="single" w:sz="4" w:space="0" w:color="auto"/>
            </w:tcBorders>
            <w:shd w:val="clear" w:color="000000" w:fill="FFFFFF"/>
            <w:noWrap/>
            <w:vAlign w:val="center"/>
            <w:hideMark/>
          </w:tcPr>
          <w:p w:rsidR="00A0231B" w:rsidRPr="00952AC2" w:rsidRDefault="00A0231B" w:rsidP="00315EF4">
            <w:pPr>
              <w:spacing w:line="288" w:lineRule="auto"/>
              <w:jc w:val="center"/>
              <w:rPr>
                <w:b/>
                <w:bCs/>
                <w:sz w:val="20"/>
                <w:szCs w:val="20"/>
              </w:rPr>
            </w:pPr>
            <w:r w:rsidRPr="00952AC2">
              <w:rPr>
                <w:b/>
                <w:bCs/>
                <w:sz w:val="20"/>
                <w:szCs w:val="20"/>
              </w:rPr>
              <w:t>A</w:t>
            </w:r>
          </w:p>
        </w:tc>
        <w:tc>
          <w:tcPr>
            <w:tcW w:w="2153"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B</w:t>
            </w:r>
          </w:p>
        </w:tc>
        <w:tc>
          <w:tcPr>
            <w:tcW w:w="616" w:type="dxa"/>
            <w:tcBorders>
              <w:top w:val="nil"/>
              <w:left w:val="nil"/>
              <w:bottom w:val="single" w:sz="4" w:space="0" w:color="auto"/>
              <w:right w:val="single" w:sz="4" w:space="0" w:color="auto"/>
            </w:tcBorders>
            <w:shd w:val="clear" w:color="000000" w:fill="FFFFFF"/>
            <w:noWrap/>
            <w:vAlign w:val="center"/>
            <w:hideMark/>
          </w:tcPr>
          <w:p w:rsidR="00A0231B" w:rsidRPr="00952AC2" w:rsidRDefault="00A0231B" w:rsidP="00315EF4">
            <w:pPr>
              <w:spacing w:line="288" w:lineRule="auto"/>
              <w:jc w:val="center"/>
              <w:rPr>
                <w:b/>
                <w:bCs/>
                <w:sz w:val="20"/>
                <w:szCs w:val="20"/>
              </w:rPr>
            </w:pPr>
            <w:r w:rsidRPr="00952AC2">
              <w:rPr>
                <w:b/>
                <w:bCs/>
                <w:sz w:val="20"/>
                <w:szCs w:val="20"/>
              </w:rPr>
              <w:t>C</w:t>
            </w:r>
          </w:p>
        </w:tc>
        <w:tc>
          <w:tcPr>
            <w:tcW w:w="616" w:type="dxa"/>
            <w:tcBorders>
              <w:top w:val="nil"/>
              <w:left w:val="nil"/>
              <w:bottom w:val="single" w:sz="4" w:space="0" w:color="auto"/>
              <w:right w:val="single" w:sz="4" w:space="0" w:color="auto"/>
            </w:tcBorders>
            <w:shd w:val="clear" w:color="000000" w:fill="FFFFFF"/>
            <w:noWrap/>
            <w:vAlign w:val="center"/>
            <w:hideMark/>
          </w:tcPr>
          <w:p w:rsidR="00A0231B" w:rsidRPr="00952AC2" w:rsidRDefault="00A0231B" w:rsidP="00315EF4">
            <w:pPr>
              <w:spacing w:line="288" w:lineRule="auto"/>
              <w:jc w:val="center"/>
              <w:rPr>
                <w:b/>
                <w:bCs/>
                <w:sz w:val="20"/>
                <w:szCs w:val="20"/>
              </w:rPr>
            </w:pPr>
            <w:r w:rsidRPr="00952AC2">
              <w:rPr>
                <w:b/>
                <w:bCs/>
                <w:sz w:val="20"/>
                <w:szCs w:val="20"/>
              </w:rPr>
              <w:t>D</w:t>
            </w:r>
          </w:p>
        </w:tc>
        <w:tc>
          <w:tcPr>
            <w:tcW w:w="2594"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E</w:t>
            </w:r>
          </w:p>
        </w:tc>
        <w:tc>
          <w:tcPr>
            <w:tcW w:w="953"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F</w:t>
            </w:r>
          </w:p>
        </w:tc>
        <w:tc>
          <w:tcPr>
            <w:tcW w:w="1515"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G</w:t>
            </w:r>
          </w:p>
        </w:tc>
      </w:tr>
      <w:tr w:rsidR="00A0231B" w:rsidRPr="00952AC2" w:rsidTr="00315EF4">
        <w:trPr>
          <w:trHeight w:val="315"/>
          <w:jc w:val="center"/>
        </w:trPr>
        <w:tc>
          <w:tcPr>
            <w:tcW w:w="595" w:type="dxa"/>
            <w:tcBorders>
              <w:top w:val="nil"/>
              <w:left w:val="single" w:sz="4" w:space="0" w:color="auto"/>
              <w:bottom w:val="single" w:sz="4" w:space="0" w:color="auto"/>
              <w:right w:val="single" w:sz="4" w:space="0" w:color="auto"/>
            </w:tcBorders>
            <w:shd w:val="clear" w:color="000000" w:fill="FFFFFF"/>
            <w:noWrap/>
            <w:hideMark/>
          </w:tcPr>
          <w:p w:rsidR="00A0231B" w:rsidRPr="00952AC2" w:rsidRDefault="00A0231B" w:rsidP="00315EF4">
            <w:pPr>
              <w:spacing w:line="288" w:lineRule="auto"/>
              <w:jc w:val="center"/>
              <w:rPr>
                <w:b/>
                <w:bCs/>
                <w:sz w:val="20"/>
                <w:szCs w:val="20"/>
              </w:rPr>
            </w:pPr>
            <w:r w:rsidRPr="00952AC2">
              <w:rPr>
                <w:b/>
                <w:bCs/>
                <w:sz w:val="20"/>
                <w:szCs w:val="20"/>
              </w:rPr>
              <w:t>1</w:t>
            </w:r>
          </w:p>
        </w:tc>
        <w:tc>
          <w:tcPr>
            <w:tcW w:w="8447" w:type="dxa"/>
            <w:gridSpan w:val="6"/>
            <w:tcBorders>
              <w:top w:val="single" w:sz="4" w:space="0" w:color="auto"/>
              <w:left w:val="nil"/>
              <w:bottom w:val="single" w:sz="4" w:space="0" w:color="auto"/>
              <w:right w:val="single" w:sz="4" w:space="0" w:color="auto"/>
            </w:tcBorders>
            <w:shd w:val="clear" w:color="000000" w:fill="FFFFFF"/>
            <w:hideMark/>
          </w:tcPr>
          <w:p w:rsidR="00A0231B" w:rsidRPr="00952AC2" w:rsidRDefault="00A0231B" w:rsidP="00315EF4">
            <w:pPr>
              <w:spacing w:line="288" w:lineRule="auto"/>
              <w:rPr>
                <w:b/>
                <w:bCs/>
                <w:sz w:val="20"/>
                <w:szCs w:val="20"/>
              </w:rPr>
            </w:pPr>
            <w:r w:rsidRPr="00952AC2">
              <w:rPr>
                <w:b/>
                <w:bCs/>
                <w:sz w:val="20"/>
                <w:szCs w:val="20"/>
              </w:rPr>
              <w:t>Đổi mới mạnh mẽ, đồng bộ phương pháp và cách thức thu thập thông tin thống kê</w:t>
            </w:r>
          </w:p>
        </w:tc>
      </w:tr>
      <w:tr w:rsidR="00A0231B" w:rsidRPr="00952AC2" w:rsidTr="00315EF4">
        <w:trPr>
          <w:trHeight w:val="906"/>
          <w:jc w:val="center"/>
        </w:trPr>
        <w:tc>
          <w:tcPr>
            <w:tcW w:w="595" w:type="dxa"/>
            <w:vMerge w:val="restart"/>
            <w:tcBorders>
              <w:top w:val="nil"/>
              <w:left w:val="single" w:sz="4" w:space="0" w:color="auto"/>
              <w:bottom w:val="single" w:sz="4" w:space="0" w:color="auto"/>
              <w:right w:val="single" w:sz="4" w:space="0" w:color="auto"/>
            </w:tcBorders>
            <w:shd w:val="clear" w:color="000000" w:fill="FFFFFF"/>
            <w:noWrap/>
            <w:hideMark/>
          </w:tcPr>
          <w:p w:rsidR="00A0231B" w:rsidRPr="00952AC2" w:rsidRDefault="00A0231B" w:rsidP="00315EF4">
            <w:pPr>
              <w:spacing w:line="288" w:lineRule="auto"/>
              <w:jc w:val="center"/>
              <w:rPr>
                <w:sz w:val="20"/>
                <w:szCs w:val="20"/>
              </w:rPr>
            </w:pPr>
            <w:r w:rsidRPr="00952AC2">
              <w:rPr>
                <w:sz w:val="20"/>
                <w:szCs w:val="20"/>
              </w:rPr>
              <w:t>1.1</w:t>
            </w:r>
          </w:p>
        </w:tc>
        <w:tc>
          <w:tcPr>
            <w:tcW w:w="2153" w:type="dxa"/>
            <w:vMerge w:val="restart"/>
            <w:tcBorders>
              <w:top w:val="nil"/>
              <w:left w:val="single" w:sz="4" w:space="0" w:color="auto"/>
              <w:bottom w:val="single" w:sz="4" w:space="0" w:color="auto"/>
              <w:right w:val="single" w:sz="4" w:space="0" w:color="auto"/>
            </w:tcBorders>
            <w:shd w:val="clear" w:color="000000" w:fill="FFFFFF"/>
            <w:hideMark/>
          </w:tcPr>
          <w:p w:rsidR="00A0231B" w:rsidRDefault="00A0231B" w:rsidP="00315EF4">
            <w:pPr>
              <w:spacing w:line="288" w:lineRule="auto"/>
              <w:rPr>
                <w:sz w:val="20"/>
                <w:szCs w:val="20"/>
              </w:rPr>
            </w:pPr>
            <w:bookmarkStart w:id="11" w:name="RANGE!B8"/>
            <w:r w:rsidRPr="00952AC2">
              <w:rPr>
                <w:sz w:val="20"/>
                <w:szCs w:val="20"/>
              </w:rPr>
              <w:t>Tập trung khai thác, sử dụng dữ liệu hành chính để biên soạn các chỉ tiêu thống kê thuộc các hệ thống chỉ tiêu thống kê</w:t>
            </w:r>
            <w:bookmarkEnd w:id="11"/>
          </w:p>
        </w:tc>
        <w:tc>
          <w:tcPr>
            <w:tcW w:w="616" w:type="dxa"/>
            <w:vMerge w:val="restart"/>
            <w:tcBorders>
              <w:top w:val="nil"/>
              <w:left w:val="single" w:sz="4" w:space="0" w:color="auto"/>
              <w:bottom w:val="single" w:sz="4" w:space="0" w:color="auto"/>
              <w:right w:val="single" w:sz="4" w:space="0" w:color="auto"/>
            </w:tcBorders>
            <w:shd w:val="clear" w:color="000000" w:fill="FFFFFF"/>
            <w:hideMark/>
          </w:tcPr>
          <w:p w:rsidR="00A0231B" w:rsidRPr="00952AC2" w:rsidRDefault="00A0231B" w:rsidP="00315EF4">
            <w:pPr>
              <w:spacing w:line="288" w:lineRule="auto"/>
              <w:jc w:val="center"/>
              <w:rPr>
                <w:sz w:val="20"/>
                <w:szCs w:val="20"/>
              </w:rPr>
            </w:pPr>
            <w:r w:rsidRPr="00952AC2">
              <w:rPr>
                <w:sz w:val="20"/>
                <w:szCs w:val="20"/>
              </w:rPr>
              <w:t>Đạt 50%</w:t>
            </w:r>
          </w:p>
        </w:tc>
        <w:tc>
          <w:tcPr>
            <w:tcW w:w="616" w:type="dxa"/>
            <w:vMerge w:val="restart"/>
            <w:tcBorders>
              <w:top w:val="nil"/>
              <w:left w:val="single" w:sz="4" w:space="0" w:color="auto"/>
              <w:bottom w:val="single" w:sz="4" w:space="0" w:color="auto"/>
              <w:right w:val="single" w:sz="4" w:space="0" w:color="auto"/>
            </w:tcBorders>
            <w:shd w:val="clear" w:color="000000" w:fill="FFFFFF"/>
            <w:hideMark/>
          </w:tcPr>
          <w:p w:rsidR="00A0231B" w:rsidRPr="00952AC2" w:rsidRDefault="00A0231B" w:rsidP="00315EF4">
            <w:pPr>
              <w:spacing w:line="288" w:lineRule="auto"/>
              <w:jc w:val="center"/>
              <w:rPr>
                <w:sz w:val="20"/>
                <w:szCs w:val="20"/>
              </w:rPr>
            </w:pPr>
            <w:r w:rsidRPr="00952AC2">
              <w:rPr>
                <w:sz w:val="20"/>
                <w:szCs w:val="20"/>
              </w:rPr>
              <w:t>Đạt 70%</w:t>
            </w:r>
          </w:p>
        </w:tc>
        <w:tc>
          <w:tcPr>
            <w:tcW w:w="2594" w:type="dxa"/>
            <w:tcBorders>
              <w:top w:val="nil"/>
              <w:left w:val="nil"/>
              <w:bottom w:val="single" w:sz="4" w:space="0" w:color="auto"/>
              <w:right w:val="single" w:sz="4" w:space="0" w:color="auto"/>
            </w:tcBorders>
            <w:shd w:val="clear" w:color="000000" w:fill="FFFFFF"/>
            <w:hideMark/>
          </w:tcPr>
          <w:p w:rsidR="00A0231B" w:rsidRDefault="00A0231B" w:rsidP="00315EF4">
            <w:pPr>
              <w:spacing w:line="288" w:lineRule="auto"/>
              <w:rPr>
                <w:sz w:val="20"/>
                <w:szCs w:val="20"/>
              </w:rPr>
            </w:pPr>
            <w:r w:rsidRPr="00952AC2">
              <w:rPr>
                <w:sz w:val="20"/>
                <w:szCs w:val="20"/>
              </w:rPr>
              <w:t>1101. Số chỉ tiêu thống kê thuộc các hệ thống chỉ tiêu thống kê được biên soạn hoàn toàn từ nguồn dữ liệu hành chính</w:t>
            </w:r>
          </w:p>
        </w:tc>
        <w:tc>
          <w:tcPr>
            <w:tcW w:w="953" w:type="dxa"/>
            <w:vMerge w:val="restart"/>
            <w:tcBorders>
              <w:top w:val="nil"/>
              <w:left w:val="single" w:sz="4" w:space="0" w:color="auto"/>
              <w:bottom w:val="single" w:sz="4" w:space="0" w:color="auto"/>
              <w:right w:val="single" w:sz="4" w:space="0" w:color="auto"/>
            </w:tcBorders>
            <w:shd w:val="clear" w:color="000000" w:fill="FFFFFF"/>
            <w:hideMark/>
          </w:tcPr>
          <w:p w:rsidR="00A0231B" w:rsidRPr="00952AC2" w:rsidRDefault="00A0231B" w:rsidP="00315EF4">
            <w:pPr>
              <w:spacing w:line="288" w:lineRule="auto"/>
              <w:jc w:val="center"/>
              <w:rPr>
                <w:sz w:val="20"/>
                <w:szCs w:val="20"/>
              </w:rPr>
            </w:pPr>
            <w:r w:rsidRPr="00952AC2">
              <w:rPr>
                <w:sz w:val="20"/>
                <w:szCs w:val="20"/>
              </w:rPr>
              <w:t xml:space="preserve">05 năm/lần </w:t>
            </w:r>
          </w:p>
        </w:tc>
        <w:tc>
          <w:tcPr>
            <w:tcW w:w="1515" w:type="dxa"/>
            <w:vMerge w:val="restart"/>
            <w:tcBorders>
              <w:top w:val="nil"/>
              <w:left w:val="single" w:sz="4" w:space="0" w:color="auto"/>
              <w:bottom w:val="single" w:sz="4" w:space="0" w:color="auto"/>
              <w:right w:val="single" w:sz="4" w:space="0" w:color="auto"/>
            </w:tcBorders>
            <w:shd w:val="clear" w:color="000000" w:fill="FFFFFF"/>
            <w:hideMark/>
          </w:tcPr>
          <w:p w:rsidR="00A0231B" w:rsidRPr="00952AC2" w:rsidRDefault="00A0231B" w:rsidP="00315EF4">
            <w:pPr>
              <w:spacing w:line="288" w:lineRule="auto"/>
              <w:rPr>
                <w:sz w:val="20"/>
                <w:szCs w:val="20"/>
              </w:rPr>
            </w:pPr>
            <w:r w:rsidRPr="00952AC2">
              <w:rPr>
                <w:sz w:val="20"/>
                <w:szCs w:val="20"/>
              </w:rPr>
              <w:t>- Bộ Kế hoạch và Đầu tư Tổng cục Thống kê);</w:t>
            </w:r>
            <w:r w:rsidRPr="00952AC2">
              <w:rPr>
                <w:sz w:val="20"/>
                <w:szCs w:val="20"/>
              </w:rPr>
              <w:br/>
              <w:t>- Bộ, ngành và UBND cấp tỉnh</w:t>
            </w:r>
          </w:p>
        </w:tc>
      </w:tr>
      <w:tr w:rsidR="00A0231B" w:rsidRPr="00952AC2" w:rsidTr="00315EF4">
        <w:trPr>
          <w:trHeight w:val="990"/>
          <w:jc w:val="center"/>
        </w:trPr>
        <w:tc>
          <w:tcPr>
            <w:tcW w:w="595" w:type="dxa"/>
            <w:vMerge/>
            <w:tcBorders>
              <w:top w:val="nil"/>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sz w:val="20"/>
                <w:szCs w:val="20"/>
              </w:rPr>
            </w:pPr>
          </w:p>
        </w:tc>
        <w:tc>
          <w:tcPr>
            <w:tcW w:w="2153" w:type="dxa"/>
            <w:vMerge/>
            <w:tcBorders>
              <w:top w:val="nil"/>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jc w:val="both"/>
              <w:rPr>
                <w:sz w:val="20"/>
                <w:szCs w:val="20"/>
              </w:rPr>
            </w:pPr>
          </w:p>
        </w:tc>
        <w:tc>
          <w:tcPr>
            <w:tcW w:w="616" w:type="dxa"/>
            <w:vMerge/>
            <w:tcBorders>
              <w:top w:val="nil"/>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sz w:val="20"/>
                <w:szCs w:val="20"/>
              </w:rPr>
            </w:pPr>
          </w:p>
        </w:tc>
        <w:tc>
          <w:tcPr>
            <w:tcW w:w="616" w:type="dxa"/>
            <w:vMerge/>
            <w:tcBorders>
              <w:top w:val="nil"/>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sz w:val="20"/>
                <w:szCs w:val="20"/>
              </w:rPr>
            </w:pPr>
          </w:p>
        </w:tc>
        <w:tc>
          <w:tcPr>
            <w:tcW w:w="2594" w:type="dxa"/>
            <w:tcBorders>
              <w:top w:val="nil"/>
              <w:left w:val="nil"/>
              <w:bottom w:val="single" w:sz="4" w:space="0" w:color="auto"/>
              <w:right w:val="single" w:sz="4" w:space="0" w:color="auto"/>
            </w:tcBorders>
            <w:shd w:val="clear" w:color="000000" w:fill="FFFFFF"/>
            <w:hideMark/>
          </w:tcPr>
          <w:p w:rsidR="00A0231B" w:rsidRDefault="00A0231B" w:rsidP="00315EF4">
            <w:pPr>
              <w:spacing w:line="288" w:lineRule="auto"/>
              <w:rPr>
                <w:sz w:val="20"/>
                <w:szCs w:val="20"/>
              </w:rPr>
            </w:pPr>
            <w:r w:rsidRPr="00952AC2">
              <w:rPr>
                <w:sz w:val="20"/>
                <w:szCs w:val="20"/>
              </w:rPr>
              <w:t>1102. Số chỉ tiêu thống kê thuộc các hệ thống chỉ tiêu thống kê được biên soạn một phần từ nguồn dữ liệu hành chính</w:t>
            </w:r>
          </w:p>
        </w:tc>
        <w:tc>
          <w:tcPr>
            <w:tcW w:w="953" w:type="dxa"/>
            <w:vMerge/>
            <w:tcBorders>
              <w:top w:val="nil"/>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sz w:val="20"/>
                <w:szCs w:val="20"/>
              </w:rPr>
            </w:pPr>
          </w:p>
        </w:tc>
        <w:tc>
          <w:tcPr>
            <w:tcW w:w="1515" w:type="dxa"/>
            <w:vMerge/>
            <w:tcBorders>
              <w:top w:val="nil"/>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sz w:val="20"/>
                <w:szCs w:val="20"/>
              </w:rPr>
            </w:pPr>
          </w:p>
        </w:tc>
      </w:tr>
      <w:tr w:rsidR="00A0231B" w:rsidRPr="00952AC2" w:rsidTr="00315EF4">
        <w:trPr>
          <w:trHeight w:val="945"/>
          <w:jc w:val="center"/>
        </w:trPr>
        <w:tc>
          <w:tcPr>
            <w:tcW w:w="595" w:type="dxa"/>
            <w:vMerge/>
            <w:tcBorders>
              <w:top w:val="nil"/>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sz w:val="20"/>
                <w:szCs w:val="20"/>
              </w:rPr>
            </w:pPr>
          </w:p>
        </w:tc>
        <w:tc>
          <w:tcPr>
            <w:tcW w:w="2153" w:type="dxa"/>
            <w:vMerge/>
            <w:tcBorders>
              <w:top w:val="nil"/>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jc w:val="both"/>
              <w:rPr>
                <w:sz w:val="20"/>
                <w:szCs w:val="20"/>
              </w:rPr>
            </w:pPr>
          </w:p>
        </w:tc>
        <w:tc>
          <w:tcPr>
            <w:tcW w:w="616" w:type="dxa"/>
            <w:vMerge/>
            <w:tcBorders>
              <w:top w:val="nil"/>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sz w:val="20"/>
                <w:szCs w:val="20"/>
              </w:rPr>
            </w:pPr>
          </w:p>
        </w:tc>
        <w:tc>
          <w:tcPr>
            <w:tcW w:w="616" w:type="dxa"/>
            <w:vMerge/>
            <w:tcBorders>
              <w:top w:val="nil"/>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sz w:val="20"/>
                <w:szCs w:val="20"/>
              </w:rPr>
            </w:pPr>
          </w:p>
        </w:tc>
        <w:tc>
          <w:tcPr>
            <w:tcW w:w="2594" w:type="dxa"/>
            <w:tcBorders>
              <w:top w:val="nil"/>
              <w:left w:val="nil"/>
              <w:bottom w:val="single" w:sz="4" w:space="0" w:color="auto"/>
              <w:right w:val="single" w:sz="4" w:space="0" w:color="auto"/>
            </w:tcBorders>
            <w:shd w:val="clear" w:color="000000" w:fill="FFFFFF"/>
            <w:hideMark/>
          </w:tcPr>
          <w:p w:rsidR="00A0231B" w:rsidRDefault="00A0231B" w:rsidP="00315EF4">
            <w:pPr>
              <w:spacing w:line="288" w:lineRule="auto"/>
              <w:rPr>
                <w:sz w:val="20"/>
                <w:szCs w:val="20"/>
              </w:rPr>
            </w:pPr>
            <w:r w:rsidRPr="00952AC2">
              <w:rPr>
                <w:sz w:val="20"/>
                <w:szCs w:val="20"/>
              </w:rPr>
              <w:t xml:space="preserve">1103. Tỷ lệ số chỉ tiêu thống kê thuộc các hệ thống chỉ tiêu thống kê được biên soạn từ nguồn dữ liệu hành chính </w:t>
            </w:r>
          </w:p>
        </w:tc>
        <w:tc>
          <w:tcPr>
            <w:tcW w:w="953" w:type="dxa"/>
            <w:vMerge/>
            <w:tcBorders>
              <w:top w:val="nil"/>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sz w:val="20"/>
                <w:szCs w:val="20"/>
              </w:rPr>
            </w:pPr>
          </w:p>
        </w:tc>
        <w:tc>
          <w:tcPr>
            <w:tcW w:w="1515" w:type="dxa"/>
            <w:vMerge/>
            <w:tcBorders>
              <w:top w:val="nil"/>
              <w:left w:val="single" w:sz="4" w:space="0" w:color="auto"/>
              <w:bottom w:val="single" w:sz="4" w:space="0" w:color="auto"/>
              <w:right w:val="single" w:sz="4" w:space="0" w:color="auto"/>
            </w:tcBorders>
            <w:vAlign w:val="center"/>
            <w:hideMark/>
          </w:tcPr>
          <w:p w:rsidR="00A0231B" w:rsidRPr="00952AC2" w:rsidRDefault="00A0231B" w:rsidP="00315EF4">
            <w:pPr>
              <w:spacing w:line="288" w:lineRule="auto"/>
              <w:rPr>
                <w:sz w:val="20"/>
                <w:szCs w:val="20"/>
              </w:rPr>
            </w:pPr>
          </w:p>
        </w:tc>
      </w:tr>
      <w:tr w:rsidR="00A0231B" w:rsidRPr="00952AC2" w:rsidTr="00315EF4">
        <w:trPr>
          <w:trHeight w:val="602"/>
          <w:jc w:val="center"/>
        </w:trPr>
        <w:tc>
          <w:tcPr>
            <w:tcW w:w="595" w:type="dxa"/>
            <w:tcBorders>
              <w:top w:val="single" w:sz="4" w:space="0" w:color="auto"/>
              <w:left w:val="single" w:sz="4" w:space="0" w:color="auto"/>
              <w:bottom w:val="single" w:sz="4" w:space="0" w:color="auto"/>
              <w:right w:val="single" w:sz="4" w:space="0" w:color="auto"/>
            </w:tcBorders>
            <w:shd w:val="clear" w:color="000000" w:fill="FFFFFF"/>
            <w:noWrap/>
            <w:hideMark/>
          </w:tcPr>
          <w:p w:rsidR="00A0231B" w:rsidRPr="00952AC2" w:rsidRDefault="00A0231B" w:rsidP="00315EF4">
            <w:pPr>
              <w:spacing w:line="288" w:lineRule="auto"/>
              <w:jc w:val="center"/>
              <w:rPr>
                <w:sz w:val="20"/>
                <w:szCs w:val="20"/>
              </w:rPr>
            </w:pPr>
            <w:r w:rsidRPr="00952AC2">
              <w:rPr>
                <w:sz w:val="20"/>
                <w:szCs w:val="20"/>
              </w:rPr>
              <w:t>1.2</w:t>
            </w:r>
          </w:p>
        </w:tc>
        <w:tc>
          <w:tcPr>
            <w:tcW w:w="2153" w:type="dxa"/>
            <w:tcBorders>
              <w:top w:val="single" w:sz="4" w:space="0" w:color="auto"/>
              <w:left w:val="single" w:sz="4" w:space="0" w:color="auto"/>
              <w:bottom w:val="single" w:sz="4" w:space="0" w:color="auto"/>
              <w:right w:val="single" w:sz="4" w:space="0" w:color="auto"/>
            </w:tcBorders>
            <w:shd w:val="clear" w:color="000000" w:fill="FFFFFF"/>
            <w:hideMark/>
          </w:tcPr>
          <w:p w:rsidR="00A0231B" w:rsidRPr="00952AC2" w:rsidRDefault="00A0231B" w:rsidP="00315EF4">
            <w:pPr>
              <w:spacing w:line="288" w:lineRule="auto"/>
              <w:jc w:val="both"/>
              <w:rPr>
                <w:sz w:val="20"/>
                <w:szCs w:val="20"/>
              </w:rPr>
            </w:pPr>
            <w:r w:rsidRPr="00952AC2">
              <w:rPr>
                <w:sz w:val="20"/>
                <w:szCs w:val="20"/>
              </w:rPr>
              <w:t>…………</w:t>
            </w:r>
          </w:p>
        </w:tc>
        <w:tc>
          <w:tcPr>
            <w:tcW w:w="616" w:type="dxa"/>
            <w:tcBorders>
              <w:top w:val="single" w:sz="4" w:space="0" w:color="auto"/>
              <w:left w:val="single" w:sz="4" w:space="0" w:color="auto"/>
              <w:bottom w:val="single" w:sz="4" w:space="0" w:color="auto"/>
              <w:right w:val="single" w:sz="4" w:space="0" w:color="auto"/>
            </w:tcBorders>
            <w:shd w:val="clear" w:color="000000" w:fill="FFFFFF"/>
            <w:hideMark/>
          </w:tcPr>
          <w:p w:rsidR="00A0231B" w:rsidRPr="00952AC2" w:rsidRDefault="00A0231B" w:rsidP="00315EF4">
            <w:pPr>
              <w:spacing w:line="288" w:lineRule="auto"/>
              <w:jc w:val="center"/>
              <w:rPr>
                <w:sz w:val="20"/>
                <w:szCs w:val="20"/>
              </w:rPr>
            </w:pPr>
            <w:r w:rsidRPr="00952AC2">
              <w:rPr>
                <w:sz w:val="20"/>
                <w:szCs w:val="20"/>
              </w:rPr>
              <w:t>….</w:t>
            </w:r>
          </w:p>
        </w:tc>
        <w:tc>
          <w:tcPr>
            <w:tcW w:w="616" w:type="dxa"/>
            <w:tcBorders>
              <w:top w:val="single" w:sz="4" w:space="0" w:color="auto"/>
              <w:left w:val="single" w:sz="4" w:space="0" w:color="auto"/>
              <w:bottom w:val="single" w:sz="4" w:space="0" w:color="auto"/>
              <w:right w:val="single" w:sz="4" w:space="0" w:color="auto"/>
            </w:tcBorders>
            <w:shd w:val="clear" w:color="000000" w:fill="FFFFFF"/>
            <w:hideMark/>
          </w:tcPr>
          <w:p w:rsidR="00A0231B" w:rsidRPr="00952AC2" w:rsidRDefault="00A0231B" w:rsidP="00315EF4">
            <w:pPr>
              <w:spacing w:line="288" w:lineRule="auto"/>
              <w:jc w:val="center"/>
              <w:rPr>
                <w:sz w:val="20"/>
                <w:szCs w:val="20"/>
              </w:rPr>
            </w:pPr>
            <w:r w:rsidRPr="00952AC2">
              <w:rPr>
                <w:sz w:val="20"/>
                <w:szCs w:val="20"/>
              </w:rPr>
              <w:t>…..</w:t>
            </w:r>
          </w:p>
        </w:tc>
        <w:tc>
          <w:tcPr>
            <w:tcW w:w="2594" w:type="dxa"/>
            <w:tcBorders>
              <w:top w:val="single" w:sz="4" w:space="0" w:color="auto"/>
              <w:left w:val="nil"/>
              <w:bottom w:val="single" w:sz="4" w:space="0" w:color="auto"/>
              <w:right w:val="single" w:sz="4" w:space="0" w:color="auto"/>
            </w:tcBorders>
            <w:shd w:val="clear" w:color="000000" w:fill="FFFFFF"/>
            <w:hideMark/>
          </w:tcPr>
          <w:p w:rsidR="00A0231B" w:rsidRDefault="00A0231B" w:rsidP="00315EF4">
            <w:pPr>
              <w:spacing w:line="288" w:lineRule="auto"/>
              <w:jc w:val="center"/>
              <w:rPr>
                <w:sz w:val="20"/>
                <w:szCs w:val="20"/>
              </w:rPr>
            </w:pPr>
            <w:r w:rsidRPr="00952AC2">
              <w:rPr>
                <w:sz w:val="20"/>
                <w:szCs w:val="20"/>
              </w:rPr>
              <w:t>……………………..</w:t>
            </w:r>
          </w:p>
        </w:tc>
        <w:tc>
          <w:tcPr>
            <w:tcW w:w="953" w:type="dxa"/>
            <w:tcBorders>
              <w:top w:val="single" w:sz="4" w:space="0" w:color="auto"/>
              <w:left w:val="single" w:sz="4" w:space="0" w:color="auto"/>
              <w:bottom w:val="single" w:sz="4" w:space="0" w:color="auto"/>
              <w:right w:val="single" w:sz="4" w:space="0" w:color="auto"/>
            </w:tcBorders>
            <w:shd w:val="clear" w:color="000000" w:fill="FFFFFF"/>
            <w:hideMark/>
          </w:tcPr>
          <w:p w:rsidR="00A0231B" w:rsidRPr="00952AC2" w:rsidRDefault="00A0231B" w:rsidP="00315EF4">
            <w:pPr>
              <w:spacing w:line="288" w:lineRule="auto"/>
              <w:jc w:val="center"/>
              <w:rPr>
                <w:sz w:val="20"/>
                <w:szCs w:val="20"/>
              </w:rPr>
            </w:pPr>
            <w:r w:rsidRPr="00952AC2">
              <w:rPr>
                <w:sz w:val="20"/>
                <w:szCs w:val="20"/>
              </w:rPr>
              <w:t>………</w:t>
            </w:r>
          </w:p>
        </w:tc>
        <w:tc>
          <w:tcPr>
            <w:tcW w:w="1515" w:type="dxa"/>
            <w:tcBorders>
              <w:top w:val="single" w:sz="4" w:space="0" w:color="auto"/>
              <w:left w:val="single" w:sz="4" w:space="0" w:color="auto"/>
              <w:bottom w:val="single" w:sz="4" w:space="0" w:color="auto"/>
              <w:right w:val="single" w:sz="4" w:space="0" w:color="auto"/>
            </w:tcBorders>
            <w:shd w:val="clear" w:color="000000" w:fill="FFFFFF"/>
            <w:hideMark/>
          </w:tcPr>
          <w:p w:rsidR="00A0231B" w:rsidRDefault="00A0231B" w:rsidP="00315EF4">
            <w:pPr>
              <w:spacing w:line="288" w:lineRule="auto"/>
              <w:jc w:val="center"/>
              <w:rPr>
                <w:sz w:val="20"/>
                <w:szCs w:val="20"/>
              </w:rPr>
            </w:pPr>
            <w:r w:rsidRPr="00952AC2">
              <w:rPr>
                <w:sz w:val="20"/>
                <w:szCs w:val="20"/>
              </w:rPr>
              <w:t>………………</w:t>
            </w:r>
          </w:p>
        </w:tc>
      </w:tr>
    </w:tbl>
    <w:p w:rsidR="00A0231B" w:rsidRPr="00952AC2" w:rsidRDefault="00A0231B" w:rsidP="00A0231B">
      <w:pPr>
        <w:spacing w:before="120" w:after="120" w:line="288" w:lineRule="auto"/>
        <w:ind w:firstLine="720"/>
        <w:jc w:val="both"/>
        <w:rPr>
          <w:i/>
          <w:sz w:val="24"/>
        </w:rPr>
      </w:pPr>
      <w:r w:rsidRPr="00952AC2">
        <w:rPr>
          <w:i/>
          <w:sz w:val="24"/>
        </w:rPr>
        <w:t xml:space="preserve">Khung theo dõi, đánh giá mục tiêu Chiến lược phát triển Thống kê Việt Nam giai đoạn 2021-2030, tầm nhìn đến năm 2045 ban hành </w:t>
      </w:r>
      <w:bookmarkStart w:id="12" w:name="_Hlk156803883"/>
      <w:r w:rsidRPr="00952AC2">
        <w:rPr>
          <w:i/>
          <w:sz w:val="24"/>
        </w:rPr>
        <w:t>kèm theo Quyết định số 1345/QĐ-BKHĐT</w:t>
      </w:r>
      <w:bookmarkEnd w:id="12"/>
      <w:r w:rsidRPr="00952AC2">
        <w:rPr>
          <w:i/>
          <w:sz w:val="24"/>
        </w:rPr>
        <w:t xml:space="preserve"> ngày 02/8/2023 của Bộ trưởng Bộ Kế hoạch và Đầu tư. </w:t>
      </w:r>
    </w:p>
    <w:p w:rsidR="00A0231B" w:rsidRPr="00952AC2" w:rsidRDefault="00A0231B" w:rsidP="00A0231B">
      <w:pPr>
        <w:pStyle w:val="BodyText"/>
        <w:tabs>
          <w:tab w:val="left" w:pos="942"/>
        </w:tabs>
        <w:spacing w:before="120" w:line="288" w:lineRule="auto"/>
        <w:jc w:val="both"/>
        <w:rPr>
          <w:rStyle w:val="BodyTextChar1"/>
          <w:bCs/>
          <w:sz w:val="24"/>
          <w:szCs w:val="24"/>
          <w:lang w:eastAsia="vi-VN"/>
        </w:rPr>
      </w:pPr>
      <w:r w:rsidRPr="00952AC2">
        <w:rPr>
          <w:rStyle w:val="BodyTextChar1"/>
          <w:bCs/>
          <w:sz w:val="24"/>
          <w:szCs w:val="24"/>
          <w:lang w:eastAsia="vi-VN"/>
        </w:rPr>
        <w:t>(ii) Phụ lục II (</w:t>
      </w:r>
      <w:r w:rsidRPr="00952AC2">
        <w:rPr>
          <w:i/>
          <w:sz w:val="24"/>
        </w:rPr>
        <w:t>kèm theo Quyết định số 1345/QĐ-BKHĐT)</w:t>
      </w:r>
      <w:r w:rsidRPr="00952AC2">
        <w:rPr>
          <w:rStyle w:val="BodyTextChar1"/>
          <w:bCs/>
          <w:sz w:val="24"/>
          <w:szCs w:val="24"/>
          <w:lang w:eastAsia="vi-VN"/>
        </w:rPr>
        <w:t>. Khung theo dõi Kế hoạch thực hiện CLTK 21-30 được xây dựng để theo dõi tiến độ của các nội dung công việc trong Kế hoạch 1271 bao gồm 09 nội dung chính: (1) Hoàn thiện thể chế, đổi mới mô hình tổ chức, phát triển nguồn nhân lực; (2) Xây dựng, hoàn thiện, ban hành và áp dụng các tiêu chuẩn, quy trình, mô hình thống kê; (3) Hiện đại hóa hoạt động thu thập, xử lý và quản trị dữ liệu; (4) Đổi mới hoạt động xác định nhu cầu, phân tích, dự báo, biên soạn và phổ biến thông tin thống kê; (5) Đẩy nhanh tư liệu hóa, chuyển đổi số trong công tác thống kê; (6) Mở rộng, nâng cao chất lượng và hiệu quả hoạt động hợp tác quốc tế, thống kê nước ngoài trong công tác thống kê; (7) Đẩy mạnh hoạt động nghiên cứu khoa học, đổi mới sáng tạo; (8) Tăng cường kiểm tra, giám sát, thanh tra chuyên ngành thống kê; (9) Tăng cường cơ sở vật chất và huy động các nguồn lực tài chính phục vụ công tác thống kê và được trình bày dưới dạng Bảng 3 sau:</w:t>
      </w:r>
    </w:p>
    <w:p w:rsidR="00A0231B" w:rsidRDefault="00A0231B" w:rsidP="00A0231B">
      <w:pPr>
        <w:rPr>
          <w:b/>
          <w:sz w:val="24"/>
          <w:szCs w:val="24"/>
        </w:rPr>
      </w:pPr>
      <w:r>
        <w:rPr>
          <w:b/>
          <w:sz w:val="24"/>
          <w:szCs w:val="24"/>
        </w:rPr>
        <w:br w:type="page"/>
      </w:r>
    </w:p>
    <w:p w:rsidR="00A0231B" w:rsidRPr="00952AC2" w:rsidRDefault="00A0231B" w:rsidP="00A0231B">
      <w:pPr>
        <w:spacing w:before="120" w:after="120" w:line="288" w:lineRule="auto"/>
        <w:jc w:val="center"/>
        <w:rPr>
          <w:b/>
          <w:sz w:val="24"/>
          <w:szCs w:val="24"/>
        </w:rPr>
      </w:pPr>
      <w:r w:rsidRPr="00952AC2">
        <w:rPr>
          <w:b/>
          <w:sz w:val="24"/>
          <w:szCs w:val="24"/>
        </w:rPr>
        <w:lastRenderedPageBreak/>
        <w:t>Bảng 3. Khung theo dõi Kế hoạch thực hiện Chiến lược phát triển Thống kê Việt Nam giai đoạnh 2021-2030, tầm nhìn 2045</w:t>
      </w:r>
    </w:p>
    <w:p w:rsidR="00A0231B" w:rsidRDefault="00A0231B" w:rsidP="00A0231B">
      <w:pPr>
        <w:jc w:val="center"/>
        <w:rPr>
          <w:i/>
          <w:sz w:val="24"/>
          <w:szCs w:val="24"/>
        </w:rPr>
      </w:pPr>
      <w:r w:rsidRPr="00952AC2">
        <w:rPr>
          <w:i/>
          <w:sz w:val="24"/>
          <w:szCs w:val="24"/>
        </w:rPr>
        <w:t xml:space="preserve">(Kèm theo Quyết định số 1345/QĐ-BKHĐT ngày 02/8/2023 của </w:t>
      </w:r>
    </w:p>
    <w:p w:rsidR="00A0231B" w:rsidRDefault="00A0231B" w:rsidP="00A0231B">
      <w:pPr>
        <w:spacing w:after="120"/>
        <w:jc w:val="center"/>
        <w:rPr>
          <w:i/>
          <w:sz w:val="24"/>
          <w:szCs w:val="24"/>
        </w:rPr>
      </w:pPr>
      <w:r w:rsidRPr="00952AC2">
        <w:rPr>
          <w:i/>
          <w:sz w:val="24"/>
          <w:szCs w:val="24"/>
        </w:rPr>
        <w:t>Bộ trưởng Bộ Kế hoạch và Đầu tư)</w:t>
      </w:r>
    </w:p>
    <w:tbl>
      <w:tblPr>
        <w:tblW w:w="9180" w:type="dxa"/>
        <w:tblInd w:w="108" w:type="dxa"/>
        <w:tblLayout w:type="fixed"/>
        <w:tblLook w:val="04A0" w:firstRow="1" w:lastRow="0" w:firstColumn="1" w:lastColumn="0" w:noHBand="0" w:noVBand="1"/>
      </w:tblPr>
      <w:tblGrid>
        <w:gridCol w:w="810"/>
        <w:gridCol w:w="2430"/>
        <w:gridCol w:w="1260"/>
        <w:gridCol w:w="1080"/>
        <w:gridCol w:w="810"/>
        <w:gridCol w:w="900"/>
        <w:gridCol w:w="1890"/>
      </w:tblGrid>
      <w:tr w:rsidR="00A0231B" w:rsidRPr="00952AC2" w:rsidTr="00315EF4">
        <w:trPr>
          <w:trHeight w:val="1260"/>
          <w:tblHeader/>
        </w:trPr>
        <w:tc>
          <w:tcPr>
            <w:tcW w:w="8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Mã số</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Hoạt động</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 xml:space="preserve">Sản phẩm  </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Cơ quan chủ trì</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Thời gian bắt đầu</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Thời gian hoàn thành</w:t>
            </w:r>
          </w:p>
        </w:tc>
        <w:tc>
          <w:tcPr>
            <w:tcW w:w="1890" w:type="dxa"/>
            <w:tcBorders>
              <w:top w:val="single" w:sz="4" w:space="0" w:color="auto"/>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Đánh giá tiến độ</w:t>
            </w:r>
          </w:p>
        </w:tc>
      </w:tr>
      <w:tr w:rsidR="00A0231B" w:rsidRPr="00952AC2" w:rsidTr="00315EF4">
        <w:trPr>
          <w:trHeight w:val="315"/>
          <w:tblHeader/>
        </w:trPr>
        <w:tc>
          <w:tcPr>
            <w:tcW w:w="810" w:type="dxa"/>
            <w:tcBorders>
              <w:top w:val="nil"/>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A</w:t>
            </w:r>
          </w:p>
        </w:tc>
        <w:tc>
          <w:tcPr>
            <w:tcW w:w="243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B</w:t>
            </w:r>
          </w:p>
        </w:tc>
        <w:tc>
          <w:tcPr>
            <w:tcW w:w="126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C</w:t>
            </w:r>
          </w:p>
        </w:tc>
        <w:tc>
          <w:tcPr>
            <w:tcW w:w="108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D</w:t>
            </w:r>
          </w:p>
        </w:tc>
        <w:tc>
          <w:tcPr>
            <w:tcW w:w="81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E</w:t>
            </w:r>
          </w:p>
        </w:tc>
        <w:tc>
          <w:tcPr>
            <w:tcW w:w="90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F</w:t>
            </w:r>
          </w:p>
        </w:tc>
        <w:tc>
          <w:tcPr>
            <w:tcW w:w="18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G</w:t>
            </w:r>
          </w:p>
        </w:tc>
      </w:tr>
      <w:tr w:rsidR="00A0231B" w:rsidRPr="00952AC2" w:rsidTr="00315EF4">
        <w:trPr>
          <w:trHeight w:val="945"/>
        </w:trPr>
        <w:tc>
          <w:tcPr>
            <w:tcW w:w="810" w:type="dxa"/>
            <w:tcBorders>
              <w:top w:val="nil"/>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b/>
                <w:bCs/>
                <w:sz w:val="20"/>
                <w:szCs w:val="20"/>
              </w:rPr>
            </w:pPr>
            <w:r w:rsidRPr="00952AC2">
              <w:rPr>
                <w:b/>
                <w:bCs/>
                <w:sz w:val="20"/>
                <w:szCs w:val="20"/>
              </w:rPr>
              <w:t>1</w:t>
            </w:r>
          </w:p>
        </w:tc>
        <w:tc>
          <w:tcPr>
            <w:tcW w:w="243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b/>
                <w:bCs/>
                <w:sz w:val="20"/>
                <w:szCs w:val="20"/>
              </w:rPr>
            </w:pPr>
            <w:r w:rsidRPr="00952AC2">
              <w:rPr>
                <w:b/>
                <w:bCs/>
                <w:sz w:val="20"/>
                <w:szCs w:val="20"/>
              </w:rPr>
              <w:t>Hoàn thiện thể chế, đổi mới mô hình tổ chức, phát triển nguồn nhân lực</w:t>
            </w:r>
          </w:p>
        </w:tc>
        <w:tc>
          <w:tcPr>
            <w:tcW w:w="126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 </w:t>
            </w:r>
          </w:p>
        </w:tc>
        <w:tc>
          <w:tcPr>
            <w:tcW w:w="108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 </w:t>
            </w:r>
          </w:p>
        </w:tc>
        <w:tc>
          <w:tcPr>
            <w:tcW w:w="81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90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18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 </w:t>
            </w:r>
          </w:p>
        </w:tc>
      </w:tr>
      <w:tr w:rsidR="00A0231B" w:rsidRPr="00952AC2" w:rsidTr="00315EF4">
        <w:trPr>
          <w:trHeight w:val="551"/>
        </w:trPr>
        <w:tc>
          <w:tcPr>
            <w:tcW w:w="810" w:type="dxa"/>
            <w:tcBorders>
              <w:top w:val="nil"/>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1.1</w:t>
            </w:r>
          </w:p>
        </w:tc>
        <w:tc>
          <w:tcPr>
            <w:tcW w:w="2430" w:type="dxa"/>
            <w:tcBorders>
              <w:top w:val="nil"/>
              <w:left w:val="nil"/>
              <w:bottom w:val="single" w:sz="4" w:space="0" w:color="auto"/>
              <w:right w:val="single" w:sz="4" w:space="0" w:color="auto"/>
            </w:tcBorders>
            <w:shd w:val="clear" w:color="000000" w:fill="FFFFFF"/>
            <w:noWrap/>
            <w:vAlign w:val="center"/>
            <w:hideMark/>
          </w:tcPr>
          <w:p w:rsidR="00A0231B" w:rsidRPr="00952AC2" w:rsidRDefault="00A0231B" w:rsidP="00315EF4">
            <w:pPr>
              <w:spacing w:line="288" w:lineRule="auto"/>
              <w:jc w:val="both"/>
              <w:rPr>
                <w:sz w:val="20"/>
                <w:szCs w:val="20"/>
              </w:rPr>
            </w:pPr>
            <w:r w:rsidRPr="00952AC2">
              <w:rPr>
                <w:sz w:val="20"/>
                <w:szCs w:val="20"/>
              </w:rPr>
              <w:t>Hoàn thiện thể chế</w:t>
            </w:r>
          </w:p>
        </w:tc>
        <w:tc>
          <w:tcPr>
            <w:tcW w:w="126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 </w:t>
            </w:r>
          </w:p>
        </w:tc>
        <w:tc>
          <w:tcPr>
            <w:tcW w:w="108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 </w:t>
            </w:r>
          </w:p>
        </w:tc>
        <w:tc>
          <w:tcPr>
            <w:tcW w:w="81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90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xml:space="preserve">                                                                                                                                                                                                                                                                                                                                                                                                         </w:t>
            </w:r>
          </w:p>
        </w:tc>
        <w:tc>
          <w:tcPr>
            <w:tcW w:w="18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 </w:t>
            </w:r>
          </w:p>
        </w:tc>
      </w:tr>
      <w:tr w:rsidR="00A0231B" w:rsidRPr="00952AC2" w:rsidTr="00315EF4">
        <w:trPr>
          <w:trHeight w:val="1537"/>
        </w:trPr>
        <w:tc>
          <w:tcPr>
            <w:tcW w:w="810" w:type="dxa"/>
            <w:tcBorders>
              <w:top w:val="nil"/>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1.1.1</w:t>
            </w:r>
          </w:p>
        </w:tc>
        <w:tc>
          <w:tcPr>
            <w:tcW w:w="2430" w:type="dxa"/>
            <w:tcBorders>
              <w:top w:val="nil"/>
              <w:left w:val="nil"/>
              <w:bottom w:val="single" w:sz="4" w:space="0" w:color="auto"/>
              <w:right w:val="single" w:sz="4" w:space="0" w:color="auto"/>
            </w:tcBorders>
            <w:shd w:val="clear" w:color="000000" w:fill="FFFFFF"/>
            <w:vAlign w:val="center"/>
            <w:hideMark/>
          </w:tcPr>
          <w:p w:rsidR="00A0231B" w:rsidRDefault="00A0231B" w:rsidP="00315EF4">
            <w:pPr>
              <w:spacing w:line="288" w:lineRule="auto"/>
              <w:rPr>
                <w:sz w:val="20"/>
                <w:szCs w:val="20"/>
              </w:rPr>
            </w:pPr>
            <w:r w:rsidRPr="00952AC2">
              <w:rPr>
                <w:sz w:val="20"/>
                <w:szCs w:val="20"/>
              </w:rPr>
              <w:t>Sửa đổi Luật Thống kê số 89/2015/QH13 và Luật số 01/2021/QH15 sửa đổi, bổ sung một số điều và Phụ lục Danh mục chỉ tiêu thống kê quốc gia của Luật Thống kê</w:t>
            </w:r>
          </w:p>
        </w:tc>
        <w:tc>
          <w:tcPr>
            <w:tcW w:w="1260" w:type="dxa"/>
            <w:tcBorders>
              <w:top w:val="nil"/>
              <w:left w:val="nil"/>
              <w:bottom w:val="single" w:sz="4" w:space="0" w:color="auto"/>
              <w:right w:val="single" w:sz="4" w:space="0" w:color="auto"/>
            </w:tcBorders>
            <w:shd w:val="clear" w:color="000000" w:fill="FFFFFF"/>
            <w:vAlign w:val="center"/>
            <w:hideMark/>
          </w:tcPr>
          <w:p w:rsidR="00A0231B" w:rsidRDefault="00A0231B" w:rsidP="00315EF4">
            <w:pPr>
              <w:spacing w:line="288" w:lineRule="auto"/>
              <w:rPr>
                <w:sz w:val="20"/>
                <w:szCs w:val="20"/>
              </w:rPr>
            </w:pPr>
            <w:r w:rsidRPr="00952AC2">
              <w:rPr>
                <w:sz w:val="20"/>
                <w:szCs w:val="20"/>
              </w:rPr>
              <w:t>Luật Thống kê sửa đổi, bổ sung được thông qua</w:t>
            </w:r>
          </w:p>
        </w:tc>
        <w:tc>
          <w:tcPr>
            <w:tcW w:w="1080" w:type="dxa"/>
            <w:tcBorders>
              <w:top w:val="nil"/>
              <w:left w:val="nil"/>
              <w:bottom w:val="single" w:sz="4" w:space="0" w:color="auto"/>
              <w:right w:val="single" w:sz="4" w:space="0" w:color="auto"/>
            </w:tcBorders>
            <w:shd w:val="clear" w:color="000000" w:fill="FFFFFF"/>
            <w:vAlign w:val="center"/>
            <w:hideMark/>
          </w:tcPr>
          <w:p w:rsidR="00A0231B" w:rsidRDefault="00A0231B" w:rsidP="00315EF4">
            <w:pPr>
              <w:spacing w:line="288" w:lineRule="auto"/>
              <w:rPr>
                <w:sz w:val="20"/>
                <w:szCs w:val="20"/>
              </w:rPr>
            </w:pPr>
            <w:r w:rsidRPr="00952AC2">
              <w:rPr>
                <w:sz w:val="20"/>
                <w:szCs w:val="20"/>
              </w:rPr>
              <w:t>Bộ Kế hoạch và Đầu tư</w:t>
            </w:r>
          </w:p>
        </w:tc>
        <w:tc>
          <w:tcPr>
            <w:tcW w:w="810" w:type="dxa"/>
            <w:tcBorders>
              <w:top w:val="nil"/>
              <w:left w:val="nil"/>
              <w:bottom w:val="single" w:sz="4" w:space="0" w:color="auto"/>
              <w:right w:val="single" w:sz="4" w:space="0" w:color="auto"/>
            </w:tcBorders>
            <w:shd w:val="clear" w:color="000000" w:fill="FFFFFF"/>
            <w:vAlign w:val="center"/>
            <w:hideMark/>
          </w:tcPr>
          <w:p w:rsidR="00A0231B" w:rsidRDefault="00A0231B" w:rsidP="00315EF4">
            <w:pPr>
              <w:spacing w:line="288" w:lineRule="auto"/>
              <w:rPr>
                <w:sz w:val="20"/>
                <w:szCs w:val="20"/>
              </w:rPr>
            </w:pPr>
            <w:r w:rsidRPr="00952AC2">
              <w:rPr>
                <w:sz w:val="20"/>
                <w:szCs w:val="20"/>
              </w:rPr>
              <w:t>2027</w:t>
            </w:r>
          </w:p>
        </w:tc>
        <w:tc>
          <w:tcPr>
            <w:tcW w:w="900" w:type="dxa"/>
            <w:tcBorders>
              <w:top w:val="nil"/>
              <w:left w:val="nil"/>
              <w:bottom w:val="single" w:sz="4" w:space="0" w:color="auto"/>
              <w:right w:val="single" w:sz="4" w:space="0" w:color="auto"/>
            </w:tcBorders>
            <w:shd w:val="clear" w:color="000000" w:fill="FFFFFF"/>
            <w:vAlign w:val="center"/>
            <w:hideMark/>
          </w:tcPr>
          <w:p w:rsidR="00A0231B" w:rsidRDefault="00A0231B" w:rsidP="00315EF4">
            <w:pPr>
              <w:spacing w:line="288" w:lineRule="auto"/>
              <w:rPr>
                <w:sz w:val="20"/>
                <w:szCs w:val="20"/>
              </w:rPr>
            </w:pPr>
            <w:r w:rsidRPr="00952AC2">
              <w:rPr>
                <w:sz w:val="20"/>
                <w:szCs w:val="20"/>
              </w:rPr>
              <w:t>2030</w:t>
            </w:r>
          </w:p>
        </w:tc>
        <w:tc>
          <w:tcPr>
            <w:tcW w:w="1890" w:type="dxa"/>
            <w:tcBorders>
              <w:top w:val="nil"/>
              <w:left w:val="nil"/>
              <w:bottom w:val="single" w:sz="4" w:space="0" w:color="auto"/>
              <w:right w:val="single" w:sz="4" w:space="0" w:color="auto"/>
            </w:tcBorders>
            <w:shd w:val="clear" w:color="000000" w:fill="FFFFFF"/>
            <w:vAlign w:val="center"/>
            <w:hideMark/>
          </w:tcPr>
          <w:p w:rsidR="00A0231B" w:rsidRDefault="00A0231B" w:rsidP="00315EF4">
            <w:pPr>
              <w:spacing w:line="288" w:lineRule="auto"/>
              <w:rPr>
                <w:sz w:val="20"/>
                <w:szCs w:val="20"/>
              </w:rPr>
            </w:pPr>
            <w:r w:rsidRPr="00952AC2">
              <w:rPr>
                <w:sz w:val="20"/>
                <w:szCs w:val="20"/>
              </w:rPr>
              <w:t>Tiến độ thực hiện (Chưa bắt đầu = 0; Đang thực hiện = 1; Hoàn thành = 2)</w:t>
            </w:r>
          </w:p>
        </w:tc>
      </w:tr>
      <w:tr w:rsidR="00A0231B" w:rsidRPr="00952AC2" w:rsidTr="00315EF4">
        <w:trPr>
          <w:trHeight w:val="602"/>
        </w:trPr>
        <w:tc>
          <w:tcPr>
            <w:tcW w:w="810" w:type="dxa"/>
            <w:tcBorders>
              <w:top w:val="nil"/>
              <w:left w:val="single" w:sz="4" w:space="0" w:color="auto"/>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1.1.2</w:t>
            </w:r>
          </w:p>
        </w:tc>
        <w:tc>
          <w:tcPr>
            <w:tcW w:w="243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w:t>
            </w:r>
          </w:p>
        </w:tc>
        <w:tc>
          <w:tcPr>
            <w:tcW w:w="126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 …..</w:t>
            </w:r>
          </w:p>
        </w:tc>
        <w:tc>
          <w:tcPr>
            <w:tcW w:w="108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 …….</w:t>
            </w:r>
          </w:p>
        </w:tc>
        <w:tc>
          <w:tcPr>
            <w:tcW w:w="81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90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center"/>
              <w:rPr>
                <w:sz w:val="20"/>
                <w:szCs w:val="20"/>
              </w:rPr>
            </w:pPr>
            <w:r w:rsidRPr="00952AC2">
              <w:rPr>
                <w:sz w:val="20"/>
                <w:szCs w:val="20"/>
              </w:rPr>
              <w:t>….. </w:t>
            </w:r>
          </w:p>
        </w:tc>
        <w:tc>
          <w:tcPr>
            <w:tcW w:w="1890" w:type="dxa"/>
            <w:tcBorders>
              <w:top w:val="nil"/>
              <w:left w:val="nil"/>
              <w:bottom w:val="single" w:sz="4" w:space="0" w:color="auto"/>
              <w:right w:val="single" w:sz="4" w:space="0" w:color="auto"/>
            </w:tcBorders>
            <w:shd w:val="clear" w:color="000000" w:fill="FFFFFF"/>
            <w:vAlign w:val="center"/>
            <w:hideMark/>
          </w:tcPr>
          <w:p w:rsidR="00A0231B" w:rsidRPr="00952AC2" w:rsidRDefault="00A0231B" w:rsidP="00315EF4">
            <w:pPr>
              <w:spacing w:line="288" w:lineRule="auto"/>
              <w:jc w:val="both"/>
              <w:rPr>
                <w:sz w:val="20"/>
                <w:szCs w:val="20"/>
              </w:rPr>
            </w:pPr>
            <w:r w:rsidRPr="00952AC2">
              <w:rPr>
                <w:sz w:val="20"/>
                <w:szCs w:val="20"/>
              </w:rPr>
              <w:t> …………</w:t>
            </w:r>
          </w:p>
        </w:tc>
      </w:tr>
    </w:tbl>
    <w:p w:rsidR="00A0231B" w:rsidRPr="00952AC2" w:rsidRDefault="00A0231B" w:rsidP="00A0231B">
      <w:pPr>
        <w:spacing w:before="120" w:after="120" w:line="288" w:lineRule="auto"/>
        <w:ind w:firstLine="720"/>
        <w:jc w:val="both"/>
        <w:rPr>
          <w:i/>
          <w:sz w:val="24"/>
        </w:rPr>
      </w:pPr>
      <w:r w:rsidRPr="00952AC2">
        <w:rPr>
          <w:i/>
          <w:sz w:val="24"/>
        </w:rPr>
        <w:t xml:space="preserve">Khung theo dõi Kế hoạch thực hiện Chiến lược phát triển Thống kê Việt Nam giai đoạn 2021-2030, tầm nhìn đến năm 2045, ban hành kèm theo Quyết định số 1345/QĐ-BKHĐT ngày 02/8/2023 của Bộ trưởng Bộ Kế hoạch và Đầu tư. </w:t>
      </w:r>
    </w:p>
    <w:p w:rsidR="00296EED" w:rsidRPr="00952AC2" w:rsidRDefault="00296EED" w:rsidP="00C0524C">
      <w:pPr>
        <w:spacing w:before="120" w:after="120"/>
        <w:jc w:val="center"/>
        <w:rPr>
          <w:b/>
          <w:sz w:val="24"/>
          <w:szCs w:val="28"/>
        </w:rPr>
      </w:pPr>
    </w:p>
    <w:p w:rsidR="00296EED" w:rsidRPr="00952AC2" w:rsidRDefault="00296EED" w:rsidP="00C0524C">
      <w:pPr>
        <w:spacing w:before="120" w:after="120"/>
        <w:jc w:val="center"/>
        <w:rPr>
          <w:b/>
          <w:sz w:val="24"/>
          <w:szCs w:val="28"/>
        </w:rPr>
      </w:pPr>
    </w:p>
    <w:p w:rsidR="00296EED" w:rsidRPr="00952AC2" w:rsidRDefault="00296EED" w:rsidP="00C0524C">
      <w:pPr>
        <w:spacing w:before="120" w:after="120"/>
        <w:jc w:val="center"/>
        <w:rPr>
          <w:b/>
          <w:sz w:val="24"/>
          <w:szCs w:val="28"/>
        </w:rPr>
      </w:pPr>
    </w:p>
    <w:p w:rsidR="007508B0" w:rsidRPr="00952AC2" w:rsidRDefault="007508B0" w:rsidP="00C0524C">
      <w:pPr>
        <w:spacing w:before="120" w:after="120"/>
        <w:jc w:val="center"/>
        <w:rPr>
          <w:b/>
          <w:sz w:val="24"/>
          <w:szCs w:val="28"/>
        </w:rPr>
      </w:pPr>
    </w:p>
    <w:p w:rsidR="00296EED" w:rsidRPr="00952AC2" w:rsidRDefault="00296EED" w:rsidP="00C0524C">
      <w:pPr>
        <w:spacing w:before="120" w:after="120"/>
        <w:jc w:val="center"/>
        <w:rPr>
          <w:b/>
          <w:sz w:val="24"/>
          <w:szCs w:val="28"/>
        </w:rPr>
      </w:pPr>
    </w:p>
    <w:p w:rsidR="00A028D0" w:rsidRPr="00952AC2" w:rsidRDefault="00A028D0" w:rsidP="00E27700">
      <w:pPr>
        <w:pStyle w:val="Heading1"/>
        <w:spacing w:before="0" w:line="288" w:lineRule="auto"/>
        <w:ind w:left="0"/>
        <w:jc w:val="center"/>
        <w:rPr>
          <w:rFonts w:ascii="Times New Roman" w:hAnsi="Times New Roman" w:cs="Times New Roman"/>
          <w:sz w:val="28"/>
          <w:szCs w:val="28"/>
        </w:rPr>
        <w:sectPr w:rsidR="00A028D0" w:rsidRPr="00952AC2" w:rsidSect="00A2509E">
          <w:headerReference w:type="default" r:id="rId13"/>
          <w:footerReference w:type="default" r:id="rId14"/>
          <w:pgSz w:w="11907" w:h="16840" w:code="9"/>
          <w:pgMar w:top="1134" w:right="1134" w:bottom="1134" w:left="1701" w:header="567" w:footer="720" w:gutter="0"/>
          <w:cols w:space="720"/>
          <w:docGrid w:linePitch="360"/>
        </w:sectPr>
      </w:pPr>
    </w:p>
    <w:p w:rsidR="00676E45" w:rsidRPr="00952AC2" w:rsidRDefault="00676E45" w:rsidP="00676E45">
      <w:pPr>
        <w:pStyle w:val="Heading1"/>
        <w:spacing w:before="0" w:line="288" w:lineRule="auto"/>
        <w:ind w:left="0"/>
        <w:jc w:val="both"/>
        <w:rPr>
          <w:rFonts w:ascii="Times New Roman" w:hAnsi="Times New Roman" w:cs="Times New Roman"/>
          <w:sz w:val="28"/>
          <w:szCs w:val="28"/>
        </w:rPr>
      </w:pPr>
      <w:bookmarkStart w:id="13" w:name="_Toc154651143"/>
      <w:r>
        <w:rPr>
          <w:rFonts w:ascii="Times New Roman" w:hAnsi="Times New Roman" w:cs="Times New Roman"/>
          <w:sz w:val="28"/>
          <w:szCs w:val="28"/>
          <w:lang w:val="vi-VN"/>
        </w:rPr>
        <w:lastRenderedPageBreak/>
        <w:t>2</w:t>
      </w:r>
      <w:r w:rsidRPr="00952AC2">
        <w:rPr>
          <w:rFonts w:ascii="Times New Roman" w:hAnsi="Times New Roman" w:cs="Times New Roman"/>
          <w:sz w:val="28"/>
          <w:szCs w:val="28"/>
        </w:rPr>
        <w:t>. GIẢI THÍCH CÁC CHỈ TIÊU THEO DÕI, ĐÁNH GIÁ MỤC TIÊU CLTK 21-30</w:t>
      </w:r>
      <w:bookmarkEnd w:id="13"/>
    </w:p>
    <w:p w:rsidR="00676E45" w:rsidRPr="00952AC2" w:rsidRDefault="00676E45" w:rsidP="00676E45">
      <w:pPr>
        <w:pStyle w:val="BodyText"/>
        <w:spacing w:before="120" w:after="120" w:line="288" w:lineRule="auto"/>
        <w:jc w:val="both"/>
        <w:rPr>
          <w:sz w:val="24"/>
          <w:szCs w:val="24"/>
        </w:rPr>
      </w:pPr>
      <w:r>
        <w:rPr>
          <w:sz w:val="24"/>
          <w:szCs w:val="24"/>
          <w:lang w:val="vi-VN"/>
        </w:rPr>
        <w:t>Nội dung giải thích các chỉ tiêu theo dõi, đánh giá mục tiêu CLTK 21-30</w:t>
      </w:r>
      <w:r w:rsidRPr="00952AC2">
        <w:rPr>
          <w:sz w:val="24"/>
          <w:szCs w:val="24"/>
        </w:rPr>
        <w:t xml:space="preserve"> của Tài liệu </w:t>
      </w:r>
      <w:r>
        <w:rPr>
          <w:sz w:val="24"/>
          <w:szCs w:val="24"/>
          <w:lang w:val="vi-VN"/>
        </w:rPr>
        <w:t>sẽ giải</w:t>
      </w:r>
      <w:r w:rsidRPr="00952AC2">
        <w:rPr>
          <w:sz w:val="24"/>
          <w:szCs w:val="24"/>
        </w:rPr>
        <w:t xml:space="preserve"> thích lần lượt và đầy đủ các chỉ tiêu theo dõi, đánh giá các mục tiêu CLTK 21-30 có trong Khung theo dõi, đánh giá thực hiện CLTK 21-30 (Quyết định 1345/QĐ-BKHĐT). Phần giải thích sẽ bao gồm các mục: (1) tên chỉ tiêu; (2) khái niệm, phạm vi; (3) phương pháp tính; (4) kỳ báo cáo; (5) nguồn báo cáo; (6) cơ quan chịu trách nhiệm báo cáo. </w:t>
      </w:r>
    </w:p>
    <w:p w:rsidR="00676E45" w:rsidRPr="00BF03C7" w:rsidRDefault="00676E45" w:rsidP="00676E45">
      <w:pPr>
        <w:pStyle w:val="BodyText"/>
        <w:spacing w:before="120" w:after="120" w:line="288" w:lineRule="auto"/>
        <w:jc w:val="both"/>
        <w:rPr>
          <w:sz w:val="24"/>
          <w:szCs w:val="24"/>
        </w:rPr>
      </w:pPr>
      <w:r w:rsidRPr="00BF03C7">
        <w:rPr>
          <w:sz w:val="24"/>
          <w:szCs w:val="24"/>
        </w:rPr>
        <w:t xml:space="preserve">Phần giải thích cụ thể cho từng chỉ tiêu được trình bày chi tiết trong Phụ lục I. Giải thích các chỉ tiêu theo dõi, đánh giá mục tiêu CLTK 21-30 của Tài liệu. </w:t>
      </w:r>
    </w:p>
    <w:p w:rsidR="00676E45" w:rsidRPr="00952AC2" w:rsidRDefault="00676E45" w:rsidP="00676E45">
      <w:pPr>
        <w:pStyle w:val="BodyText"/>
        <w:spacing w:before="120" w:after="120" w:line="288" w:lineRule="auto"/>
        <w:jc w:val="both"/>
        <w:rPr>
          <w:sz w:val="24"/>
          <w:szCs w:val="24"/>
        </w:rPr>
      </w:pPr>
      <w:r w:rsidRPr="00952AC2">
        <w:rPr>
          <w:sz w:val="24"/>
          <w:szCs w:val="24"/>
        </w:rPr>
        <w:t xml:space="preserve">Bảng 4 dưới đây tổng hợp về số lượng chỉ tiêu theo dõi, đánh giá phân theo tính chất và đơn vị chịu trách nhiệm cung cấp thông tin. </w:t>
      </w:r>
    </w:p>
    <w:p w:rsidR="001A3F86" w:rsidRPr="00952AC2" w:rsidRDefault="001A3F86" w:rsidP="001A3F86">
      <w:pPr>
        <w:pStyle w:val="BodyText"/>
        <w:spacing w:before="120" w:after="120" w:line="276" w:lineRule="auto"/>
        <w:ind w:left="113" w:right="522"/>
        <w:jc w:val="center"/>
        <w:rPr>
          <w:b/>
          <w:sz w:val="24"/>
          <w:szCs w:val="24"/>
        </w:rPr>
      </w:pPr>
      <w:r w:rsidRPr="00952AC2">
        <w:rPr>
          <w:b/>
          <w:sz w:val="24"/>
          <w:szCs w:val="24"/>
        </w:rPr>
        <w:t>Bảng 4. Tổng hợp số lượng chỉ tiêu theo dõi, đánh giá CLTK 21-30</w:t>
      </w:r>
    </w:p>
    <w:tbl>
      <w:tblPr>
        <w:tblW w:w="9141" w:type="dxa"/>
        <w:tblInd w:w="108" w:type="dxa"/>
        <w:tblLook w:val="04A0" w:firstRow="1" w:lastRow="0" w:firstColumn="1" w:lastColumn="0" w:noHBand="0" w:noVBand="1"/>
      </w:tblPr>
      <w:tblGrid>
        <w:gridCol w:w="595"/>
        <w:gridCol w:w="2949"/>
        <w:gridCol w:w="932"/>
        <w:gridCol w:w="992"/>
        <w:gridCol w:w="992"/>
        <w:gridCol w:w="993"/>
        <w:gridCol w:w="750"/>
        <w:gridCol w:w="938"/>
      </w:tblGrid>
      <w:tr w:rsidR="001A3F86" w:rsidRPr="00952AC2" w:rsidTr="00315EF4">
        <w:trPr>
          <w:trHeight w:val="20"/>
          <w:tblHeader/>
        </w:trPr>
        <w:tc>
          <w:tcPr>
            <w:tcW w:w="5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3F86" w:rsidRDefault="001A3F86" w:rsidP="00315EF4">
            <w:pPr>
              <w:widowControl/>
              <w:autoSpaceDE/>
              <w:autoSpaceDN/>
              <w:spacing w:before="60" w:after="60"/>
              <w:jc w:val="center"/>
              <w:rPr>
                <w:b/>
                <w:bCs/>
                <w:sz w:val="20"/>
                <w:szCs w:val="20"/>
              </w:rPr>
            </w:pPr>
            <w:r w:rsidRPr="00952AC2">
              <w:rPr>
                <w:b/>
                <w:bCs/>
                <w:sz w:val="20"/>
                <w:szCs w:val="20"/>
              </w:rPr>
              <w:t>STT</w:t>
            </w:r>
          </w:p>
        </w:tc>
        <w:tc>
          <w:tcPr>
            <w:tcW w:w="29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3F86" w:rsidRDefault="001A3F86" w:rsidP="00315EF4">
            <w:pPr>
              <w:widowControl/>
              <w:autoSpaceDE/>
              <w:autoSpaceDN/>
              <w:spacing w:before="60" w:after="60"/>
              <w:jc w:val="center"/>
              <w:rPr>
                <w:b/>
                <w:bCs/>
                <w:sz w:val="20"/>
                <w:szCs w:val="20"/>
              </w:rPr>
            </w:pPr>
            <w:r w:rsidRPr="00952AC2">
              <w:rPr>
                <w:b/>
                <w:bCs/>
                <w:sz w:val="20"/>
                <w:szCs w:val="20"/>
              </w:rPr>
              <w:t xml:space="preserve">Mục tiêu </w:t>
            </w:r>
          </w:p>
        </w:tc>
        <w:tc>
          <w:tcPr>
            <w:tcW w:w="2916" w:type="dxa"/>
            <w:gridSpan w:val="3"/>
            <w:tcBorders>
              <w:top w:val="single" w:sz="4" w:space="0" w:color="auto"/>
              <w:left w:val="nil"/>
              <w:bottom w:val="single" w:sz="4" w:space="0" w:color="auto"/>
              <w:right w:val="single" w:sz="4" w:space="0" w:color="000000"/>
            </w:tcBorders>
            <w:shd w:val="clear" w:color="auto" w:fill="auto"/>
            <w:vAlign w:val="center"/>
            <w:hideMark/>
          </w:tcPr>
          <w:p w:rsidR="001A3F86" w:rsidRDefault="001A3F86" w:rsidP="00315EF4">
            <w:pPr>
              <w:widowControl/>
              <w:autoSpaceDE/>
              <w:autoSpaceDN/>
              <w:spacing w:before="60" w:after="60"/>
              <w:jc w:val="center"/>
              <w:rPr>
                <w:b/>
                <w:bCs/>
                <w:sz w:val="20"/>
                <w:szCs w:val="20"/>
              </w:rPr>
            </w:pPr>
            <w:r w:rsidRPr="00952AC2">
              <w:rPr>
                <w:b/>
                <w:bCs/>
                <w:sz w:val="20"/>
                <w:szCs w:val="20"/>
              </w:rPr>
              <w:t>Chỉ tiêu trong Khung TDĐG mục tiêu CLTK 21-30</w:t>
            </w:r>
          </w:p>
        </w:tc>
        <w:tc>
          <w:tcPr>
            <w:tcW w:w="2681" w:type="dxa"/>
            <w:gridSpan w:val="3"/>
            <w:tcBorders>
              <w:top w:val="single" w:sz="4" w:space="0" w:color="auto"/>
              <w:left w:val="nil"/>
              <w:bottom w:val="single" w:sz="4" w:space="0" w:color="auto"/>
              <w:right w:val="single" w:sz="4" w:space="0" w:color="000000"/>
            </w:tcBorders>
            <w:shd w:val="clear" w:color="auto" w:fill="auto"/>
            <w:vAlign w:val="center"/>
            <w:hideMark/>
          </w:tcPr>
          <w:p w:rsidR="001A3F86" w:rsidRDefault="001A3F86" w:rsidP="00315EF4">
            <w:pPr>
              <w:widowControl/>
              <w:autoSpaceDE/>
              <w:autoSpaceDN/>
              <w:spacing w:before="60" w:after="60"/>
              <w:jc w:val="center"/>
              <w:rPr>
                <w:b/>
                <w:bCs/>
                <w:spacing w:val="-8"/>
                <w:sz w:val="20"/>
                <w:szCs w:val="20"/>
              </w:rPr>
            </w:pPr>
            <w:r w:rsidRPr="00952AC2">
              <w:rPr>
                <w:b/>
                <w:bCs/>
                <w:spacing w:val="-8"/>
                <w:sz w:val="20"/>
                <w:szCs w:val="20"/>
              </w:rPr>
              <w:t>Số lượng chỉ tiêu phân theo trách nhiệm cung cấp thông tin</w:t>
            </w:r>
          </w:p>
        </w:tc>
      </w:tr>
      <w:tr w:rsidR="001A3F86" w:rsidRPr="00952AC2" w:rsidTr="00315EF4">
        <w:trPr>
          <w:trHeight w:val="20"/>
          <w:tblHeader/>
        </w:trPr>
        <w:tc>
          <w:tcPr>
            <w:tcW w:w="595" w:type="dxa"/>
            <w:vMerge/>
            <w:tcBorders>
              <w:top w:val="single" w:sz="4" w:space="0" w:color="auto"/>
              <w:left w:val="single" w:sz="4" w:space="0" w:color="auto"/>
              <w:bottom w:val="single" w:sz="4" w:space="0" w:color="000000"/>
              <w:right w:val="single" w:sz="4" w:space="0" w:color="auto"/>
            </w:tcBorders>
            <w:vAlign w:val="center"/>
            <w:hideMark/>
          </w:tcPr>
          <w:p w:rsidR="001A3F86" w:rsidRDefault="001A3F86" w:rsidP="00315EF4">
            <w:pPr>
              <w:widowControl/>
              <w:autoSpaceDE/>
              <w:autoSpaceDN/>
              <w:spacing w:before="60" w:after="60"/>
              <w:rPr>
                <w:b/>
                <w:bCs/>
                <w:sz w:val="20"/>
                <w:szCs w:val="20"/>
              </w:rPr>
            </w:pPr>
          </w:p>
        </w:tc>
        <w:tc>
          <w:tcPr>
            <w:tcW w:w="2949" w:type="dxa"/>
            <w:vMerge/>
            <w:tcBorders>
              <w:top w:val="single" w:sz="4" w:space="0" w:color="auto"/>
              <w:left w:val="single" w:sz="4" w:space="0" w:color="auto"/>
              <w:bottom w:val="single" w:sz="4" w:space="0" w:color="000000"/>
              <w:right w:val="single" w:sz="4" w:space="0" w:color="auto"/>
            </w:tcBorders>
            <w:vAlign w:val="center"/>
            <w:hideMark/>
          </w:tcPr>
          <w:p w:rsidR="001A3F86" w:rsidRDefault="001A3F86" w:rsidP="00315EF4">
            <w:pPr>
              <w:widowControl/>
              <w:autoSpaceDE/>
              <w:autoSpaceDN/>
              <w:spacing w:before="60" w:after="60"/>
              <w:rPr>
                <w:b/>
                <w:bCs/>
                <w:sz w:val="20"/>
                <w:szCs w:val="20"/>
              </w:rPr>
            </w:pP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b/>
                <w:bCs/>
                <w:sz w:val="20"/>
                <w:szCs w:val="20"/>
              </w:rPr>
            </w:pPr>
            <w:r w:rsidRPr="00952AC2">
              <w:rPr>
                <w:b/>
                <w:bCs/>
                <w:sz w:val="20"/>
                <w:szCs w:val="20"/>
              </w:rPr>
              <w:t>Tổng số chỉ tiêu</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b/>
                <w:bCs/>
                <w:sz w:val="20"/>
                <w:szCs w:val="20"/>
              </w:rPr>
            </w:pPr>
            <w:r w:rsidRPr="00952AC2">
              <w:rPr>
                <w:b/>
                <w:bCs/>
                <w:sz w:val="20"/>
                <w:szCs w:val="20"/>
              </w:rPr>
              <w:t>Chỉ tiêu đánh giá</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b/>
                <w:bCs/>
                <w:sz w:val="20"/>
                <w:szCs w:val="20"/>
              </w:rPr>
            </w:pPr>
            <w:r w:rsidRPr="00952AC2">
              <w:rPr>
                <w:b/>
                <w:bCs/>
                <w:sz w:val="20"/>
                <w:szCs w:val="20"/>
              </w:rPr>
              <w:t>Chỉ tiêu theo dõi</w:t>
            </w:r>
          </w:p>
        </w:tc>
        <w:tc>
          <w:tcPr>
            <w:tcW w:w="993"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b/>
                <w:bCs/>
                <w:sz w:val="20"/>
                <w:szCs w:val="20"/>
              </w:rPr>
            </w:pPr>
            <w:r w:rsidRPr="00952AC2">
              <w:rPr>
                <w:b/>
                <w:bCs/>
                <w:sz w:val="20"/>
                <w:szCs w:val="20"/>
              </w:rPr>
              <w:t>Bộ KHĐT</w:t>
            </w:r>
          </w:p>
        </w:tc>
        <w:tc>
          <w:tcPr>
            <w:tcW w:w="750"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b/>
                <w:bCs/>
                <w:sz w:val="20"/>
                <w:szCs w:val="20"/>
              </w:rPr>
            </w:pPr>
            <w:r w:rsidRPr="00952AC2">
              <w:rPr>
                <w:b/>
                <w:bCs/>
                <w:sz w:val="20"/>
                <w:szCs w:val="20"/>
              </w:rPr>
              <w:t>Bộ, ngành</w:t>
            </w:r>
          </w:p>
        </w:tc>
        <w:tc>
          <w:tcPr>
            <w:tcW w:w="938"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b/>
                <w:bCs/>
                <w:sz w:val="20"/>
                <w:szCs w:val="20"/>
              </w:rPr>
            </w:pPr>
            <w:r w:rsidRPr="00952AC2">
              <w:rPr>
                <w:b/>
                <w:bCs/>
                <w:sz w:val="20"/>
                <w:szCs w:val="20"/>
              </w:rPr>
              <w:t>UBND cấp tỉnh</w:t>
            </w:r>
          </w:p>
        </w:tc>
      </w:tr>
      <w:tr w:rsidR="001A3F86" w:rsidRPr="00952AC2" w:rsidTr="00315EF4">
        <w:trPr>
          <w:trHeight w:val="20"/>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sz w:val="20"/>
                <w:szCs w:val="20"/>
              </w:rPr>
            </w:pPr>
            <w:r w:rsidRPr="00952AC2">
              <w:rPr>
                <w:sz w:val="20"/>
                <w:szCs w:val="20"/>
              </w:rPr>
              <w:t>(A)</w:t>
            </w:r>
          </w:p>
        </w:tc>
        <w:tc>
          <w:tcPr>
            <w:tcW w:w="2949"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sz w:val="20"/>
                <w:szCs w:val="20"/>
              </w:rPr>
            </w:pPr>
            <w:r w:rsidRPr="00952AC2">
              <w:rPr>
                <w:sz w:val="20"/>
                <w:szCs w:val="20"/>
              </w:rPr>
              <w:t>(B)</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sz w:val="20"/>
                <w:szCs w:val="20"/>
              </w:rPr>
            </w:pPr>
            <w:r w:rsidRPr="00952AC2">
              <w:rPr>
                <w:sz w:val="20"/>
                <w:szCs w:val="20"/>
              </w:rPr>
              <w:t>1=2+3</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sz w:val="20"/>
                <w:szCs w:val="20"/>
              </w:rPr>
            </w:pPr>
            <w:r w:rsidRPr="00952AC2">
              <w:rPr>
                <w:sz w:val="20"/>
                <w:szCs w:val="20"/>
              </w:rPr>
              <w:t>2</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sz w:val="20"/>
                <w:szCs w:val="20"/>
              </w:rPr>
            </w:pPr>
            <w:r w:rsidRPr="00952AC2">
              <w:rPr>
                <w:sz w:val="20"/>
                <w:szCs w:val="20"/>
              </w:rPr>
              <w:t>3</w:t>
            </w:r>
          </w:p>
        </w:tc>
        <w:tc>
          <w:tcPr>
            <w:tcW w:w="993"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sz w:val="20"/>
                <w:szCs w:val="20"/>
              </w:rPr>
            </w:pPr>
            <w:r w:rsidRPr="00952AC2">
              <w:rPr>
                <w:sz w:val="20"/>
                <w:szCs w:val="20"/>
              </w:rPr>
              <w:t>4</w:t>
            </w:r>
          </w:p>
        </w:tc>
        <w:tc>
          <w:tcPr>
            <w:tcW w:w="750"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sz w:val="20"/>
                <w:szCs w:val="20"/>
              </w:rPr>
            </w:pPr>
            <w:r w:rsidRPr="00952AC2">
              <w:rPr>
                <w:sz w:val="20"/>
                <w:szCs w:val="20"/>
              </w:rPr>
              <w:t>5</w:t>
            </w:r>
          </w:p>
        </w:tc>
        <w:tc>
          <w:tcPr>
            <w:tcW w:w="938"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60" w:after="60"/>
              <w:jc w:val="center"/>
              <w:rPr>
                <w:sz w:val="20"/>
                <w:szCs w:val="20"/>
              </w:rPr>
            </w:pPr>
            <w:r w:rsidRPr="00952AC2">
              <w:rPr>
                <w:sz w:val="20"/>
                <w:szCs w:val="20"/>
              </w:rPr>
              <w:t>6</w:t>
            </w:r>
          </w:p>
        </w:tc>
      </w:tr>
      <w:tr w:rsidR="001A3F86" w:rsidRPr="00952AC2" w:rsidTr="00315EF4">
        <w:trPr>
          <w:trHeight w:val="20"/>
        </w:trPr>
        <w:tc>
          <w:tcPr>
            <w:tcW w:w="595" w:type="dxa"/>
            <w:tcBorders>
              <w:top w:val="nil"/>
              <w:left w:val="single" w:sz="4" w:space="0" w:color="auto"/>
              <w:bottom w:val="nil"/>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 </w:t>
            </w:r>
          </w:p>
        </w:tc>
        <w:tc>
          <w:tcPr>
            <w:tcW w:w="2949" w:type="dxa"/>
            <w:tcBorders>
              <w:top w:val="nil"/>
              <w:left w:val="nil"/>
              <w:bottom w:val="nil"/>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 xml:space="preserve">Tổng số </w:t>
            </w:r>
          </w:p>
        </w:tc>
        <w:tc>
          <w:tcPr>
            <w:tcW w:w="932" w:type="dxa"/>
            <w:tcBorders>
              <w:top w:val="nil"/>
              <w:left w:val="nil"/>
              <w:bottom w:val="nil"/>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54</w:t>
            </w:r>
          </w:p>
        </w:tc>
        <w:tc>
          <w:tcPr>
            <w:tcW w:w="992" w:type="dxa"/>
            <w:tcBorders>
              <w:top w:val="nil"/>
              <w:left w:val="nil"/>
              <w:bottom w:val="nil"/>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31</w:t>
            </w:r>
          </w:p>
        </w:tc>
        <w:tc>
          <w:tcPr>
            <w:tcW w:w="992" w:type="dxa"/>
            <w:tcBorders>
              <w:top w:val="nil"/>
              <w:left w:val="nil"/>
              <w:bottom w:val="nil"/>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23</w:t>
            </w:r>
          </w:p>
        </w:tc>
        <w:tc>
          <w:tcPr>
            <w:tcW w:w="993" w:type="dxa"/>
            <w:tcBorders>
              <w:top w:val="nil"/>
              <w:left w:val="nil"/>
              <w:bottom w:val="nil"/>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48</w:t>
            </w:r>
          </w:p>
        </w:tc>
        <w:tc>
          <w:tcPr>
            <w:tcW w:w="750" w:type="dxa"/>
            <w:tcBorders>
              <w:top w:val="nil"/>
              <w:left w:val="nil"/>
              <w:bottom w:val="nil"/>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24</w:t>
            </w:r>
          </w:p>
        </w:tc>
        <w:tc>
          <w:tcPr>
            <w:tcW w:w="938" w:type="dxa"/>
            <w:tcBorders>
              <w:top w:val="nil"/>
              <w:left w:val="nil"/>
              <w:bottom w:val="nil"/>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10</w:t>
            </w:r>
          </w:p>
        </w:tc>
      </w:tr>
      <w:tr w:rsidR="001A3F86" w:rsidRPr="00952AC2" w:rsidTr="00315EF4">
        <w:trPr>
          <w:trHeight w:val="20"/>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1</w:t>
            </w:r>
          </w:p>
        </w:tc>
        <w:tc>
          <w:tcPr>
            <w:tcW w:w="2949"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b/>
                <w:bCs/>
                <w:sz w:val="20"/>
                <w:szCs w:val="20"/>
              </w:rPr>
            </w:pPr>
            <w:r w:rsidRPr="00952AC2">
              <w:rPr>
                <w:b/>
                <w:bCs/>
                <w:sz w:val="20"/>
                <w:szCs w:val="20"/>
              </w:rPr>
              <w:t>Đổi mới mạnh mẽ, đồng bộ phương pháp và cách thức thu thập thông tin thống kê</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8</w:t>
            </w:r>
          </w:p>
        </w:tc>
        <w:tc>
          <w:tcPr>
            <w:tcW w:w="750"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8</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3</w:t>
            </w:r>
          </w:p>
        </w:tc>
      </w:tr>
      <w:tr w:rsidR="001A3F86" w:rsidRPr="00952AC2" w:rsidTr="00315EF4">
        <w:trPr>
          <w:trHeight w:val="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1.1</w:t>
            </w:r>
          </w:p>
        </w:tc>
        <w:tc>
          <w:tcPr>
            <w:tcW w:w="2949"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sz w:val="20"/>
                <w:szCs w:val="20"/>
                <w:lang w:val="vi-VN"/>
              </w:rPr>
            </w:pPr>
            <w:r w:rsidRPr="00952AC2">
              <w:rPr>
                <w:sz w:val="20"/>
                <w:szCs w:val="20"/>
              </w:rPr>
              <w:t>Tập trung khai thác, sử dụng dữ liệu hành chính; phấn đấu vào năm 2025 đạt 50%, vào năm 2030 đạt 70% số chỉ tiêu thống kê thuộc các hệ thống chỉ tiêu thống kê được biên soạn từ nguồn dữ liệu hành chính</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1</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3"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c>
          <w:tcPr>
            <w:tcW w:w="750"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c>
          <w:tcPr>
            <w:tcW w:w="938"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r>
      <w:tr w:rsidR="001A3F86" w:rsidRPr="00952AC2" w:rsidTr="00315EF4">
        <w:trPr>
          <w:trHeight w:val="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1.2</w:t>
            </w:r>
          </w:p>
        </w:tc>
        <w:tc>
          <w:tcPr>
            <w:tcW w:w="2949"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spacing w:val="-8"/>
                <w:sz w:val="20"/>
                <w:szCs w:val="20"/>
                <w:lang w:val="vi-VN"/>
              </w:rPr>
            </w:pPr>
            <w:r w:rsidRPr="00C86964">
              <w:rPr>
                <w:spacing w:val="-8"/>
                <w:sz w:val="20"/>
                <w:szCs w:val="20"/>
              </w:rPr>
              <w:t xml:space="preserve">Thay thế 85% phiếu điều tra giấy bằng phiếu điều tra điện tử trong điều </w:t>
            </w:r>
            <w:r w:rsidRPr="00C86964">
              <w:rPr>
                <w:spacing w:val="-4"/>
                <w:sz w:val="20"/>
                <w:szCs w:val="20"/>
              </w:rPr>
              <w:t>tra và tổng điều tra thống kê vào năm</w:t>
            </w:r>
            <w:r w:rsidRPr="00C86964">
              <w:rPr>
                <w:spacing w:val="-8"/>
                <w:sz w:val="20"/>
                <w:szCs w:val="20"/>
              </w:rPr>
              <w:t xml:space="preserve"> 2025; trên 95% vào năm 2030</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93"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750"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38"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r w:rsidR="001A3F86" w:rsidRPr="00952AC2" w:rsidTr="00315EF4">
        <w:trPr>
          <w:trHeight w:val="20"/>
        </w:trPr>
        <w:tc>
          <w:tcPr>
            <w:tcW w:w="595" w:type="dxa"/>
            <w:tcBorders>
              <w:top w:val="nil"/>
              <w:left w:val="single" w:sz="4" w:space="0" w:color="auto"/>
              <w:bottom w:val="single" w:sz="4" w:space="0" w:color="auto"/>
              <w:right w:val="single" w:sz="4" w:space="0" w:color="auto"/>
            </w:tcBorders>
            <w:shd w:val="clear" w:color="000000" w:fill="FFFFFF"/>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1.3</w:t>
            </w:r>
          </w:p>
        </w:tc>
        <w:tc>
          <w:tcPr>
            <w:tcW w:w="2949" w:type="dxa"/>
            <w:tcBorders>
              <w:top w:val="nil"/>
              <w:left w:val="nil"/>
              <w:bottom w:val="single" w:sz="4" w:space="0" w:color="auto"/>
              <w:right w:val="single" w:sz="4" w:space="0" w:color="auto"/>
            </w:tcBorders>
            <w:shd w:val="clear" w:color="000000" w:fill="FFFFFF"/>
            <w:vAlign w:val="center"/>
            <w:hideMark/>
          </w:tcPr>
          <w:p w:rsidR="001A3F86" w:rsidRDefault="001A3F86" w:rsidP="00315EF4">
            <w:pPr>
              <w:widowControl/>
              <w:autoSpaceDE/>
              <w:autoSpaceDN/>
              <w:spacing w:before="40" w:after="40"/>
              <w:jc w:val="both"/>
              <w:rPr>
                <w:sz w:val="20"/>
                <w:szCs w:val="20"/>
                <w:lang w:val="vi-VN"/>
              </w:rPr>
            </w:pPr>
            <w:r w:rsidRPr="00952AC2">
              <w:rPr>
                <w:sz w:val="20"/>
                <w:szCs w:val="20"/>
              </w:rPr>
              <w:t>Liên kết dữ liệu hành chính với dữ liệu điều tra</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2" w:type="dxa"/>
            <w:tcBorders>
              <w:top w:val="nil"/>
              <w:left w:val="nil"/>
              <w:bottom w:val="single" w:sz="4" w:space="0" w:color="auto"/>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92" w:type="dxa"/>
            <w:tcBorders>
              <w:top w:val="nil"/>
              <w:left w:val="nil"/>
              <w:bottom w:val="single" w:sz="4" w:space="0" w:color="auto"/>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3" w:type="dxa"/>
            <w:tcBorders>
              <w:top w:val="nil"/>
              <w:left w:val="nil"/>
              <w:bottom w:val="single" w:sz="4" w:space="0" w:color="auto"/>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750" w:type="dxa"/>
            <w:tcBorders>
              <w:top w:val="nil"/>
              <w:left w:val="nil"/>
              <w:bottom w:val="single" w:sz="4" w:space="0" w:color="auto"/>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38" w:type="dxa"/>
            <w:tcBorders>
              <w:top w:val="nil"/>
              <w:left w:val="nil"/>
              <w:bottom w:val="single" w:sz="4" w:space="0" w:color="auto"/>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r w:rsidR="001A3F86" w:rsidRPr="00952AC2" w:rsidTr="00315EF4">
        <w:trPr>
          <w:trHeight w:val="20"/>
        </w:trPr>
        <w:tc>
          <w:tcPr>
            <w:tcW w:w="595" w:type="dxa"/>
            <w:tcBorders>
              <w:top w:val="nil"/>
              <w:left w:val="single" w:sz="4" w:space="0" w:color="auto"/>
              <w:bottom w:val="nil"/>
              <w:right w:val="single" w:sz="4" w:space="0" w:color="auto"/>
            </w:tcBorders>
            <w:shd w:val="clear" w:color="000000" w:fill="FFFFFF"/>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1.4</w:t>
            </w:r>
          </w:p>
        </w:tc>
        <w:tc>
          <w:tcPr>
            <w:tcW w:w="2949" w:type="dxa"/>
            <w:tcBorders>
              <w:top w:val="nil"/>
              <w:left w:val="nil"/>
              <w:bottom w:val="nil"/>
              <w:right w:val="single" w:sz="4" w:space="0" w:color="auto"/>
            </w:tcBorders>
            <w:shd w:val="clear" w:color="000000" w:fill="FFFFFF"/>
            <w:vAlign w:val="center"/>
            <w:hideMark/>
          </w:tcPr>
          <w:p w:rsidR="001A3F86" w:rsidRDefault="001A3F86" w:rsidP="00315EF4">
            <w:pPr>
              <w:widowControl/>
              <w:autoSpaceDE/>
              <w:autoSpaceDN/>
              <w:spacing w:before="40" w:after="40"/>
              <w:jc w:val="both"/>
              <w:rPr>
                <w:sz w:val="20"/>
                <w:szCs w:val="20"/>
              </w:rPr>
            </w:pPr>
            <w:r w:rsidRPr="00952AC2">
              <w:rPr>
                <w:sz w:val="20"/>
                <w:szCs w:val="20"/>
              </w:rPr>
              <w:t>Nghiên cứu về các nguồn dữ liệu mới và phương pháp luận mới cho thống kê chính thức</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1</w:t>
            </w:r>
          </w:p>
        </w:tc>
        <w:tc>
          <w:tcPr>
            <w:tcW w:w="992" w:type="dxa"/>
            <w:tcBorders>
              <w:top w:val="nil"/>
              <w:left w:val="nil"/>
              <w:bottom w:val="nil"/>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92" w:type="dxa"/>
            <w:tcBorders>
              <w:top w:val="nil"/>
              <w:left w:val="nil"/>
              <w:bottom w:val="nil"/>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1</w:t>
            </w:r>
          </w:p>
        </w:tc>
        <w:tc>
          <w:tcPr>
            <w:tcW w:w="993" w:type="dxa"/>
            <w:tcBorders>
              <w:top w:val="nil"/>
              <w:left w:val="nil"/>
              <w:bottom w:val="nil"/>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1</w:t>
            </w:r>
          </w:p>
        </w:tc>
        <w:tc>
          <w:tcPr>
            <w:tcW w:w="750" w:type="dxa"/>
            <w:tcBorders>
              <w:top w:val="nil"/>
              <w:left w:val="nil"/>
              <w:bottom w:val="nil"/>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1</w:t>
            </w:r>
          </w:p>
        </w:tc>
        <w:tc>
          <w:tcPr>
            <w:tcW w:w="938" w:type="dxa"/>
            <w:tcBorders>
              <w:top w:val="nil"/>
              <w:left w:val="nil"/>
              <w:bottom w:val="nil"/>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r w:rsidR="001A3F86" w:rsidRPr="00952AC2" w:rsidTr="00315EF4">
        <w:trPr>
          <w:trHeight w:val="20"/>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2</w:t>
            </w:r>
          </w:p>
        </w:tc>
        <w:tc>
          <w:tcPr>
            <w:tcW w:w="2949"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b/>
                <w:bCs/>
                <w:sz w:val="20"/>
                <w:szCs w:val="20"/>
              </w:rPr>
            </w:pPr>
            <w:r w:rsidRPr="00952AC2">
              <w:rPr>
                <w:b/>
                <w:bCs/>
                <w:sz w:val="20"/>
                <w:szCs w:val="20"/>
              </w:rPr>
              <w:t>Đẩy mạnh việc biên soạn, công bố và cung cấp các chỉ tiêu thống kê</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16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16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14</w:t>
            </w:r>
          </w:p>
        </w:tc>
        <w:tc>
          <w:tcPr>
            <w:tcW w:w="750"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2</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0</w:t>
            </w:r>
          </w:p>
        </w:tc>
      </w:tr>
      <w:tr w:rsidR="001A3F86" w:rsidRPr="00952AC2" w:rsidTr="00315EF4">
        <w:trPr>
          <w:trHeight w:val="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2.1</w:t>
            </w:r>
          </w:p>
        </w:tc>
        <w:tc>
          <w:tcPr>
            <w:tcW w:w="2949"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sz w:val="20"/>
                <w:szCs w:val="20"/>
                <w:lang w:val="vi-VN"/>
              </w:rPr>
            </w:pPr>
            <w:r w:rsidRPr="00952AC2">
              <w:rPr>
                <w:sz w:val="20"/>
                <w:szCs w:val="20"/>
              </w:rPr>
              <w:t>Đạt 85% các chỉ tiêu thuộc các hệ thống chỉ tiêu thống kê được biên soạn và công bố theo tiêu chuẩn thống kê Việt Nam vào năm 2025; đạt 95% vào năm 2030</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9</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9</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93"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7</w:t>
            </w:r>
          </w:p>
        </w:tc>
        <w:tc>
          <w:tcPr>
            <w:tcW w:w="750"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38"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r w:rsidR="001A3F86" w:rsidRPr="00952AC2" w:rsidTr="00315EF4">
        <w:trPr>
          <w:trHeight w:val="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2.2</w:t>
            </w:r>
          </w:p>
        </w:tc>
        <w:tc>
          <w:tcPr>
            <w:tcW w:w="2949"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sz w:val="20"/>
                <w:szCs w:val="20"/>
              </w:rPr>
            </w:pPr>
            <w:r w:rsidRPr="00952AC2">
              <w:rPr>
                <w:sz w:val="20"/>
                <w:szCs w:val="20"/>
              </w:rPr>
              <w:t>Mức độ thực hiện Hệ thống tài khoản quốc gia 2008 (SNA2008) đạt mức 4/6 vào năm 2025; đạt mức 5/6 vào năm 2030</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93"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750"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38"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r w:rsidR="001A3F86" w:rsidRPr="00952AC2" w:rsidTr="00315EF4">
        <w:trPr>
          <w:trHeight w:val="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lastRenderedPageBreak/>
              <w:t>2.3</w:t>
            </w:r>
          </w:p>
        </w:tc>
        <w:tc>
          <w:tcPr>
            <w:tcW w:w="2949"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sz w:val="20"/>
                <w:szCs w:val="20"/>
                <w:lang w:val="vi-VN"/>
              </w:rPr>
            </w:pPr>
            <w:r w:rsidRPr="00952AC2">
              <w:rPr>
                <w:sz w:val="20"/>
                <w:szCs w:val="20"/>
              </w:rPr>
              <w:t>Cập nhật đầy đủ, thường xuyên hệ thống phổ biến dữ liệu chung tăng cường (e-GDDS)</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93"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c>
          <w:tcPr>
            <w:tcW w:w="750"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38"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r w:rsidR="001A3F86" w:rsidRPr="00952AC2" w:rsidTr="00315EF4">
        <w:trPr>
          <w:trHeight w:val="20"/>
        </w:trPr>
        <w:tc>
          <w:tcPr>
            <w:tcW w:w="5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2.4</w:t>
            </w:r>
          </w:p>
        </w:tc>
        <w:tc>
          <w:tcPr>
            <w:tcW w:w="2949" w:type="dxa"/>
            <w:tcBorders>
              <w:top w:val="single" w:sz="4" w:space="0" w:color="auto"/>
              <w:left w:val="nil"/>
              <w:bottom w:val="single" w:sz="4" w:space="0" w:color="auto"/>
              <w:right w:val="single" w:sz="4" w:space="0" w:color="auto"/>
            </w:tcBorders>
            <w:shd w:val="clear" w:color="000000" w:fill="FFFFFF"/>
            <w:vAlign w:val="center"/>
            <w:hideMark/>
          </w:tcPr>
          <w:p w:rsidR="001A3F86" w:rsidRDefault="001A3F86" w:rsidP="00315EF4">
            <w:pPr>
              <w:widowControl/>
              <w:autoSpaceDE/>
              <w:autoSpaceDN/>
              <w:spacing w:before="40" w:after="40"/>
              <w:jc w:val="both"/>
              <w:rPr>
                <w:sz w:val="20"/>
                <w:szCs w:val="20"/>
              </w:rPr>
            </w:pPr>
            <w:r w:rsidRPr="00952AC2">
              <w:rPr>
                <w:sz w:val="20"/>
                <w:szCs w:val="20"/>
                <w:lang w:val="vi-VN"/>
              </w:rPr>
              <w:t>T</w:t>
            </w:r>
            <w:r w:rsidRPr="00952AC2">
              <w:rPr>
                <w:sz w:val="20"/>
                <w:szCs w:val="20"/>
              </w:rPr>
              <w:t>rên 50% hạng mục thuộc tiêu chuẩn phổ biến dữ liệu riêng (SDDS) đảm bảo tiêu chuẩn theo SDDS vào năm 2025; trên 75% vào năm 2030.</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750" w:type="dxa"/>
            <w:tcBorders>
              <w:top w:val="single" w:sz="4" w:space="0" w:color="auto"/>
              <w:left w:val="nil"/>
              <w:bottom w:val="single" w:sz="4" w:space="0" w:color="auto"/>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r w:rsidR="001A3F86" w:rsidRPr="00952AC2" w:rsidTr="00315EF4">
        <w:trPr>
          <w:trHeight w:val="20"/>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3</w:t>
            </w:r>
          </w:p>
        </w:tc>
        <w:tc>
          <w:tcPr>
            <w:tcW w:w="2949"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b/>
                <w:bCs/>
                <w:sz w:val="20"/>
                <w:szCs w:val="20"/>
              </w:rPr>
            </w:pPr>
            <w:r w:rsidRPr="00952AC2">
              <w:rPr>
                <w:b/>
                <w:bCs/>
                <w:sz w:val="20"/>
                <w:szCs w:val="20"/>
              </w:rPr>
              <w:t>Bảo đảm cung cấp sản phẩm thống kê kịp thời và tăng cường cung cấp dữ liệu thống kê vi mô</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7</w:t>
            </w:r>
          </w:p>
        </w:tc>
        <w:tc>
          <w:tcPr>
            <w:tcW w:w="750"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6</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3</w:t>
            </w:r>
          </w:p>
        </w:tc>
      </w:tr>
      <w:tr w:rsidR="001A3F86" w:rsidRPr="00952AC2" w:rsidTr="00315EF4">
        <w:trPr>
          <w:trHeight w:val="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3.1</w:t>
            </w:r>
          </w:p>
        </w:tc>
        <w:tc>
          <w:tcPr>
            <w:tcW w:w="2949"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spacing w:val="-4"/>
                <w:sz w:val="20"/>
                <w:szCs w:val="20"/>
                <w:lang w:val="vi-VN"/>
              </w:rPr>
            </w:pPr>
            <w:r w:rsidRPr="00C86964">
              <w:rPr>
                <w:spacing w:val="-4"/>
                <w:sz w:val="20"/>
                <w:szCs w:val="20"/>
                <w:lang w:val="vi-VN"/>
              </w:rPr>
              <w:t>Đạt 80% các sản phẩm thống kê được cung cấp tới người sử dụng thông tin thống kê kịp thời vào năm 2025; đạt 95% vào năm 2030</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1</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3"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c>
          <w:tcPr>
            <w:tcW w:w="750"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c>
          <w:tcPr>
            <w:tcW w:w="938"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r>
      <w:tr w:rsidR="001A3F86" w:rsidRPr="00952AC2" w:rsidTr="00315EF4">
        <w:trPr>
          <w:trHeight w:val="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3.2</w:t>
            </w:r>
          </w:p>
        </w:tc>
        <w:tc>
          <w:tcPr>
            <w:tcW w:w="2949"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sz w:val="20"/>
                <w:szCs w:val="20"/>
                <w:lang w:val="vi-VN"/>
              </w:rPr>
            </w:pPr>
            <w:r w:rsidRPr="00952AC2">
              <w:rPr>
                <w:sz w:val="20"/>
                <w:szCs w:val="20"/>
                <w:lang w:val="vi-VN"/>
              </w:rPr>
              <w:t>Cung cấp dữ liệu thống kê vi mô đáp ứng ít nhất 30% nhu cầu của các đối tượng sử dụng thông tin thống kê trong và ngoài nước vào năm 2025; 60% vào năm 2030</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1</w:t>
            </w:r>
          </w:p>
        </w:tc>
        <w:tc>
          <w:tcPr>
            <w:tcW w:w="993"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c>
          <w:tcPr>
            <w:tcW w:w="750"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c>
          <w:tcPr>
            <w:tcW w:w="938"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r w:rsidR="001A3F86" w:rsidRPr="00952AC2" w:rsidTr="00315EF4">
        <w:trPr>
          <w:trHeight w:val="20"/>
        </w:trPr>
        <w:tc>
          <w:tcPr>
            <w:tcW w:w="595" w:type="dxa"/>
            <w:tcBorders>
              <w:top w:val="nil"/>
              <w:left w:val="single" w:sz="4" w:space="0" w:color="auto"/>
              <w:bottom w:val="nil"/>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3.3</w:t>
            </w:r>
          </w:p>
        </w:tc>
        <w:tc>
          <w:tcPr>
            <w:tcW w:w="2949" w:type="dxa"/>
            <w:tcBorders>
              <w:top w:val="nil"/>
              <w:left w:val="nil"/>
              <w:bottom w:val="nil"/>
              <w:right w:val="single" w:sz="4" w:space="0" w:color="auto"/>
            </w:tcBorders>
            <w:shd w:val="clear" w:color="auto" w:fill="auto"/>
            <w:vAlign w:val="center"/>
            <w:hideMark/>
          </w:tcPr>
          <w:p w:rsidR="001A3F86" w:rsidRDefault="001A3F86" w:rsidP="00315EF4">
            <w:pPr>
              <w:widowControl/>
              <w:autoSpaceDE/>
              <w:autoSpaceDN/>
              <w:spacing w:before="40" w:after="40"/>
              <w:jc w:val="both"/>
              <w:rPr>
                <w:sz w:val="20"/>
                <w:szCs w:val="20"/>
                <w:lang w:val="vi-VN"/>
              </w:rPr>
            </w:pPr>
            <w:r w:rsidRPr="00952AC2">
              <w:rPr>
                <w:sz w:val="20"/>
                <w:szCs w:val="20"/>
                <w:lang w:val="vi-VN"/>
              </w:rPr>
              <w:t>Giảm tỷ lệ không hài lòng của người sử dụng thông tin thống kê xuống dưới 15% vào năm 2025; dưới 5% vào năm 2030</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1</w:t>
            </w:r>
          </w:p>
        </w:tc>
        <w:tc>
          <w:tcPr>
            <w:tcW w:w="992" w:type="dxa"/>
            <w:tcBorders>
              <w:top w:val="nil"/>
              <w:left w:val="nil"/>
              <w:bottom w:val="nil"/>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1</w:t>
            </w:r>
          </w:p>
        </w:tc>
        <w:tc>
          <w:tcPr>
            <w:tcW w:w="992" w:type="dxa"/>
            <w:tcBorders>
              <w:top w:val="nil"/>
              <w:left w:val="nil"/>
              <w:bottom w:val="nil"/>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93" w:type="dxa"/>
            <w:tcBorders>
              <w:top w:val="nil"/>
              <w:left w:val="nil"/>
              <w:bottom w:val="nil"/>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1</w:t>
            </w:r>
          </w:p>
        </w:tc>
        <w:tc>
          <w:tcPr>
            <w:tcW w:w="750" w:type="dxa"/>
            <w:tcBorders>
              <w:top w:val="nil"/>
              <w:left w:val="nil"/>
              <w:bottom w:val="nil"/>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38" w:type="dxa"/>
            <w:tcBorders>
              <w:top w:val="nil"/>
              <w:left w:val="nil"/>
              <w:bottom w:val="nil"/>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r w:rsidR="001A3F86" w:rsidRPr="00952AC2" w:rsidTr="00315EF4">
        <w:trPr>
          <w:trHeight w:val="20"/>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4</w:t>
            </w:r>
          </w:p>
        </w:tc>
        <w:tc>
          <w:tcPr>
            <w:tcW w:w="2949"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rFonts w:ascii="Times New Roman Bold" w:hAnsi="Times New Roman Bold"/>
                <w:b/>
                <w:bCs/>
                <w:spacing w:val="-4"/>
                <w:sz w:val="20"/>
                <w:szCs w:val="20"/>
              </w:rPr>
            </w:pPr>
            <w:r w:rsidRPr="00C86964">
              <w:rPr>
                <w:rFonts w:ascii="Times New Roman Bold" w:hAnsi="Times New Roman Bold"/>
                <w:b/>
                <w:bCs/>
                <w:spacing w:val="-4"/>
                <w:sz w:val="20"/>
                <w:szCs w:val="20"/>
              </w:rPr>
              <w:t>Triển khai đồng bộ tư liệu hóa, chuyển đổi số hoạt động thống kê</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8</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12</w:t>
            </w:r>
          </w:p>
        </w:tc>
        <w:tc>
          <w:tcPr>
            <w:tcW w:w="750"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4</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0</w:t>
            </w:r>
          </w:p>
        </w:tc>
      </w:tr>
      <w:tr w:rsidR="001A3F86" w:rsidRPr="00952AC2" w:rsidTr="00315EF4">
        <w:trPr>
          <w:trHeight w:val="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4.1</w:t>
            </w:r>
          </w:p>
        </w:tc>
        <w:tc>
          <w:tcPr>
            <w:tcW w:w="2949"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sz w:val="20"/>
                <w:szCs w:val="20"/>
              </w:rPr>
            </w:pPr>
            <w:r w:rsidRPr="00952AC2">
              <w:rPr>
                <w:sz w:val="20"/>
                <w:szCs w:val="20"/>
              </w:rPr>
              <w:t>50% các hoạt động thống kê được tư liệu hóa vào năm 2025; 95% vào năm 2030</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4</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3"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4</w:t>
            </w:r>
          </w:p>
        </w:tc>
        <w:tc>
          <w:tcPr>
            <w:tcW w:w="750"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38"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r w:rsidR="001A3F86" w:rsidRPr="00952AC2" w:rsidTr="00315EF4">
        <w:trPr>
          <w:trHeight w:val="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4.2</w:t>
            </w:r>
          </w:p>
        </w:tc>
        <w:tc>
          <w:tcPr>
            <w:tcW w:w="2949"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sz w:val="20"/>
                <w:szCs w:val="20"/>
              </w:rPr>
            </w:pPr>
            <w:r w:rsidRPr="00952AC2">
              <w:rPr>
                <w:sz w:val="20"/>
                <w:szCs w:val="20"/>
              </w:rPr>
              <w:t>50% các hoạt động thống kê được chuyển đổi số vào năm 2025; 80% vào năm 2030</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4</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3"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4</w:t>
            </w:r>
          </w:p>
        </w:tc>
        <w:tc>
          <w:tcPr>
            <w:tcW w:w="750"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38"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r w:rsidR="001A3F86" w:rsidRPr="00952AC2" w:rsidTr="00315EF4">
        <w:trPr>
          <w:trHeight w:val="20"/>
        </w:trPr>
        <w:tc>
          <w:tcPr>
            <w:tcW w:w="595" w:type="dxa"/>
            <w:tcBorders>
              <w:top w:val="nil"/>
              <w:left w:val="single" w:sz="4" w:space="0" w:color="auto"/>
              <w:bottom w:val="nil"/>
              <w:right w:val="single" w:sz="4" w:space="0" w:color="auto"/>
            </w:tcBorders>
            <w:shd w:val="clear" w:color="000000" w:fill="FFFFFF"/>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4.3</w:t>
            </w:r>
          </w:p>
        </w:tc>
        <w:tc>
          <w:tcPr>
            <w:tcW w:w="2949" w:type="dxa"/>
            <w:tcBorders>
              <w:top w:val="nil"/>
              <w:left w:val="nil"/>
              <w:bottom w:val="nil"/>
              <w:right w:val="single" w:sz="4" w:space="0" w:color="auto"/>
            </w:tcBorders>
            <w:shd w:val="clear" w:color="000000" w:fill="FFFFFF"/>
            <w:vAlign w:val="center"/>
            <w:hideMark/>
          </w:tcPr>
          <w:p w:rsidR="001A3F86" w:rsidRDefault="001A3F86" w:rsidP="00315EF4">
            <w:pPr>
              <w:widowControl/>
              <w:autoSpaceDE/>
              <w:autoSpaceDN/>
              <w:spacing w:before="40" w:after="40"/>
              <w:jc w:val="both"/>
              <w:rPr>
                <w:sz w:val="20"/>
                <w:szCs w:val="20"/>
              </w:rPr>
            </w:pPr>
            <w:r w:rsidRPr="00952AC2">
              <w:rPr>
                <w:sz w:val="20"/>
                <w:szCs w:val="20"/>
              </w:rPr>
              <w:t>Xây dựng cơ sở hạ tầng tạo nền tảng chuyển đổi số trong công tác thống kê</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4</w:t>
            </w:r>
          </w:p>
        </w:tc>
        <w:tc>
          <w:tcPr>
            <w:tcW w:w="992" w:type="dxa"/>
            <w:tcBorders>
              <w:top w:val="nil"/>
              <w:left w:val="nil"/>
              <w:bottom w:val="nil"/>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92" w:type="dxa"/>
            <w:tcBorders>
              <w:top w:val="nil"/>
              <w:left w:val="nil"/>
              <w:bottom w:val="nil"/>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4</w:t>
            </w:r>
          </w:p>
        </w:tc>
        <w:tc>
          <w:tcPr>
            <w:tcW w:w="993" w:type="dxa"/>
            <w:tcBorders>
              <w:top w:val="nil"/>
              <w:left w:val="nil"/>
              <w:bottom w:val="nil"/>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4</w:t>
            </w:r>
          </w:p>
        </w:tc>
        <w:tc>
          <w:tcPr>
            <w:tcW w:w="750" w:type="dxa"/>
            <w:tcBorders>
              <w:top w:val="nil"/>
              <w:left w:val="nil"/>
              <w:bottom w:val="nil"/>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38" w:type="dxa"/>
            <w:tcBorders>
              <w:top w:val="nil"/>
              <w:left w:val="nil"/>
              <w:bottom w:val="nil"/>
              <w:right w:val="single" w:sz="4" w:space="0" w:color="auto"/>
            </w:tcBorders>
            <w:shd w:val="clear" w:color="000000" w:fill="FFFFFF"/>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r w:rsidR="001A3F86" w:rsidRPr="00952AC2" w:rsidTr="00315EF4">
        <w:trPr>
          <w:trHeight w:val="20"/>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5</w:t>
            </w:r>
          </w:p>
        </w:tc>
        <w:tc>
          <w:tcPr>
            <w:tcW w:w="2949"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b/>
                <w:bCs/>
                <w:sz w:val="20"/>
                <w:szCs w:val="20"/>
              </w:rPr>
            </w:pPr>
            <w:r w:rsidRPr="00952AC2">
              <w:rPr>
                <w:b/>
                <w:bCs/>
                <w:sz w:val="20"/>
                <w:szCs w:val="20"/>
              </w:rPr>
              <w:t>Nâng cao mạnh mẽ năng lực thống kê</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7</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7</w:t>
            </w:r>
          </w:p>
        </w:tc>
        <w:tc>
          <w:tcPr>
            <w:tcW w:w="750"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4</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b/>
                <w:bCs/>
                <w:sz w:val="20"/>
                <w:szCs w:val="20"/>
              </w:rPr>
            </w:pPr>
            <w:r w:rsidRPr="00952AC2">
              <w:rPr>
                <w:b/>
                <w:bCs/>
                <w:sz w:val="20"/>
                <w:szCs w:val="20"/>
              </w:rPr>
              <w:t>4</w:t>
            </w:r>
          </w:p>
        </w:tc>
      </w:tr>
      <w:tr w:rsidR="001A3F86" w:rsidRPr="00952AC2" w:rsidTr="001A3F86">
        <w:trPr>
          <w:trHeight w:val="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5.1</w:t>
            </w:r>
          </w:p>
        </w:tc>
        <w:tc>
          <w:tcPr>
            <w:tcW w:w="2949"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sz w:val="20"/>
                <w:szCs w:val="20"/>
              </w:rPr>
            </w:pPr>
            <w:r w:rsidRPr="00952AC2">
              <w:rPr>
                <w:sz w:val="20"/>
                <w:szCs w:val="20"/>
              </w:rPr>
              <w:t xml:space="preserve">100% người làm công tác thống kê trong hệ thống tổ chức thống kê tập trung có trình độ chuyên môn, nghiệp vụ thống kê vào năm 2025. </w:t>
            </w:r>
          </w:p>
        </w:tc>
        <w:tc>
          <w:tcPr>
            <w:tcW w:w="93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5</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1</w:t>
            </w:r>
          </w:p>
        </w:tc>
        <w:tc>
          <w:tcPr>
            <w:tcW w:w="992"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4</w:t>
            </w:r>
          </w:p>
        </w:tc>
        <w:tc>
          <w:tcPr>
            <w:tcW w:w="993"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5</w:t>
            </w:r>
          </w:p>
        </w:tc>
        <w:tc>
          <w:tcPr>
            <w:tcW w:w="750"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38" w:type="dxa"/>
            <w:tcBorders>
              <w:top w:val="nil"/>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r w:rsidR="001A3F86" w:rsidRPr="00952AC2" w:rsidTr="001A3F86">
        <w:trPr>
          <w:trHeight w:val="20"/>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5.2</w:t>
            </w:r>
          </w:p>
        </w:tc>
        <w:tc>
          <w:tcPr>
            <w:tcW w:w="2949"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sz w:val="20"/>
                <w:szCs w:val="20"/>
              </w:rPr>
            </w:pPr>
            <w:r w:rsidRPr="00952AC2">
              <w:rPr>
                <w:sz w:val="20"/>
                <w:szCs w:val="20"/>
              </w:rPr>
              <w:t>30% người làm công tác thống kê ở bộ, ngành trung ương và sở, ngành địa phương, thống kê cấp xã có trình độ chuyên môn, nghiệp vụ thống kê vào năm 2025; 60% vào năm 2030</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750"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4</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4</w:t>
            </w:r>
          </w:p>
        </w:tc>
      </w:tr>
      <w:tr w:rsidR="001A3F86" w:rsidRPr="00952AC2" w:rsidTr="001A3F86">
        <w:trPr>
          <w:trHeight w:val="20"/>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F86" w:rsidRDefault="001A3F86" w:rsidP="00315EF4">
            <w:pPr>
              <w:widowControl/>
              <w:autoSpaceDE/>
              <w:autoSpaceDN/>
              <w:spacing w:before="40" w:after="40"/>
              <w:jc w:val="center"/>
              <w:rPr>
                <w:sz w:val="20"/>
                <w:szCs w:val="20"/>
              </w:rPr>
            </w:pPr>
            <w:r w:rsidRPr="00952AC2">
              <w:rPr>
                <w:sz w:val="20"/>
                <w:szCs w:val="20"/>
              </w:rPr>
              <w:t>5.3</w:t>
            </w:r>
          </w:p>
        </w:tc>
        <w:tc>
          <w:tcPr>
            <w:tcW w:w="2949"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both"/>
              <w:rPr>
                <w:sz w:val="20"/>
                <w:szCs w:val="20"/>
              </w:rPr>
            </w:pPr>
            <w:r w:rsidRPr="00952AC2">
              <w:rPr>
                <w:sz w:val="20"/>
                <w:szCs w:val="20"/>
              </w:rPr>
              <w:t>Chỉ số hiệu quả thống kê và chỉ số dữ liệu mở thuộc nhóm các nước xếp loại khá vào năm 2030.</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2</w:t>
            </w:r>
          </w:p>
        </w:tc>
        <w:tc>
          <w:tcPr>
            <w:tcW w:w="750"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1A3F86" w:rsidRDefault="001A3F86" w:rsidP="00315EF4">
            <w:pPr>
              <w:widowControl/>
              <w:autoSpaceDE/>
              <w:autoSpaceDN/>
              <w:spacing w:before="40" w:after="40"/>
              <w:jc w:val="center"/>
              <w:rPr>
                <w:sz w:val="20"/>
                <w:szCs w:val="20"/>
              </w:rPr>
            </w:pPr>
            <w:r w:rsidRPr="00952AC2">
              <w:rPr>
                <w:sz w:val="20"/>
                <w:szCs w:val="20"/>
              </w:rPr>
              <w:t> </w:t>
            </w:r>
          </w:p>
        </w:tc>
      </w:tr>
    </w:tbl>
    <w:p w:rsidR="001A3F86" w:rsidRDefault="001A3F86" w:rsidP="001A3F86">
      <w:pPr>
        <w:pStyle w:val="BodyText"/>
        <w:spacing w:before="120" w:after="120" w:line="288" w:lineRule="auto"/>
        <w:jc w:val="both"/>
        <w:rPr>
          <w:b/>
          <w:i/>
          <w:sz w:val="24"/>
          <w:szCs w:val="24"/>
        </w:rPr>
      </w:pPr>
    </w:p>
    <w:p w:rsidR="001A3F86" w:rsidRPr="00952AC2" w:rsidRDefault="001A3F86" w:rsidP="001A3F86">
      <w:pPr>
        <w:pStyle w:val="BodyText"/>
        <w:spacing w:before="120" w:after="120" w:line="288" w:lineRule="auto"/>
        <w:jc w:val="both"/>
        <w:rPr>
          <w:b/>
          <w:sz w:val="24"/>
          <w:szCs w:val="24"/>
          <w:lang w:val="vi-VN"/>
        </w:rPr>
      </w:pPr>
      <w:r w:rsidRPr="00952AC2">
        <w:rPr>
          <w:b/>
          <w:i/>
          <w:sz w:val="24"/>
          <w:szCs w:val="24"/>
        </w:rPr>
        <w:t>Ghi chú</w:t>
      </w:r>
      <w:r w:rsidRPr="00952AC2">
        <w:rPr>
          <w:b/>
          <w:sz w:val="24"/>
          <w:szCs w:val="24"/>
        </w:rPr>
        <w:t xml:space="preserve">: </w:t>
      </w:r>
    </w:p>
    <w:p w:rsidR="008D4091" w:rsidRPr="00952AC2" w:rsidRDefault="00AF2603" w:rsidP="00DF4777">
      <w:pPr>
        <w:pStyle w:val="BodyText"/>
        <w:spacing w:before="120" w:after="120" w:line="288" w:lineRule="auto"/>
        <w:jc w:val="both"/>
        <w:rPr>
          <w:sz w:val="24"/>
          <w:szCs w:val="24"/>
        </w:rPr>
      </w:pPr>
      <w:r w:rsidRPr="00952AC2">
        <w:rPr>
          <w:sz w:val="24"/>
          <w:szCs w:val="24"/>
          <w:lang w:val="vi-VN"/>
        </w:rPr>
        <w:t xml:space="preserve">- </w:t>
      </w:r>
      <w:r w:rsidR="008D4091" w:rsidRPr="00952AC2">
        <w:rPr>
          <w:sz w:val="24"/>
          <w:szCs w:val="24"/>
        </w:rPr>
        <w:t xml:space="preserve">Chỉ tiêu đánh giá (cột 2) là các chỉ tiêu </w:t>
      </w:r>
      <w:r w:rsidR="00304036" w:rsidRPr="00952AC2">
        <w:rPr>
          <w:sz w:val="24"/>
          <w:szCs w:val="24"/>
        </w:rPr>
        <w:t xml:space="preserve">do bộ, ngành, UBND cấp tỉnh </w:t>
      </w:r>
      <w:r w:rsidR="008D4091" w:rsidRPr="00952AC2">
        <w:rPr>
          <w:sz w:val="24"/>
          <w:szCs w:val="24"/>
        </w:rPr>
        <w:t xml:space="preserve">tính toán </w:t>
      </w:r>
      <w:r w:rsidR="00304036" w:rsidRPr="00952AC2">
        <w:rPr>
          <w:sz w:val="24"/>
          <w:szCs w:val="24"/>
        </w:rPr>
        <w:t>(nếu có</w:t>
      </w:r>
      <w:r w:rsidR="008D4091" w:rsidRPr="00952AC2">
        <w:rPr>
          <w:sz w:val="24"/>
          <w:szCs w:val="24"/>
        </w:rPr>
        <w:t xml:space="preserve">) </w:t>
      </w:r>
      <w:r w:rsidR="00D56671" w:rsidRPr="00952AC2">
        <w:rPr>
          <w:sz w:val="24"/>
          <w:szCs w:val="24"/>
        </w:rPr>
        <w:t>vào giữa kỳ, cuối kỳ</w:t>
      </w:r>
      <w:r w:rsidR="00303901" w:rsidRPr="00952AC2">
        <w:rPr>
          <w:sz w:val="24"/>
          <w:szCs w:val="24"/>
        </w:rPr>
        <w:t xml:space="preserve"> </w:t>
      </w:r>
      <w:r w:rsidR="008D4091" w:rsidRPr="00952AC2">
        <w:rPr>
          <w:sz w:val="24"/>
          <w:szCs w:val="24"/>
        </w:rPr>
        <w:t xml:space="preserve">nhằm so sánh, đánh giá với mục tiêu </w:t>
      </w:r>
      <w:r w:rsidR="00EC37F0" w:rsidRPr="00952AC2">
        <w:rPr>
          <w:sz w:val="24"/>
          <w:szCs w:val="24"/>
        </w:rPr>
        <w:t xml:space="preserve">chung </w:t>
      </w:r>
      <w:r w:rsidR="008D4091" w:rsidRPr="00952AC2">
        <w:rPr>
          <w:sz w:val="24"/>
          <w:szCs w:val="24"/>
        </w:rPr>
        <w:t xml:space="preserve">đề ra trong CLTK21-30 để xem </w:t>
      </w:r>
      <w:r w:rsidR="007E4089" w:rsidRPr="00952AC2">
        <w:rPr>
          <w:sz w:val="24"/>
          <w:szCs w:val="24"/>
        </w:rPr>
        <w:t xml:space="preserve">cao hơn hoặc thấp hơn. </w:t>
      </w:r>
      <w:r w:rsidR="00EC37F0" w:rsidRPr="00952AC2">
        <w:rPr>
          <w:sz w:val="24"/>
          <w:szCs w:val="24"/>
        </w:rPr>
        <w:t xml:space="preserve">Căn cứ vào các chỉ tiêu đánh giá của </w:t>
      </w:r>
      <w:r w:rsidR="002506C4" w:rsidRPr="00952AC2">
        <w:rPr>
          <w:sz w:val="24"/>
          <w:szCs w:val="24"/>
        </w:rPr>
        <w:t xml:space="preserve">các đơn vị, Bộ Kế hoạch và Đầu tư sẽ tổng hợp, tính toán chỉ tiêu đánh giá cho </w:t>
      </w:r>
      <w:r w:rsidR="003C7F34" w:rsidRPr="00952AC2">
        <w:rPr>
          <w:sz w:val="24"/>
          <w:szCs w:val="24"/>
        </w:rPr>
        <w:t>toàn quốc</w:t>
      </w:r>
      <w:r w:rsidR="002506C4" w:rsidRPr="00952AC2">
        <w:rPr>
          <w:sz w:val="24"/>
          <w:szCs w:val="24"/>
        </w:rPr>
        <w:t>.</w:t>
      </w:r>
    </w:p>
    <w:p w:rsidR="00B62E7D" w:rsidRPr="00952AC2" w:rsidRDefault="008D4091" w:rsidP="00DF4777">
      <w:pPr>
        <w:pStyle w:val="BodyText"/>
        <w:spacing w:before="120" w:after="120" w:line="288" w:lineRule="auto"/>
        <w:jc w:val="both"/>
        <w:rPr>
          <w:sz w:val="24"/>
          <w:szCs w:val="24"/>
        </w:rPr>
      </w:pPr>
      <w:r w:rsidRPr="00952AC2">
        <w:rPr>
          <w:sz w:val="24"/>
          <w:szCs w:val="24"/>
        </w:rPr>
        <w:t xml:space="preserve">- Chỉ tiêu theo dõi (cột 3) là các chỉ tiêu được tính toán (đo lường) để </w:t>
      </w:r>
      <w:r w:rsidR="001A7E04" w:rsidRPr="00952AC2">
        <w:rPr>
          <w:sz w:val="24"/>
          <w:szCs w:val="24"/>
        </w:rPr>
        <w:t xml:space="preserve">theo dõi, </w:t>
      </w:r>
      <w:r w:rsidRPr="00952AC2">
        <w:rPr>
          <w:sz w:val="24"/>
          <w:szCs w:val="24"/>
        </w:rPr>
        <w:t>nắm tiến độ thực hiện</w:t>
      </w:r>
      <w:r w:rsidR="001A7E04" w:rsidRPr="00952AC2">
        <w:rPr>
          <w:sz w:val="24"/>
          <w:szCs w:val="24"/>
        </w:rPr>
        <w:t xml:space="preserve"> hằng năm, 05 năm</w:t>
      </w:r>
      <w:r w:rsidRPr="00952AC2">
        <w:rPr>
          <w:sz w:val="24"/>
          <w:szCs w:val="24"/>
        </w:rPr>
        <w:t xml:space="preserve"> hoặc dùng để tính toán chỉ tiêu đánh giá</w:t>
      </w:r>
      <w:r w:rsidR="00B125B9" w:rsidRPr="00952AC2">
        <w:rPr>
          <w:sz w:val="24"/>
          <w:szCs w:val="24"/>
        </w:rPr>
        <w:t xml:space="preserve"> nói trên</w:t>
      </w:r>
      <w:r w:rsidRPr="00952AC2">
        <w:rPr>
          <w:sz w:val="24"/>
          <w:szCs w:val="24"/>
        </w:rPr>
        <w:t>.</w:t>
      </w:r>
    </w:p>
    <w:p w:rsidR="00B62E7D" w:rsidRPr="00952AC2" w:rsidRDefault="00B62E7D">
      <w:pPr>
        <w:rPr>
          <w:sz w:val="24"/>
          <w:szCs w:val="24"/>
        </w:rPr>
      </w:pPr>
      <w:r w:rsidRPr="00952AC2">
        <w:rPr>
          <w:sz w:val="24"/>
          <w:szCs w:val="24"/>
        </w:rPr>
        <w:br w:type="page"/>
      </w:r>
    </w:p>
    <w:p w:rsidR="00207E91" w:rsidRPr="009C76D6" w:rsidRDefault="00207E91" w:rsidP="00207E91">
      <w:pPr>
        <w:pStyle w:val="Heading1"/>
        <w:spacing w:before="0" w:line="288" w:lineRule="auto"/>
        <w:ind w:left="0"/>
        <w:rPr>
          <w:rFonts w:ascii="Times New Roman Bold" w:hAnsi="Times New Roman Bold" w:cs="Times New Roman"/>
          <w:spacing w:val="-4"/>
          <w:sz w:val="27"/>
          <w:szCs w:val="27"/>
        </w:rPr>
      </w:pPr>
      <w:bookmarkStart w:id="14" w:name="_Toc154651144"/>
      <w:r w:rsidRPr="009C76D6">
        <w:rPr>
          <w:rFonts w:ascii="Times New Roman Bold" w:hAnsi="Times New Roman Bold" w:cs="Times New Roman"/>
          <w:spacing w:val="-4"/>
          <w:sz w:val="27"/>
          <w:szCs w:val="27"/>
          <w:lang w:val="vi-VN"/>
        </w:rPr>
        <w:lastRenderedPageBreak/>
        <w:t>3</w:t>
      </w:r>
      <w:r w:rsidRPr="009C76D6">
        <w:rPr>
          <w:rFonts w:ascii="Times New Roman Bold" w:hAnsi="Times New Roman Bold" w:cs="Times New Roman"/>
          <w:spacing w:val="-4"/>
          <w:sz w:val="27"/>
          <w:szCs w:val="27"/>
        </w:rPr>
        <w:t>. TỔ CHỨC THỰC HIỆN THEO DÕI, ĐÁNH GIÁ THỰC HIỆN CLTK 21-</w:t>
      </w:r>
      <w:bookmarkEnd w:id="14"/>
      <w:r w:rsidRPr="009C76D6">
        <w:rPr>
          <w:rFonts w:ascii="Times New Roman Bold" w:hAnsi="Times New Roman Bold" w:cs="Times New Roman"/>
          <w:spacing w:val="-4"/>
          <w:sz w:val="27"/>
          <w:szCs w:val="27"/>
        </w:rPr>
        <w:t>30</w:t>
      </w:r>
    </w:p>
    <w:p w:rsidR="00207E91" w:rsidRPr="00952AC2" w:rsidRDefault="00207E91" w:rsidP="00207E91">
      <w:pPr>
        <w:pStyle w:val="Heading2"/>
        <w:spacing w:before="120" w:after="120" w:line="288" w:lineRule="auto"/>
        <w:ind w:left="0" w:right="0" w:firstLine="720"/>
        <w:jc w:val="left"/>
        <w:rPr>
          <w:sz w:val="24"/>
          <w:szCs w:val="24"/>
        </w:rPr>
      </w:pPr>
      <w:bookmarkStart w:id="15" w:name="_Toc154651145"/>
      <w:r w:rsidRPr="00952AC2">
        <w:rPr>
          <w:sz w:val="24"/>
          <w:szCs w:val="24"/>
        </w:rPr>
        <w:t>3.1. Hệ thống theo dõi, đánh giá thực hiện CLTK 21-30</w:t>
      </w:r>
      <w:bookmarkEnd w:id="15"/>
    </w:p>
    <w:p w:rsidR="00207E91" w:rsidRPr="00952AC2" w:rsidRDefault="00207E91" w:rsidP="00207E91">
      <w:pPr>
        <w:pStyle w:val="Heading3"/>
        <w:spacing w:after="60" w:line="288" w:lineRule="auto"/>
        <w:ind w:left="0" w:firstLine="720"/>
        <w:rPr>
          <w:sz w:val="24"/>
          <w:szCs w:val="24"/>
        </w:rPr>
      </w:pPr>
      <w:bookmarkStart w:id="16" w:name="_Toc154651146"/>
      <w:r w:rsidRPr="00952AC2">
        <w:rPr>
          <w:sz w:val="24"/>
          <w:szCs w:val="24"/>
        </w:rPr>
        <w:t>3.1.1. Hệ thống theo dõi, đánh giá</w:t>
      </w:r>
      <w:bookmarkEnd w:id="16"/>
    </w:p>
    <w:p w:rsidR="00207E91" w:rsidRPr="00E3152B" w:rsidRDefault="00207E91" w:rsidP="00207E91">
      <w:pPr>
        <w:pStyle w:val="BodyText"/>
        <w:spacing w:after="120" w:line="288" w:lineRule="auto"/>
        <w:jc w:val="both"/>
        <w:rPr>
          <w:spacing w:val="4"/>
          <w:sz w:val="24"/>
          <w:szCs w:val="24"/>
        </w:rPr>
      </w:pPr>
      <w:r w:rsidRPr="00C86964">
        <w:rPr>
          <w:spacing w:val="4"/>
          <w:sz w:val="24"/>
          <w:szCs w:val="24"/>
        </w:rPr>
        <w:t xml:space="preserve">Hệ thống theo dõi, đánh giá được hình thành nhằm thu thập, tổng hợp, phân tích, báo cáo tình hình và kết quả thực hiện các hoạt động của CLTK 21-30 cũng như đánh giá tác động của CLTK 21-30 nói riêng và tình hình kinh tế xã hội và môi trường nói chung để hỗ trợ kịp thời các cấp quản lý trong việc triển khai các nhiệm vụ, giải pháp của Chiến lược một cách hiệu quả. </w:t>
      </w:r>
    </w:p>
    <w:p w:rsidR="00830F8E" w:rsidRPr="00952AC2" w:rsidRDefault="006127D9" w:rsidP="00830F8E">
      <w:pPr>
        <w:pStyle w:val="BodyText"/>
        <w:spacing w:after="120" w:line="288" w:lineRule="auto"/>
        <w:jc w:val="both"/>
        <w:rPr>
          <w:sz w:val="24"/>
          <w:szCs w:val="24"/>
        </w:rPr>
      </w:pPr>
      <w:r w:rsidRPr="00952AC2">
        <w:rPr>
          <w:sz w:val="24"/>
          <w:szCs w:val="24"/>
        </w:rPr>
        <w:t>Nhằm</w:t>
      </w:r>
      <w:r w:rsidR="00830F8E" w:rsidRPr="00952AC2">
        <w:rPr>
          <w:sz w:val="24"/>
          <w:szCs w:val="24"/>
        </w:rPr>
        <w:t xml:space="preserve"> thực hiện </w:t>
      </w:r>
      <w:r w:rsidR="00F41BE1" w:rsidRPr="00952AC2">
        <w:rPr>
          <w:sz w:val="24"/>
          <w:szCs w:val="24"/>
        </w:rPr>
        <w:t>CLTK 21-30</w:t>
      </w:r>
      <w:r w:rsidR="00830F8E" w:rsidRPr="00952AC2">
        <w:rPr>
          <w:sz w:val="24"/>
          <w:szCs w:val="24"/>
        </w:rPr>
        <w:t xml:space="preserve">, từ các nhiệm vụ giải pháp của CLTK 21-30 để xác định ra các hoạt động, từ các hoạt động xây dựng ra kế hoạch thực hiện và các mục tiêu cụ thể, từ kế hoạch thực hiện và các mục tiêu cụ thể xây dựng ra khung theo dõi đánh giá. Trong khung theo dõi đánh giá được chia ra: Khung theo dõi, đánh giá mục tiêu CLTK 21-30 (Phụ lục </w:t>
      </w:r>
      <w:r w:rsidR="004B5501" w:rsidRPr="00952AC2">
        <w:rPr>
          <w:sz w:val="24"/>
          <w:szCs w:val="24"/>
        </w:rPr>
        <w:t>I</w:t>
      </w:r>
      <w:r w:rsidR="00830F8E" w:rsidRPr="00952AC2">
        <w:rPr>
          <w:sz w:val="24"/>
          <w:szCs w:val="24"/>
        </w:rPr>
        <w:t xml:space="preserve">), nhằm để đánh giá mức độ đạt được các mục tiêu cụ thể của CLTK 21-30. Khung theo dõi thực hiện kế hoạch (Phụ lục </w:t>
      </w:r>
      <w:r w:rsidR="004B5501" w:rsidRPr="00952AC2">
        <w:rPr>
          <w:sz w:val="24"/>
          <w:szCs w:val="24"/>
        </w:rPr>
        <w:t>II</w:t>
      </w:r>
      <w:r w:rsidR="00830F8E" w:rsidRPr="00952AC2">
        <w:rPr>
          <w:sz w:val="24"/>
          <w:szCs w:val="24"/>
        </w:rPr>
        <w:t xml:space="preserve">) để theo dõi tiến độ thực hiện của Kế hoạch (QĐ </w:t>
      </w:r>
      <w:r w:rsidR="00AC64F0" w:rsidRPr="00952AC2">
        <w:rPr>
          <w:sz w:val="24"/>
          <w:szCs w:val="24"/>
        </w:rPr>
        <w:t xml:space="preserve">số </w:t>
      </w:r>
      <w:r w:rsidR="00830F8E" w:rsidRPr="00952AC2">
        <w:rPr>
          <w:sz w:val="24"/>
          <w:szCs w:val="24"/>
        </w:rPr>
        <w:t>1345/QĐ-BKHĐT).</w:t>
      </w:r>
    </w:p>
    <w:p w:rsidR="00830F8E" w:rsidRPr="00952AC2" w:rsidRDefault="00830F8E" w:rsidP="00830F8E">
      <w:pPr>
        <w:pStyle w:val="BodyText"/>
        <w:spacing w:after="120" w:line="288" w:lineRule="auto"/>
        <w:ind w:firstLine="0"/>
        <w:jc w:val="center"/>
        <w:rPr>
          <w:sz w:val="24"/>
          <w:szCs w:val="24"/>
        </w:rPr>
      </w:pPr>
      <w:r w:rsidRPr="00952AC2">
        <w:rPr>
          <w:noProof/>
          <w:sz w:val="24"/>
          <w:szCs w:val="24"/>
        </w:rPr>
        <w:drawing>
          <wp:inline distT="0" distB="0" distL="0" distR="0">
            <wp:extent cx="4286250" cy="2857500"/>
            <wp:effectExtent l="0" t="0" r="0" b="38100"/>
            <wp:docPr id="280751229"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7808F6" w:rsidRPr="00E3152B" w:rsidRDefault="007808F6" w:rsidP="007808F6">
      <w:pPr>
        <w:pStyle w:val="BodyText"/>
        <w:spacing w:after="120" w:line="288" w:lineRule="auto"/>
        <w:jc w:val="both"/>
        <w:rPr>
          <w:spacing w:val="4"/>
          <w:sz w:val="24"/>
          <w:szCs w:val="24"/>
        </w:rPr>
      </w:pPr>
      <w:r w:rsidRPr="00C86964">
        <w:rPr>
          <w:spacing w:val="4"/>
          <w:sz w:val="24"/>
          <w:szCs w:val="24"/>
        </w:rPr>
        <w:t>Do phạm vi bao quát của CLTK 21-30 khá rộng, bao gồm: Hệ thống thống kê tập trung; thống kê bộ, ngành; thống kê sở, ngành; thống kê xã/phường/thị trấn, nên hệ thống TD&amp;ĐG phải bao quát được toàn bộ phạm vi của CLTK 21-30. Hệ thống TD&amp;ĐG thực hiện CLTK 21-30 được xây dựng dựa trên cấu trúc của Hệ thống tổ chức thống kê hiện hành như Sơ đồ 1 dưới đây:</w:t>
      </w:r>
    </w:p>
    <w:p w:rsidR="00830F8E" w:rsidRPr="00952AC2" w:rsidRDefault="00830F8E" w:rsidP="00830F8E">
      <w:pPr>
        <w:pStyle w:val="Heading5"/>
        <w:spacing w:before="0" w:after="120" w:line="24" w:lineRule="atLeast"/>
        <w:ind w:left="0" w:firstLine="720"/>
        <w:jc w:val="center"/>
        <w:rPr>
          <w:sz w:val="24"/>
          <w:szCs w:val="24"/>
        </w:rPr>
        <w:sectPr w:rsidR="00830F8E" w:rsidRPr="00952AC2" w:rsidSect="00A2509E">
          <w:pgSz w:w="11907" w:h="16840" w:code="9"/>
          <w:pgMar w:top="1134" w:right="1134" w:bottom="1134" w:left="1701" w:header="720" w:footer="720" w:gutter="0"/>
          <w:cols w:space="720"/>
          <w:docGrid w:linePitch="360"/>
        </w:sectPr>
      </w:pPr>
    </w:p>
    <w:p w:rsidR="006F0D50" w:rsidRDefault="006F0D50" w:rsidP="006F0D50">
      <w:pPr>
        <w:pStyle w:val="Heading5"/>
        <w:spacing w:before="0" w:after="120" w:line="24" w:lineRule="atLeast"/>
        <w:ind w:left="0"/>
        <w:jc w:val="center"/>
        <w:rPr>
          <w:sz w:val="24"/>
          <w:szCs w:val="24"/>
        </w:rPr>
      </w:pPr>
      <w:bookmarkStart w:id="17" w:name="_TOC_250007"/>
      <w:bookmarkStart w:id="18" w:name="_Toc154651147"/>
      <w:r w:rsidRPr="00952AC2">
        <w:rPr>
          <w:sz w:val="24"/>
          <w:szCs w:val="24"/>
        </w:rPr>
        <w:lastRenderedPageBreak/>
        <w:t>Sơ đồ 1: Hệ thống TD&amp;ĐG thực hiện CLTK 21-30</w:t>
      </w:r>
    </w:p>
    <w:p w:rsidR="006F0D50" w:rsidRPr="00952AC2" w:rsidRDefault="00514C4A" w:rsidP="006F0D50">
      <w:pPr>
        <w:pStyle w:val="BodyText"/>
        <w:spacing w:before="120" w:after="120" w:line="288" w:lineRule="auto"/>
        <w:jc w:val="both"/>
        <w:rPr>
          <w:b/>
          <w:i/>
          <w:sz w:val="24"/>
          <w:szCs w:val="24"/>
        </w:rPr>
      </w:pPr>
      <w:bookmarkStart w:id="19" w:name="_TOC_250013"/>
      <w:bookmarkEnd w:id="19"/>
      <w:r>
        <w:rPr>
          <w:b/>
          <w:i/>
          <w:noProof/>
          <w:sz w:val="24"/>
          <w:szCs w:val="24"/>
        </w:rPr>
        <w:pict w14:anchorId="4D86EF62">
          <v:group id="Group 34" o:spid="_x0000_s1059" style="position:absolute;left:0;text-align:left;margin-left:.15pt;margin-top:1.2pt;width:446.3pt;height:308.1pt;z-index:251668480" coordorigin="1704,7338" coordsize="8926,6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3Kx9AcAAP5NAAAOAAAAZHJzL2Uyb0RvYy54bWzsXFtzm0YYfe9M/wPDeyP2wsJqImcyzqWd&#10;6SXTpH3HCElMEVDAkd1f37O7CCOBbTWpMbHxgwYMQsu3h/Od77K8fHW1TazPUVHGWbqwyQvHtqI0&#10;zJZxul7Yf3x694NvW2UVpMsgydJoYV9Hpf3q7PvvXu7yeUSzTZYso8LCRdJyvssX9qaq8vlsVoab&#10;aBuUL7I8SnFwlRXboMJusZ4ti2CHq2+TGXUcMdtlxTIvsjAqS/z3jTlon+nrr1ZRWP22WpVRZSUL&#10;G2Or9GehPy/U5+zsZTBfF0G+icN6GMEXjGIbxCl+tLnUm6AKrMsi7lxqG4dFVmar6kWYbWfZahWH&#10;kb4H3A1xju7mfZFd5vpe1vPdOm/MBNMe2emLLxv++vl9kX/MPxRm9Nj8OQv/KmGX2S5fz9vH1f7a&#10;nGxd7H7JlpjP4LLK9I1frYqtugRuybrS9r1u7BtdVVaIf7pC+LhL2wpxjElCfa+egXCDaVLfI57D&#10;bQuHPcZ8Mzvh5m39fV9SYb4siKDq6CyYmx/Wg60HpyYfaCpvDFZ+ncE+boI80vNQKoN8KKx4ubAF&#10;Fa5HXcezrTTYwha/A21Buk4iixBPjU4NA+fvrVsa01ppdr7BedHrosh2myhYYnhE383BF9ROiYm5&#10;19ZcuvLIZnuLUy5qi3m+PDBYMM+LsnofZVtLbSzsAqPXMxl8/rmsjG33p6iJLbMkXr6Lk0TvFOuL&#10;86SwPgd4rt7pv/rqB6clqbVb2NKlrr7ywbGyfQlH//VdYhtXIIgk3i5svzkpmCuzvU2XGGYwr4I4&#10;MduAQ5Jq5BrTmSmori6u6tm4yJbXsGiRGSIAcWFjkxX/2NYOJLCwy78vgyKyreSnFLPicvwkWEPv&#10;cMw2dor2kYv2kSANcamFHVaFbZmd88pwzWVexOsNfotoQ6TZazw3q1ibWc2zGVc9ciB3IAjj+SOC&#10;EA74dCGsH78DRAIEDwTh5rGXPp5/PasNhB2XmYeeMOI+Zwxr1tFEcQOZCco1GxPf5YITIKQHypr6&#10;BoIy5xxjgAfzBTYOoMxcgSdNOT9CvUP/9czoWENZW2CCckdYECG5zyRjjbJQ3kKLEIvABdW+DMri&#10;PDW6LbxKa93WiAt9+qfrHLrkQFuYryirn6QtGmImDofKOIAzbZhZj6nRYh0sl1URKPd3nqUpVEZW&#10;GC94i9BIM6Uy9C/9D/pBSZg3QbkxUmWJLXMTkNa1fPgvUsL4aYwNelNLzIEcNeE+lx71JemhN9r4&#10;hAHE5g0giMtuBQQRDlN2vh0TT1tuan7TFpj4rctvTFBGHUEb2dnmt8YrDMxvlLlH7nrit8ECEcIc&#10;z4d+c3v5rXmQBuA3TiSCPCXRHM71DwfzfShCJKjW6DeP3ePzngG/6UBt4rcOv1GHKjx7hO6ddZvf&#10;GqsNwm83cCbc0dTaC+e7ffWk307P2fbnCn2IZ+JTidxmJ9GC5BiUknqOBqA3hMjIyE/0pjKHt2cL&#10;tXxrpmVKGhps1pkWSlyK8FTATRost9lNtLD88NHpDZqJipYxpxO7FQrZw0an1JGehHxWufIuvQ1Z&#10;CkFC25RCpPAm8XZLLUSzW/OgTux2wG6EEEdS7gu4yS69tWsiD09vDZqJ44qJ3h4t+SYdyTgRKDn3&#10;0NuQtYUbQBBvXzqfgtPjWq/mt8brTPx2wG+IQaDdPNKXezM5jToSGZLeqBBHVd9WqkXJutvzyFNs&#10;+rWxKUEPC2qVDm/orSXoWbu28PCQaIqnksqjbEWreDohomkFe5DOJs/3ictZb/6KDZufd3Wcqarp&#10;BL1fBwEegg1VSndBZaNliDurjFaly7NVEeuuMbQgLexttETzUYReSrVl7qtHxj+WFGLcEcJzkLLq&#10;imPWTtMPQBX7rjcpad0puJdCEzIUcAbOAaClRXhoieyFxrBJb8+laJ0AN0gkXSfSUD0iCgyPRRrE&#10;EZx7nvTRitoJqVmTZh2kHiIYwyi+WX9ycjfLSb7l/tbZR4MMRcqD6Q66Hsg0uatBIOOhmFezybGj&#10;qavBo5YgzwUy3OPCF0z2BrZNNmAQxLiM3+Z/JsR0+/MfjWS49NHg76O9vOuWhs30UuYZxPgSzfgH&#10;YU6NGN90J40zEfLUwhwipXAdTiBOeqDRzvg+fJxDHEc1yinJIlFg68OG52l9PWEDIvfBl32pUien&#10;0Cc90OADNGdbqyTOf9yvJKqX22FZnVk25/twgAcYwbrCegmY6QPfr5gbVZf2nQSigtnehV2P5jig&#10;Tbnj8r4SIR8gYdoLgbYLOQp60WuLoep1Jwob3yBPjA4C1GWEI0fdywIDpEg1BP48YgHUdszSI8nF&#10;UfdDnRJDGXO8CDg5UtH8dt+qz0cjB+m5jGIBcFc5mH7iweprd8CB6F4dxQj3tDF/c+W1kxIf43In&#10;Ppp0kT2VfWKTD5A57eUSiaKgyXowBEj6idun1+uIhKJRfrTe5GlwiXCxHJppbdeJUM3i0sHIpFGY&#10;souHJ0UmJxHImDOn6ITlHtRJnwMaNnNKUUPWHIKmOsSwfSTCEUeNlkTujEpOwsm4HA3e9eBxlPZ7&#10;45ZhU6TUVx1I0B+Ahingtzq3TazCzVLncUYrJ/uXk2AyXjrxhYdOEIpm6h45O2yOVLp1jgMvLCH9&#10;koS5GsXjhMxTYxOsSHe4j78+aAybI5USa9sMm3Cz8LzDJsw0UI8TGiNgE/0CLbxkTKeH6heiqbeY&#10;tfex3X5t29m/AAAA//8DAFBLAwQUAAYACAAAACEAL3eATN0AAAAGAQAADwAAAGRycy9kb3ducmV2&#10;LnhtbEyOwUrDQBRF94L/MDzBnZ0k1ZDGTEop6qoItoK4e828JqGZNyEzTdK/d1zp8nIv555iPZtO&#10;jDS41rKCeBGBIK6sbrlW8Hl4fchAOI+ssbNMCq7kYF3e3hSYazvxB417X4sAYZejgsb7PpfSVQ0Z&#10;dAvbE4fuZAeDPsShlnrAKcBNJ5MoSqXBlsNDgz1tG6rO+4tR8DbhtFnGL+PufNpevw9P71+7mJS6&#10;v5s3zyA8zf5vDL/6QR3K4HS0F9ZOdAqWYacgeQQRymyVrEAcFaRxloIsC/lfv/wBAAD//wMAUEsB&#10;Ai0AFAAGAAgAAAAhALaDOJL+AAAA4QEAABMAAAAAAAAAAAAAAAAAAAAAAFtDb250ZW50X1R5cGVz&#10;XS54bWxQSwECLQAUAAYACAAAACEAOP0h/9YAAACUAQAACwAAAAAAAAAAAAAAAAAvAQAAX3JlbHMv&#10;LnJlbHNQSwECLQAUAAYACAAAACEA4vNysfQHAAD+TQAADgAAAAAAAAAAAAAAAAAuAgAAZHJzL2Uy&#10;b0RvYy54bWxQSwECLQAUAAYACAAAACEAL3eATN0AAAAGAQAADwAAAAAAAAAAAAAAAABOCgAAZHJz&#10;L2Rvd25yZXYueG1sUEsFBgAAAAAEAAQA8wAAAFgLAAAAAA==&#10;">
            <v:rect id="Rectangle 117" o:spid="_x0000_s1092" style="position:absolute;left:4959;top:7338;width:2466;height:7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EPygAAAOIAAAAPAAAAZHJzL2Rvd25yZXYueG1sRI9Ba8JA&#10;FITvQv/D8gredGPAaFNXqYJQaAVri+dn9jUbmn0bshuN/fXdguBxmJlvmMWqt7U4U+srxwom4wQE&#10;ceF0xaWCr8/taA7CB2SNtWNScCUPq+XDYIG5dhf+oPMhlCJC2OeowITQ5FL6wpBFP3YNcfS+XWsx&#10;RNmWUrd4iXBbyzRJMmmx4rhgsKGNoeLn0FkF8/3b+zHtzITX6/B7utrdVnZPSg0f+5dnEIH6cA/f&#10;2q9aQZZm01k6TWbwfyneAbn8AwAA//8DAFBLAQItABQABgAIAAAAIQDb4fbL7gAAAIUBAAATAAAA&#10;AAAAAAAAAAAAAAAAAABbQ29udGVudF9UeXBlc10ueG1sUEsBAi0AFAAGAAgAAAAhAFr0LFu/AAAA&#10;FQEAAAsAAAAAAAAAAAAAAAAAHwEAAF9yZWxzLy5yZWxzUEsBAi0AFAAGAAgAAAAhAGQFMQ/KAAAA&#10;4gAAAA8AAAAAAAAAAAAAAAAABwIAAGRycy9kb3ducmV2LnhtbFBLBQYAAAAAAwADALcAAAD+AgAA&#10;AAA=&#10;">
              <v:textbox inset="1.5mm,,1.5mm">
                <w:txbxContent>
                  <w:p w:rsidR="00BA0923" w:rsidRPr="00974502" w:rsidRDefault="00BA0923" w:rsidP="006F0D50">
                    <w:pPr>
                      <w:jc w:val="center"/>
                      <w:rPr>
                        <w:sz w:val="24"/>
                        <w:szCs w:val="24"/>
                      </w:rPr>
                    </w:pPr>
                    <w:r w:rsidRPr="00974502">
                      <w:rPr>
                        <w:sz w:val="24"/>
                        <w:szCs w:val="24"/>
                      </w:rPr>
                      <w:t>Thủ tướng Chính phủ</w:t>
                    </w:r>
                  </w:p>
                </w:txbxContent>
              </v:textbox>
            </v:rect>
            <v:rect id="Rectangle 118" o:spid="_x0000_s1091" style="position:absolute;left:1704;top:9804;width:2053;height:13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QbaygAAAOIAAAAPAAAAZHJzL2Rvd25yZXYueG1sRI9BawIx&#10;FITvQv9DeAVvmo0Uq1uj1IIgtILa0vPr5nWzdPOybLK69tc3QsHjMPPNMItV72pxojZUnjWocQaC&#10;uPCm4lLDx/tmNAMRIrLB2jNpuFCA1fJusMDc+DMf6HSMpUglHHLUYGNscilDYclhGPuGOHnfvnUY&#10;k2xLaVo8p3JXy0mWTaXDitOCxYZeLBU/x85pmO1f3z4nnVW8Xsffr4vbbWQ313p43z8/gYjUx1v4&#10;n96axD1maqrUwxyul9IdkMs/AAAA//8DAFBLAQItABQABgAIAAAAIQDb4fbL7gAAAIUBAAATAAAA&#10;AAAAAAAAAAAAAAAAAABbQ29udGVudF9UeXBlc10ueG1sUEsBAi0AFAAGAAgAAAAhAFr0LFu/AAAA&#10;FQEAAAsAAAAAAAAAAAAAAAAAHwEAAF9yZWxzLy5yZWxzUEsBAi0AFAAGAAgAAAAhAIiVBtrKAAAA&#10;4gAAAA8AAAAAAAAAAAAAAAAABwIAAGRycy9kb3ducmV2LnhtbFBLBQYAAAAAAwADALcAAAD+AgAA&#10;AAA=&#10;">
              <v:textbox inset="1.5mm,,1.5mm">
                <w:txbxContent>
                  <w:p w:rsidR="00BA0923" w:rsidRDefault="00BA0923" w:rsidP="006F0D50">
                    <w:pPr>
                      <w:jc w:val="center"/>
                      <w:rPr>
                        <w:sz w:val="24"/>
                        <w:szCs w:val="24"/>
                      </w:rPr>
                    </w:pPr>
                    <w:r>
                      <w:rPr>
                        <w:sz w:val="24"/>
                        <w:szCs w:val="24"/>
                      </w:rPr>
                      <w:t>Bộ, ngành</w:t>
                    </w:r>
                  </w:p>
                  <w:p w:rsidR="00BA0923" w:rsidRPr="00B507FD" w:rsidRDefault="00BA0923" w:rsidP="006F0D50">
                    <w:pPr>
                      <w:jc w:val="center"/>
                      <w:rPr>
                        <w:sz w:val="36"/>
                        <w:szCs w:val="24"/>
                      </w:rPr>
                    </w:pPr>
                  </w:p>
                  <w:p w:rsidR="00BA0923" w:rsidRPr="00974502" w:rsidRDefault="00BA0923" w:rsidP="006F0D50">
                    <w:pPr>
                      <w:jc w:val="center"/>
                      <w:rPr>
                        <w:sz w:val="24"/>
                        <w:szCs w:val="24"/>
                      </w:rPr>
                    </w:pPr>
                    <w:r>
                      <w:rPr>
                        <w:sz w:val="24"/>
                        <w:szCs w:val="24"/>
                      </w:rPr>
                      <w:t>Tổ chức thống kê</w:t>
                    </w:r>
                  </w:p>
                </w:txbxContent>
              </v:textbox>
            </v:rect>
            <v:rect id="Rectangle 119" o:spid="_x0000_s1090" style="position:absolute;left:4445;top:8645;width:3569;height:12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9NaxwAAAOIAAAAPAAAAZHJzL2Rvd25yZXYueG1sRE9da8Iw&#10;FH0f7D+EO/BtphWVrjPKFITBFJwbPl+bu6asuSlNqtVfvwwEHw/ne7bobS1O1PrKsYJ0mIAgLpyu&#10;uFTw/bV+zkD4gKyxdkwKLuRhMX98mGGu3Zk/6bQPpYgh7HNUYEJocil9YciiH7qGOHI/rrUYImxL&#10;qVs8x3Bby1GSTKXFimODwYZWhorffWcVZLuPzWHUmZSXy3A9Xux2LbsXpQZP/dsriEB9uItv7ncd&#10;52eT8XScphP4vxQxyPkfAAAA//8DAFBLAQItABQABgAIAAAAIQDb4fbL7gAAAIUBAAATAAAAAAAA&#10;AAAAAAAAAAAAAABbQ29udGVudF9UeXBlc10ueG1sUEsBAi0AFAAGAAgAAAAhAFr0LFu/AAAAFQEA&#10;AAsAAAAAAAAAAAAAAAAAHwEAAF9yZWxzLy5yZWxzUEsBAi0AFAAGAAgAAAAhAMAj01rHAAAA4gAA&#10;AA8AAAAAAAAAAAAAAAAABwIAAGRycy9kb3ducmV2LnhtbFBLBQYAAAAAAwADALcAAAD7AgAAAAA=&#10;">
              <v:textbox inset="1.5mm,,1.5mm">
                <w:txbxContent>
                  <w:p w:rsidR="00BA0923" w:rsidRPr="00974502" w:rsidRDefault="00BA0923" w:rsidP="006F0D50">
                    <w:pPr>
                      <w:jc w:val="center"/>
                      <w:rPr>
                        <w:sz w:val="24"/>
                        <w:szCs w:val="24"/>
                      </w:rPr>
                    </w:pPr>
                    <w:r w:rsidRPr="00974502">
                      <w:rPr>
                        <w:sz w:val="24"/>
                        <w:szCs w:val="24"/>
                      </w:rPr>
                      <w:t>Bộ Kế hoạch và Đầu tư (BCĐTW)</w:t>
                    </w:r>
                  </w:p>
                  <w:p w:rsidR="00BA0923" w:rsidRPr="00974502" w:rsidRDefault="00BA0923" w:rsidP="006F0D50">
                    <w:pPr>
                      <w:jc w:val="center"/>
                      <w:rPr>
                        <w:sz w:val="18"/>
                        <w:szCs w:val="24"/>
                      </w:rPr>
                    </w:pPr>
                  </w:p>
                  <w:p w:rsidR="00BA0923" w:rsidRPr="00974502" w:rsidRDefault="00BA0923" w:rsidP="006F0D50">
                    <w:pPr>
                      <w:jc w:val="center"/>
                      <w:rPr>
                        <w:sz w:val="24"/>
                        <w:szCs w:val="24"/>
                      </w:rPr>
                    </w:pPr>
                  </w:p>
                  <w:p w:rsidR="00BA0923" w:rsidRPr="00974502" w:rsidRDefault="00BA0923" w:rsidP="006F0D50">
                    <w:pPr>
                      <w:jc w:val="center"/>
                      <w:rPr>
                        <w:sz w:val="24"/>
                        <w:szCs w:val="24"/>
                      </w:rPr>
                    </w:pPr>
                    <w:r w:rsidRPr="00974502">
                      <w:rPr>
                        <w:sz w:val="24"/>
                        <w:szCs w:val="24"/>
                      </w:rPr>
                      <w:t>Tổng cục Thống kê</w:t>
                    </w:r>
                  </w:p>
                </w:txbxContent>
              </v:textbox>
            </v:rect>
            <v:shapetype id="_x0000_t32" coordsize="21600,21600" o:spt="32" o:oned="t" path="m,l21600,21600e" filled="f">
              <v:path arrowok="t" fillok="f" o:connecttype="none"/>
              <o:lock v:ext="edit" shapetype="t"/>
            </v:shapetype>
            <v:shape id="AutoShape 120" o:spid="_x0000_s1089" type="#_x0000_t32" style="position:absolute;left:1704;top:10459;width:2053;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tGyQAAAOMAAAAPAAAAZHJzL2Rvd25yZXYueG1sRE9fS8Mw&#10;EH8X9h3CCb6IS2dd3eqyIYKgjKGbgq9HczalzSU0WVf99EYQfLzf/1ttRtuJgfrQOFYwm2YgiCun&#10;G64VvL89Xi1AhIissXNMCr4owGY9OVthqd2J9zQcYi1SCIcSFZgYfSllqAxZDFPniRP36XqLMZ19&#10;LXWPpxRuO3mdZYW02HBqMOjpwVDVHo5WQTu0L/vXefCXx28qtt7snvMPrdTF+Xh/ByLSGP/Ff+4n&#10;neYXy5tFvszzW/j9KQEg1z8AAAD//wMAUEsBAi0AFAAGAAgAAAAhANvh9svuAAAAhQEAABMAAAAA&#10;AAAAAAAAAAAAAAAAAFtDb250ZW50X1R5cGVzXS54bWxQSwECLQAUAAYACAAAACEAWvQsW78AAAAV&#10;AQAACwAAAAAAAAAAAAAAAAAfAQAAX3JlbHMvLnJlbHNQSwECLQAUAAYACAAAACEAK7zrRskAAADj&#10;AAAADwAAAAAAAAAAAAAAAAAHAgAAZHJzL2Rvd25yZXYueG1sUEsFBgAAAAADAAMAtwAAAP0CAAAA&#10;AA==&#10;">
              <v:stroke dashstyle="dash"/>
            </v:shape>
            <v:rect id="Rectangle 121" o:spid="_x0000_s1088" style="position:absolute;left:1704;top:11539;width:2053;height:160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asyAAAAOMAAAAPAAAAZHJzL2Rvd25yZXYueG1sRE9fS8Mw&#10;EH8X/A7hBN9c2jK07ZYNJwwEJ8wpe741t6bYXEqTbp2ffhEEH+/3/+bL0bbiRL1vHCtIJwkI4srp&#10;hmsFX5/rhxyED8gaW8ek4EIelovbmzmW2p35g067UIsYwr5EBSaErpTSV4Ys+onriCN3dL3FEM++&#10;lrrHcwy3rcyS5FFabDg2GOzoxVD1vRusgnz7ttlng0l5tQo/h4t9X8uhUOr+bnyegQg0hn/xn/tV&#10;x/nTfFo8ZXmRwu9PEQC5uAIAAP//AwBQSwECLQAUAAYACAAAACEA2+H2y+4AAACFAQAAEwAAAAAA&#10;AAAAAAAAAAAAAAAAW0NvbnRlbnRfVHlwZXNdLnhtbFBLAQItABQABgAIAAAAIQBa9CxbvwAAABUB&#10;AAALAAAAAAAAAAAAAAAAAB8BAABfcmVscy8ucmVsc1BLAQItABQABgAIAAAAIQB+w2asyAAAAOMA&#10;AAAPAAAAAAAAAAAAAAAAAAcCAABkcnMvZG93bnJldi54bWxQSwUGAAAAAAMAAwC3AAAA/AIAAAAA&#10;">
              <v:textbox inset="1.5mm,,1.5mm">
                <w:txbxContent>
                  <w:p w:rsidR="00BA0923" w:rsidRDefault="00BA0923" w:rsidP="006F0D50">
                    <w:pPr>
                      <w:jc w:val="center"/>
                      <w:rPr>
                        <w:sz w:val="24"/>
                        <w:szCs w:val="24"/>
                      </w:rPr>
                    </w:pPr>
                    <w:r>
                      <w:rPr>
                        <w:sz w:val="24"/>
                        <w:szCs w:val="24"/>
                      </w:rPr>
                      <w:t>Các đơn vị chủ trì thực hiện CLTK</w:t>
                    </w:r>
                  </w:p>
                  <w:p w:rsidR="00BA0923" w:rsidRDefault="00BA0923" w:rsidP="006F0D50">
                    <w:pPr>
                      <w:jc w:val="center"/>
                      <w:rPr>
                        <w:sz w:val="24"/>
                        <w:szCs w:val="24"/>
                      </w:rPr>
                    </w:pPr>
                  </w:p>
                  <w:p w:rsidR="00BA0923" w:rsidRPr="00974502" w:rsidRDefault="00BA0923" w:rsidP="006F0D50">
                    <w:pPr>
                      <w:jc w:val="center"/>
                      <w:rPr>
                        <w:sz w:val="24"/>
                        <w:szCs w:val="24"/>
                      </w:rPr>
                    </w:pPr>
                    <w:r>
                      <w:rPr>
                        <w:sz w:val="24"/>
                        <w:szCs w:val="24"/>
                      </w:rPr>
                      <w:t>Nhóm thực hiện CLTK</w:t>
                    </w:r>
                  </w:p>
                </w:txbxContent>
              </v:textbox>
            </v:rect>
            <v:shape id="AutoShape 122" o:spid="_x0000_s1087" type="#_x0000_t32" style="position:absolute;left:1704;top:12355;width:2053;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Bb9yAAAAOMAAAAPAAAAZHJzL2Rvd25yZXYueG1sRE9fS8Mw&#10;EH8X/A7hBF/EpbZYXLdsiCAoQ3RzsNejOZvS5hKarKt++kUQfLzf/1uuJ9uLkYbQOlZwN8tAENdO&#10;t9wo2H8+3z6ACBFZY++YFHxTgPXq8mKJlXYn3tK4i41IIRwqVGBi9JWUoTZkMcycJ07clxssxnQO&#10;jdQDnlK47WWeZaW02HJqMOjpyVDd7Y5WQTd279uP++Bvjj9Ubrx5ey0OWqnrq+lxASLSFP/Ff+4X&#10;neYXZV7kWZnP4fenBIBcnQEAAP//AwBQSwECLQAUAAYACAAAACEA2+H2y+4AAACFAQAAEwAAAAAA&#10;AAAAAAAAAAAAAAAAW0NvbnRlbnRfVHlwZXNdLnhtbFBLAQItABQABgAIAAAAIQBa9CxbvwAAABUB&#10;AAALAAAAAAAAAAAAAAAAAB8BAABfcmVscy8ucmVsc1BLAQItABQABgAIAAAAIQBtsBb9yAAAAOMA&#10;AAAPAAAAAAAAAAAAAAAAAAcCAABkcnMvZG93bnJldi54bWxQSwUGAAAAAAMAAwC3AAAA/AIAAAAA&#10;">
              <v:stroke dashstyle="dash"/>
            </v:shape>
            <v:rect id="Rectangle 123" o:spid="_x0000_s1086" style="position:absolute;left:4190;top:10443;width:1921;height:17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g6yQAAAOMAAAAPAAAAZHJzL2Rvd25yZXYueG1sRE9fa8Iw&#10;EH8f7DuEG+xtpnXOdZ1R5kAQVFA39nxrbk1ZcylNqtVPvwjCHu/3/yaz3tbiQK2vHCtIBwkI4sLp&#10;iksFnx+LhwyED8gaa8ek4EQeZtPbmwnm2h15R4d9KEUMYZ+jAhNCk0vpC0MW/cA1xJH7ca3FEM+2&#10;lLrFYwy3tRwmyVharDg2GGzo3VDxu++sgmy7Wn8NO5PyfB7O3ye7WcjuRan7u/7tFUSgPvyLr+6l&#10;jvMfk+dsNB49pXD5KQIgp38AAAD//wMAUEsBAi0AFAAGAAgAAAAhANvh9svuAAAAhQEAABMAAAAA&#10;AAAAAAAAAAAAAAAAAFtDb250ZW50X1R5cGVzXS54bWxQSwECLQAUAAYACAAAACEAWvQsW78AAAAV&#10;AQAACwAAAAAAAAAAAAAAAAAfAQAAX3JlbHMvLnJlbHNQSwECLQAUAAYACAAAACEADpdYOskAAADj&#10;AAAADwAAAAAAAAAAAAAAAAAHAgAAZHJzL2Rvd25yZXYueG1sUEsFBgAAAAADAAMAtwAAAP0CAAAA&#10;AA==&#10;">
              <v:textbox inset="1.5mm,,1.5mm">
                <w:txbxContent>
                  <w:p w:rsidR="00BA0923" w:rsidRDefault="00BA0923" w:rsidP="006F0D50">
                    <w:pPr>
                      <w:jc w:val="center"/>
                      <w:rPr>
                        <w:sz w:val="24"/>
                        <w:szCs w:val="24"/>
                      </w:rPr>
                    </w:pPr>
                    <w:r>
                      <w:rPr>
                        <w:sz w:val="24"/>
                        <w:szCs w:val="24"/>
                      </w:rPr>
                      <w:t>Các đơn vị thuộc, trực thuộc cơ quan TCTK</w:t>
                    </w:r>
                  </w:p>
                  <w:p w:rsidR="00BA0923" w:rsidRPr="00B507FD" w:rsidRDefault="00BA0923" w:rsidP="006F0D50">
                    <w:pPr>
                      <w:jc w:val="center"/>
                      <w:rPr>
                        <w:sz w:val="16"/>
                        <w:szCs w:val="24"/>
                      </w:rPr>
                    </w:pPr>
                  </w:p>
                  <w:p w:rsidR="00BA0923" w:rsidRPr="00974502" w:rsidRDefault="00BA0923" w:rsidP="006F0D50">
                    <w:pPr>
                      <w:jc w:val="center"/>
                      <w:rPr>
                        <w:sz w:val="24"/>
                        <w:szCs w:val="24"/>
                      </w:rPr>
                    </w:pPr>
                    <w:r>
                      <w:rPr>
                        <w:sz w:val="24"/>
                        <w:szCs w:val="24"/>
                      </w:rPr>
                      <w:t>Nhóm thực hiện CLTK</w:t>
                    </w:r>
                  </w:p>
                </w:txbxContent>
              </v:textbox>
            </v:rect>
            <v:shape id="AutoShape 124" o:spid="_x0000_s1085" type="#_x0000_t32" style="position:absolute;left:4190;top:11402;width:1921;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LlnywAAAOMAAAAPAAAAZHJzL2Rvd25yZXYueG1sRI9RS8Mw&#10;FIXfBf9DuIIv4pJ2uI26bIggKCK6Kez10lyb0uYmNFlX/fVGEHw8nHO+w1lvJ9eLkYbYetZQzBQI&#10;4tqblhsNH+8P1ysQMSEb7D2Thi+KsN2cn62xMv7EOxr3qREZwrFCDTalUEkZa0sO48wH4ux9+sFh&#10;ynJopBnwlOGul6VSC+mw5bxgMdC9pbrbH52Gbuxed283MVwdv2nxHOzL0/xgtL68mO5uQSSa0n/4&#10;r/1oNJSqLOZquSxK+P2U/4Dc/AAAAP//AwBQSwECLQAUAAYACAAAACEA2+H2y+4AAACFAQAAEwAA&#10;AAAAAAAAAAAAAAAAAAAAW0NvbnRlbnRfVHlwZXNdLnhtbFBLAQItABQABgAIAAAAIQBa9CxbvwAA&#10;ABUBAAALAAAAAAAAAAAAAAAAAB8BAABfcmVscy8ucmVsc1BLAQItABQABgAIAAAAIQALrLlnywAA&#10;AOMAAAAPAAAAAAAAAAAAAAAAAAcCAABkcnMvZG93bnJldi54bWxQSwUGAAAAAAMAAwC3AAAA/wIA&#10;AAAA&#10;">
              <v:stroke dashstyle="dash"/>
            </v:shape>
            <v:rect id="Rectangle 125" o:spid="_x0000_s1084" style="position:absolute;left:6418;top:10443;width:1921;height:17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tNVygAAAOIAAAAPAAAAZHJzL2Rvd25yZXYueG1sRI9BS8NA&#10;FITvgv9heYI3u0mokqTdFisUBCvUKj2/Zl+zwezbkN20qb++Kwgeh5lvhpkvR9uKE/W+cawgnSQg&#10;iCunG64VfH2uH3IQPiBrbB2Tggt5WC5ub+ZYanfmDzrtQi1iCfsSFZgQulJKXxmy6CeuI47e0fUW&#10;Q5R9LXWP51huW5klyZO02HBcMNjRi6HqezdYBfn2bbPPBpPyahV+Dhf7vpZDodT93fg8AxFoDP/h&#10;P/pVR276WKR5Vkzh91K8A3JxBQAA//8DAFBLAQItABQABgAIAAAAIQDb4fbL7gAAAIUBAAATAAAA&#10;AAAAAAAAAAAAAAAAAABbQ29udGVudF9UeXBlc10ueG1sUEsBAi0AFAAGAAgAAAAhAFr0LFu/AAAA&#10;FQEAAAsAAAAAAAAAAAAAAAAAHwEAAF9yZWxzLy5yZWxzUEsBAi0AFAAGAAgAAAAhAAmW01XKAAAA&#10;4gAAAA8AAAAAAAAAAAAAAAAABwIAAGRycy9kb3ducmV2LnhtbFBLBQYAAAAAAwADALcAAAD+AgAA&#10;AAA=&#10;">
              <v:textbox inset="1.5mm,,1.5mm">
                <w:txbxContent>
                  <w:p w:rsidR="00BA0923" w:rsidRDefault="00BA0923" w:rsidP="006F0D50">
                    <w:pPr>
                      <w:jc w:val="center"/>
                      <w:rPr>
                        <w:sz w:val="24"/>
                        <w:szCs w:val="24"/>
                      </w:rPr>
                    </w:pPr>
                    <w:r>
                      <w:rPr>
                        <w:sz w:val="24"/>
                        <w:szCs w:val="24"/>
                      </w:rPr>
                      <w:t>Cục Thống kê cấp tỉnh</w:t>
                    </w:r>
                  </w:p>
                  <w:p w:rsidR="00BA0923" w:rsidRPr="00B507FD" w:rsidRDefault="00BA0923" w:rsidP="006F0D50">
                    <w:pPr>
                      <w:jc w:val="center"/>
                      <w:rPr>
                        <w:sz w:val="28"/>
                        <w:szCs w:val="24"/>
                      </w:rPr>
                    </w:pPr>
                  </w:p>
                  <w:p w:rsidR="00BA0923" w:rsidRPr="00974502" w:rsidRDefault="00BA0923" w:rsidP="006F0D50">
                    <w:pPr>
                      <w:jc w:val="center"/>
                      <w:rPr>
                        <w:sz w:val="24"/>
                        <w:szCs w:val="24"/>
                      </w:rPr>
                    </w:pPr>
                    <w:r>
                      <w:rPr>
                        <w:sz w:val="24"/>
                        <w:szCs w:val="24"/>
                      </w:rPr>
                      <w:t>Nhóm thực hiện CLTK</w:t>
                    </w:r>
                  </w:p>
                </w:txbxContent>
              </v:textbox>
            </v:rect>
            <v:shape id="AutoShape 126" o:spid="_x0000_s1083" type="#_x0000_t32" style="position:absolute;left:6418;top:11337;width:1921;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L6sygAAAOIAAAAPAAAAZHJzL2Rvd25yZXYueG1sRI9dS8Mw&#10;FIbvBf9DOII3sqXrWNnqsiGCoAzRfYC3h+bYlDYnocm6ul9vLgQvX94vnvV2tJ0YqA+NYwWzaQaC&#10;uHK64VrB6fgyWYIIEVlj55gU/FCA7eb2Zo2ldhfe03CItUgjHEpUYGL0pZShMmQxTJ0nTt636y3G&#10;JPta6h4vadx2Ms+yQlpsOD0Y9PRsqGoPZ6ugHdqP/eci+IfzlYqdN+9v8y+t1P3d+PQIItIY/8N/&#10;7VetIJ8t8uV8VSSIhJRwQG5+AQAA//8DAFBLAQItABQABgAIAAAAIQDb4fbL7gAAAIUBAAATAAAA&#10;AAAAAAAAAAAAAAAAAABbQ29udGVudF9UeXBlc10ueG1sUEsBAi0AFAAGAAgAAAAhAFr0LFu/AAAA&#10;FQEAAAsAAAAAAAAAAAAAAAAAHwEAAF9yZWxzLy5yZWxzUEsBAi0AFAAGAAgAAAAhABpcvqzKAAAA&#10;4gAAAA8AAAAAAAAAAAAAAAAABwIAAGRycy9kb3ducmV2LnhtbFBLBQYAAAAAAwADALcAAAD+AgAA&#10;AAA=&#10;">
              <v:stroke dashstyle="dash"/>
            </v:shape>
            <v:rect id="Rectangle 127" o:spid="_x0000_s1082" style="position:absolute;left:8709;top:9673;width:1921;height:17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tAygAAAOMAAAAPAAAAZHJzL2Rvd25yZXYueG1sRI9dS8Mw&#10;FIbvhf2HcATvXLLKdK3LxjYYCDrQOXZ9bI5NWXNSmnTr/PXmQvDy5f3imS8H14gzdaH2rGEyViCI&#10;S29qrjQcPrf3MxAhIhtsPJOGKwVYLkY3cyyMv/AHnfexEmmEQ4EabIxtIWUoLTkMY98SJ+/bdw5j&#10;kl0lTYeXNO4amSn1KB3WnB4strSxVJ72vdMwe399O2a9nfB6HX++rm63lX2u9d3tsHoGEWmI/+G/&#10;9ovRkKn8KX+YTlWiSEyJB+TiFwAA//8DAFBLAQItABQABgAIAAAAIQDb4fbL7gAAAIUBAAATAAAA&#10;AAAAAAAAAAAAAAAAAABbQ29udGVudF9UeXBlc10ueG1sUEsBAi0AFAAGAAgAAAAhAFr0LFu/AAAA&#10;FQEAAAsAAAAAAAAAAAAAAAAAHwEAAF9yZWxzLy5yZWxzUEsBAi0AFAAGAAgAAAAhAL+CC0DKAAAA&#10;4wAAAA8AAAAAAAAAAAAAAAAABwIAAGRycy9kb3ducmV2LnhtbFBLBQYAAAAAAwADALcAAAD+AgAA&#10;AAA=&#10;">
              <v:textbox inset="1.5mm,,1.5mm">
                <w:txbxContent>
                  <w:p w:rsidR="00BA0923" w:rsidRDefault="00BA0923" w:rsidP="006F0D50">
                    <w:pPr>
                      <w:jc w:val="center"/>
                      <w:rPr>
                        <w:sz w:val="24"/>
                        <w:szCs w:val="24"/>
                      </w:rPr>
                    </w:pPr>
                    <w:r>
                      <w:rPr>
                        <w:sz w:val="24"/>
                        <w:szCs w:val="24"/>
                      </w:rPr>
                      <w:t>UBND cấp tỉnh</w:t>
                    </w:r>
                  </w:p>
                  <w:p w:rsidR="00BA0923" w:rsidRDefault="00BA0923" w:rsidP="006F0D50">
                    <w:pPr>
                      <w:jc w:val="center"/>
                      <w:rPr>
                        <w:sz w:val="24"/>
                        <w:szCs w:val="24"/>
                      </w:rPr>
                    </w:pPr>
                    <w:r>
                      <w:rPr>
                        <w:sz w:val="24"/>
                        <w:szCs w:val="24"/>
                      </w:rPr>
                      <w:t>(BCĐ cấp tỉnh)</w:t>
                    </w:r>
                  </w:p>
                  <w:p w:rsidR="00BA0923" w:rsidRDefault="00BA0923" w:rsidP="006F0D50">
                    <w:pPr>
                      <w:jc w:val="center"/>
                      <w:rPr>
                        <w:spacing w:val="-20"/>
                        <w:sz w:val="24"/>
                        <w:szCs w:val="24"/>
                        <w:lang w:val="vi-VN"/>
                      </w:rPr>
                    </w:pPr>
                  </w:p>
                  <w:p w:rsidR="00BA0923" w:rsidRPr="00BF03C7" w:rsidRDefault="00BA0923" w:rsidP="006F0D50">
                    <w:pPr>
                      <w:jc w:val="center"/>
                      <w:rPr>
                        <w:spacing w:val="-10"/>
                        <w:szCs w:val="24"/>
                        <w:lang w:val="vi-VN"/>
                      </w:rPr>
                    </w:pPr>
                    <w:r w:rsidRPr="00BF03C7">
                      <w:rPr>
                        <w:spacing w:val="-10"/>
                        <w:szCs w:val="24"/>
                      </w:rPr>
                      <w:t xml:space="preserve">Cơ quan thường trực </w:t>
                    </w:r>
                    <w:r w:rsidRPr="00BF03C7">
                      <w:rPr>
                        <w:spacing w:val="-10"/>
                        <w:szCs w:val="24"/>
                        <w:lang w:val="vi-VN"/>
                      </w:rPr>
                      <w:t>do UBND cấp tỉnh giao thực hiện</w:t>
                    </w:r>
                  </w:p>
                  <w:p w:rsidR="00BA0923" w:rsidRPr="00BF03C7" w:rsidRDefault="00BA0923" w:rsidP="006F0D50">
                    <w:pPr>
                      <w:jc w:val="center"/>
                      <w:rPr>
                        <w:spacing w:val="-20"/>
                        <w:sz w:val="24"/>
                        <w:szCs w:val="24"/>
                        <w:lang w:val="vi-VN"/>
                      </w:rPr>
                    </w:pPr>
                  </w:p>
                </w:txbxContent>
              </v:textbox>
            </v:rect>
            <v:shape id="AutoShape 128" o:spid="_x0000_s1081" type="#_x0000_t32" style="position:absolute;left:8709;top:10567;width:1921;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VQzQAAAOMAAAAPAAAAZHJzL2Rvd25yZXYueG1sRI9PS8NA&#10;EMXvgt9hGcGL2E2qhpp2W0pBUKRo/4DXITvNhmRnl+w2jX569yB4nHlv3vvNYjXaTgzUh8axgnyS&#10;gSCunG64VnA8vNzPQISIrLFzTAq+KcBqeX21wFK7C+9o2MdapBAOJSowMfpSylAZshgmzhMn7eR6&#10;izGNfS11j5cUbjs5zbJCWmw4NRj0tDFUtfuzVdAO7cfu8yn4u/MPFe/ebN8evrRStzfjeg4i0hj/&#10;zX/Xrzrh53n2PH2cFQk6/ZQWIJe/AAAA//8DAFBLAQItABQABgAIAAAAIQDb4fbL7gAAAIUBAAAT&#10;AAAAAAAAAAAAAAAAAAAAAABbQ29udGVudF9UeXBlc10ueG1sUEsBAi0AFAAGAAgAAAAhAFr0LFu/&#10;AAAAFQEAAAsAAAAAAAAAAAAAAAAAHwEAAF9yZWxzLy5yZWxzUEsBAi0AFAAGAAgAAAAhAGrv5VDN&#10;AAAA4wAAAA8AAAAAAAAAAAAAAAAABwIAAGRycy9kb3ducmV2LnhtbFBLBQYAAAAAAwADALcAAAAB&#10;AwAAAAA=&#10;">
              <v:stroke dashstyle="dash"/>
            </v:shape>
            <v:rect id="Rectangle 129" o:spid="_x0000_s1080" style="position:absolute;left:8709;top:11770;width:1921;height:17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NFxyAAAAOMAAAAPAAAAZHJzL2Rvd25yZXYueG1sRE9fS8Mw&#10;EH8X9h3CCb65tFXK2i0bmzAQVJhT9nxrbk2xuZQm3To/vREEH+/3/xar0bbiTL1vHCtIpwkI4srp&#10;hmsFnx/b+xkIH5A1to5JwZU8rJaTmwWW2l34nc77UIsYwr5EBSaErpTSV4Ys+qnriCN3cr3FEM++&#10;lrrHSwy3rcySJJcWG44NBjt6MlR97QerYLZ7eT1kg0l5swnfx6t928qhUOrudlzPQQQaw7/4z/2s&#10;4/wiKR4e0zzP4PenCIBc/gAAAP//AwBQSwECLQAUAAYACAAAACEA2+H2y+4AAACFAQAAEwAAAAAA&#10;AAAAAAAAAAAAAAAAW0NvbnRlbnRfVHlwZXNdLnhtbFBLAQItABQABgAIAAAAIQBa9CxbvwAAABUB&#10;AAALAAAAAAAAAAAAAAAAAB8BAABfcmVscy8ucmVsc1BLAQItABQABgAIAAAAIQAqRNFxyAAAAOMA&#10;AAAPAAAAAAAAAAAAAAAAAAcCAABkcnMvZG93bnJldi54bWxQSwUGAAAAAAMAAwC3AAAA/AIAAAAA&#10;">
              <v:textbox inset="1.5mm,,1.5mm">
                <w:txbxContent>
                  <w:p w:rsidR="00BA0923" w:rsidRDefault="00BA0923" w:rsidP="006F0D50">
                    <w:pPr>
                      <w:jc w:val="center"/>
                      <w:rPr>
                        <w:sz w:val="24"/>
                        <w:szCs w:val="24"/>
                      </w:rPr>
                    </w:pPr>
                    <w:r>
                      <w:rPr>
                        <w:sz w:val="24"/>
                        <w:szCs w:val="24"/>
                      </w:rPr>
                      <w:t>Các đơn vị chủ trì thực hiện CLTK</w:t>
                    </w:r>
                  </w:p>
                  <w:p w:rsidR="00BA0923" w:rsidRPr="00B507FD" w:rsidRDefault="00BA0923" w:rsidP="006F0D50">
                    <w:pPr>
                      <w:jc w:val="center"/>
                      <w:rPr>
                        <w:sz w:val="28"/>
                        <w:szCs w:val="24"/>
                      </w:rPr>
                    </w:pPr>
                  </w:p>
                  <w:p w:rsidR="00BA0923" w:rsidRPr="00974502" w:rsidRDefault="00BA0923" w:rsidP="006F0D50">
                    <w:pPr>
                      <w:jc w:val="center"/>
                      <w:rPr>
                        <w:sz w:val="24"/>
                        <w:szCs w:val="24"/>
                      </w:rPr>
                    </w:pPr>
                    <w:r>
                      <w:rPr>
                        <w:sz w:val="24"/>
                        <w:szCs w:val="24"/>
                      </w:rPr>
                      <w:t>Nhóm thực hiện CLTK</w:t>
                    </w:r>
                  </w:p>
                </w:txbxContent>
              </v:textbox>
            </v:rect>
            <v:shape id="AutoShape 130" o:spid="_x0000_s1079" type="#_x0000_t32" style="position:absolute;left:8709;top:12664;width:1921;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V7ywAAAOIAAAAPAAAAZHJzL2Rvd25yZXYueG1sRI9RS8Mw&#10;FIXfBf9DuIIv4tJtWm1dNkQQFBHdFPZ6ae6a0uYmNFnX+esXQfDxcM75DmexGm0nBupD41jBdJKB&#10;IK6cbrhW8P31fH0PIkRkjZ1jUnCkAKvl+dkCS+0OvKZhE2uRIBxKVGBi9KWUoTJkMUycJ07ezvUW&#10;Y5J9LXWPhwS3nZxlWS4tNpwWDHp6MlS1m71V0A7tx/rzNvir/Q/lb968v863WqnLi/HxAUSkMf6H&#10;/9ovWsGsuJkX+d20gN9L6Q7I5QkAAP//AwBQSwECLQAUAAYACAAAACEA2+H2y+4AAACFAQAAEwAA&#10;AAAAAAAAAAAAAAAAAAAAW0NvbnRlbnRfVHlwZXNdLnhtbFBLAQItABQABgAIAAAAIQBa9CxbvwAA&#10;ABUBAAALAAAAAAAAAAAAAAAAAB8BAABfcmVscy8ucmVsc1BLAQItABQABgAIAAAAIQBuekV7ywAA&#10;AOIAAAAPAAAAAAAAAAAAAAAAAAcCAABkcnMvZG93bnJldi54bWxQSwUGAAAAAAMAAwC3AAAA/wIA&#10;AAAA&#10;">
              <v:stroke dashstyle="dash"/>
            </v:shape>
            <v:shape id="AutoShape 131" o:spid="_x0000_s1078" type="#_x0000_t32" style="position:absolute;left:4445;top:9292;width:3569;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4H8yAAAAOMAAAAPAAAAZHJzL2Rvd25yZXYueG1sRE9fS8Mw&#10;EH8X/A7hBF/EJdatjG7ZEEFQRHRT2OvRnE1pcwlN1lU/vREEH+/3/9bbyfVipCG2njXczBQI4tqb&#10;lhsNH+8P10sQMSEb7D2Thi+KsN2cn62xMv7EOxr3qRE5hGOFGmxKoZIy1pYcxpkPxJn79IPDlM+h&#10;kWbAUw53vSyUKqXDlnODxUD3lupuf3QaurF73b0tYrg6flP5HOzL0+3BaH15Md2tQCSa0r/4z/1o&#10;8vxioZblXM0L+P0pAyA3PwAAAP//AwBQSwECLQAUAAYACAAAACEA2+H2y+4AAACFAQAAEwAAAAAA&#10;AAAAAAAAAAAAAAAAW0NvbnRlbnRfVHlwZXNdLnhtbFBLAQItABQABgAIAAAAIQBa9CxbvwAAABUB&#10;AAALAAAAAAAAAAAAAAAAAB8BAABfcmVscy8ucmVsc1BLAQItABQABgAIAAAAIQCaa4H8yAAAAOMA&#10;AAAPAAAAAAAAAAAAAAAAAAcCAABkcnMvZG93bnJldi54bWxQSwUGAAAAAAMAAwC3AAAA/AIAAAAA&#10;">
              <v:stroke dashstyle="dash"/>
            </v:shape>
            <v:shape id="AutoShape 132" o:spid="_x0000_s1077" type="#_x0000_t32" style="position:absolute;left:5960;top:8126;width:0;height:51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9ZjzAAAAOIAAAAPAAAAZHJzL2Rvd25yZXYueG1sRI9Ba8JA&#10;FITvQv/D8gq96SZabUxdpQgtRfFQLaG9PbKvSWj2bdhdNfbXdwtCj8PMfMMsVr1pxYmcbywrSEcJ&#10;COLS6oYrBe+H52EGwgdkja1lUnAhD6vlzWCBubZnfqPTPlQiQtjnqKAOocul9GVNBv3IdsTR+7LO&#10;YIjSVVI7PEe4aeU4SWbSYMNxocaO1jWV3/ujUfCxnR+LS7GjTZHON5/ojP85vCh1d9s/PYII1If/&#10;8LX9qhU8ZFk6vZ+kY/i7FO+AXP4CAAD//wMAUEsBAi0AFAAGAAgAAAAhANvh9svuAAAAhQEAABMA&#10;AAAAAAAAAAAAAAAAAAAAAFtDb250ZW50X1R5cGVzXS54bWxQSwECLQAUAAYACAAAACEAWvQsW78A&#10;AAAVAQAACwAAAAAAAAAAAAAAAAAfAQAAX3JlbHMvLnJlbHNQSwECLQAUAAYACAAAACEAB4PWY8wA&#10;AADiAAAADwAAAAAAAAAAAAAAAAAHAgAAZHJzL2Rvd25yZXYueG1sUEsFBgAAAAADAAMAtwAAAAAD&#10;AAAAAA==&#10;">
              <v:stroke endarrow="block"/>
            </v:shape>
            <v:shape id="AutoShape 133" o:spid="_x0000_s1076" type="#_x0000_t32" style="position:absolute;left:4959;top:9928;width:0;height:51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Ld3zAAAAOIAAAAPAAAAZHJzL2Rvd25yZXYueG1sRI9PSwMx&#10;FMTvgt8hPMGbTVp1a7dNiwiKtHjoHxZ7e2yeu4ublyVJ262f3ghCj8PM/IaZLXrbiiP50DjWMBwo&#10;EMSlMw1XGnbb17snECEiG2wdk4YzBVjMr69mmBt34jUdN7ESCcIhRw11jF0uZShrshgGriNO3pfz&#10;FmOSvpLG4ynBbStHSmXSYsNpocaOXmoqvzcHq+FzNTkU5+KDlsVwstyjt+Fn+6b17U3/PAURqY+X&#10;8H/73Wi4f1BZNlajR/i7lO6AnP8CAAD//wMAUEsBAi0AFAAGAAgAAAAhANvh9svuAAAAhQEAABMA&#10;AAAAAAAAAAAAAAAAAAAAAFtDb250ZW50X1R5cGVzXS54bWxQSwECLQAUAAYACAAAACEAWvQsW78A&#10;AAAVAQAACwAAAAAAAAAAAAAAAAAfAQAAX3JlbHMvLnJlbHNQSwECLQAUAAYACAAAACEAb9S3d8wA&#10;AADiAAAADwAAAAAAAAAAAAAAAAAHAgAAZHJzL2Rvd25yZXYueG1sUEsFBgAAAAADAAMAtwAAAAAD&#10;AAAAAA==&#10;">
              <v:stroke endarrow="block"/>
            </v:shape>
            <v:shape id="AutoShape 134" o:spid="_x0000_s1075" type="#_x0000_t32" style="position:absolute;left:7527;top:9918;width:0;height:51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5ZzAAAAOMAAAAPAAAAZHJzL2Rvd25yZXYueG1sRI9Ba8JA&#10;FITvBf/D8oTe6iYBY42uUgotxdKDWkK9PbLPJJh9G3ZXjf313UKhx2FmvmGW68F04kLOt5YVpJME&#10;BHFldcu1gs/9y8MjCB+QNXaWScGNPKxXo7slFtpeeUuXXahFhLAvUEETQl9I6auGDPqJ7Ymjd7TO&#10;YIjS1VI7vEa46WSWJLk02HJcaLCn54aq0+5sFHy9z8/lrfygTZnONwd0xn/vX5W6Hw9PCxCBhvAf&#10;/mu/aQVZms3yWZZPp/D7Kf4BufoBAAD//wMAUEsBAi0AFAAGAAgAAAAhANvh9svuAAAAhQEAABMA&#10;AAAAAAAAAAAAAAAAAAAAAFtDb250ZW50X1R5cGVzXS54bWxQSwECLQAUAAYACAAAACEAWvQsW78A&#10;AAAVAQAACwAAAAAAAAAAAAAAAAAfAQAAX3JlbHMvLnJlbHNQSwECLQAUAAYACAAAACEApfl+WcwA&#10;AADjAAAADwAAAAAAAAAAAAAAAAAHAgAAZHJzL2Rvd25yZXYueG1sUEsFBgAAAAADAAMAtwAAAAAD&#10;AAAAAA==&#10;">
              <v:stroke endarrow="block"/>
            </v:shape>
            <v:shape id="AutoShape 135" o:spid="_x0000_s1074" type="#_x0000_t32" style="position:absolute;left:6336;top:8126;width:0;height:51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dRygAAAOMAAAAPAAAAZHJzL2Rvd25yZXYueG1sRE9fS8Mw&#10;EH8X/A7hBF/EJeroZrdsjIkg9GFYt4FvR3Nri82lNHFtv/0iDHy83/9brgfbiDN1vnas4WmiQBAX&#10;ztRcath/vT/OQfiAbLBxTBpG8rBe3d4sMTWu508656EUMYR9ihqqENpUSl9UZNFPXEscuZPrLIZ4&#10;dqU0HfYx3DbyWalEWqw5NlTY0rai4if/tRrazUN+2JntUY3fL/ZtzLJ9n2Va398NmwWIQEP4F1/d&#10;HybOV8l0Opu9zhP4+ykCIFcXAAAA//8DAFBLAQItABQABgAIAAAAIQDb4fbL7gAAAIUBAAATAAAA&#10;AAAAAAAAAAAAAAAAAABbQ29udGVudF9UeXBlc10ueG1sUEsBAi0AFAAGAAgAAAAhAFr0LFu/AAAA&#10;FQEAAAsAAAAAAAAAAAAAAAAAHwEAAF9yZWxzLy5yZWxzUEsBAi0AFAAGAAgAAAAhAKkER1HKAAAA&#10;4wAAAA8AAAAAAAAAAAAAAAAABwIAAGRycy9kb3ducmV2LnhtbFBLBQYAAAAAAwADALcAAAD+AgAA&#10;AAA=&#10;">
              <v:stroke dashstyle="dash" startarrow="block"/>
            </v:shape>
            <v:shape id="AutoShape 136" o:spid="_x0000_s1073" type="#_x0000_t32" style="position:absolute;left:7130;top:9928;width:1;height:51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BmyQAAAOMAAAAPAAAAZHJzL2Rvd25yZXYueG1sRE9fa8Iw&#10;EH8X9h3CDfYiM1GnSGcUcQiDPoidG+ztaG5tWXMpTbTtt1+EgY/3+3/rbW9rcaXWV441TCcKBHHu&#10;TMWFhvPH4XkFwgdkg7Vj0jCQh+3mYbTGxLiOT3TNQiFiCPsENZQhNImUPi/Jop+4hjhyP661GOLZ&#10;FtK02MVwW8uZUktpseLYUGJD+5Ly3+xiNTS7cfZ5NPsvNXzP7duQpucuTbV+eux3ryAC9eEu/ne/&#10;mzh/NlWL+Wr5soDbTxEAufkDAAD//wMAUEsBAi0AFAAGAAgAAAAhANvh9svuAAAAhQEAABMAAAAA&#10;AAAAAAAAAAAAAAAAAFtDb250ZW50X1R5cGVzXS54bWxQSwECLQAUAAYACAAAACEAWvQsW78AAAAV&#10;AQAACwAAAAAAAAAAAAAAAAAfAQAAX3JlbHMvLnJlbHNQSwECLQAUAAYACAAAACEAzLWwZskAAADj&#10;AAAADwAAAAAAAAAAAAAAAAAHAgAAZHJzL2Rvd25yZXYueG1sUEsFBgAAAAADAAMAtwAAAP0CAAAA&#10;AA==&#10;">
              <v:stroke dashstyle="dash" startarrow="block"/>
            </v:shape>
            <v:shape id="AutoShape 137" o:spid="_x0000_s1072" type="#_x0000_t32" style="position:absolute;left:5347;top:9918;width:1;height:51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FuzAAAAOIAAAAPAAAAZHJzL2Rvd25yZXYueG1sRI9Pa8JA&#10;FMTvhX6H5RV6KXXjH1JNXUUUoZCDNFWht0f2NQnNvg3ZrUm+vVsQPA4z8xtmue5NLS7UusqygvEo&#10;AkGcW11xoeD4tX+dg3AeWWNtmRQM5GC9enxYYqJtx590yXwhAoRdggpK75tESpeXZNCNbEMcvB/b&#10;GvRBtoXULXYBbmo5iaJYGqw4LJTY0Lak/Df7MwqazUt2OujtORq+p2Y3pOmxS1Olnp/6zTsIT72/&#10;h2/tD61g9jaL5/F0sYD/S+EOyNUVAAD//wMAUEsBAi0AFAAGAAgAAAAhANvh9svuAAAAhQEAABMA&#10;AAAAAAAAAAAAAAAAAAAAAFtDb250ZW50X1R5cGVzXS54bWxQSwECLQAUAAYACAAAACEAWvQsW78A&#10;AAAVAQAACwAAAAAAAAAAAAAAAAAfAQAAX3JlbHMvLnJlbHNQSwECLQAUAAYACAAAACEAYEBRbswA&#10;AADiAAAADwAAAAAAAAAAAAAAAAAHAgAAZHJzL2Rvd25yZXYueG1sUEsFBgAAAAADAAMAtwAAAAAD&#10;AAAAAA==&#10;">
              <v:stroke dashstyle="dash" startarrow="block"/>
            </v:shape>
            <v:shape id="AutoShape 138" o:spid="_x0000_s1071" type="#_x0000_t32" style="position:absolute;left:2377;top:8949;width:1;height:85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53NyAAAAOIAAAAPAAAAZHJzL2Rvd25yZXYueG1sRE9bS8Mw&#10;FH4X9h/CEXxzyXRI2y0bQ1Bk4sMuFH07NGdtsTkpSbZ1/nojCHv8+O7z5WA7cSIfWscaJmMFgrhy&#10;puVaw373cp+BCBHZYOeYNFwowHIxupljYdyZN3TaxlqkEA4Famhi7AspQ9WQxTB2PXHiDs5bjAn6&#10;WhqP5xRuO/mg1JO02HJqaLCn54aq7+3Ravh8z4/lpfygdTnJ11/obfjZvWp9dzusZiAiDfEq/ne/&#10;mTR/mmdTpbJH+LuUMMjFLwAAAP//AwBQSwECLQAUAAYACAAAACEA2+H2y+4AAACFAQAAEwAAAAAA&#10;AAAAAAAAAAAAAAAAW0NvbnRlbnRfVHlwZXNdLnhtbFBLAQItABQABgAIAAAAIQBa9CxbvwAAABUB&#10;AAALAAAAAAAAAAAAAAAAAB8BAABfcmVscy8ucmVsc1BLAQItABQABgAIAAAAIQAnq53NyAAAAOIA&#10;AAAPAAAAAAAAAAAAAAAAAAcCAABkcnMvZG93bnJldi54bWxQSwUGAAAAAAMAAwC3AAAA/AIAAAAA&#10;">
              <v:stroke endarrow="block"/>
            </v:shape>
            <v:shape id="AutoShape 139" o:spid="_x0000_s1070" type="#_x0000_t32" style="position:absolute;left:10029;top:8900;width:1;height:77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zyQAAAOMAAAAPAAAAZHJzL2Rvd25yZXYueG1sRE9fa8Iw&#10;EH8f+B3CCXubabcpazXKGGwMZQ/TUebb0ZxtsbmUJGrdpzeCsMf7/b/ZojetOJLzjWUF6SgBQVxa&#10;3XCl4Gfz/vACwgdkja1lUnAmD4v54G6GubYn/qbjOlQihrDPUUEdQpdL6cuaDPqR7Ygjt7POYIin&#10;q6R2eIrhppWPSTKRBhuODTV29FZTuV8fjILfVXYozsUXLYs0W27RGf+3+VDqfti/TkEE6sO/+Ob+&#10;1HF+lk3GyXP6NIbrTxEAOb8AAAD//wMAUEsBAi0AFAAGAAgAAAAhANvh9svuAAAAhQEAABMAAAAA&#10;AAAAAAAAAAAAAAAAAFtDb250ZW50X1R5cGVzXS54bWxQSwECLQAUAAYACAAAACEAWvQsW78AAAAV&#10;AQAACwAAAAAAAAAAAAAAAAAfAQAAX3JlbHMvLnJlbHNQSwECLQAUAAYACAAAACEAJ4Kvs8kAAADj&#10;AAAADwAAAAAAAAAAAAAAAAAHAgAAZHJzL2Rvd25yZXYueG1sUEsFBgAAAAADAAMAtwAAAP0CAAAA&#10;AA==&#10;">
              <v:stroke endarrow="block"/>
            </v:shape>
            <v:shape id="AutoShape 140" o:spid="_x0000_s1069" type="#_x0000_t32" style="position:absolute;left:8014;top:8899;width:2016;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24yQAAAOIAAAAPAAAAZHJzL2Rvd25yZXYueG1sRI9Pa8Iw&#10;GMbvg32H8A52GZq2jk2rUcZgMDwM1B48viSvbbF50yVZ7b69OQgeH55//Fab0XZiIB9axwryaQaC&#10;WDvTcq2gOnxN5iBCRDbYOSYF/xRgs358WGFp3IV3NOxjLdIIhxIVNDH2pZRBN2QxTF1PnLyT8xZj&#10;kr6WxuMljdtOFln2Ji22nB4a7OmzIX3e/1kF7bb6qYaX3+j1fJsffR4Ox04r9fw0fixBRBrjPXxr&#10;fxsFi/fF7LUo8gSRkBIOyPUVAAD//wMAUEsBAi0AFAAGAAgAAAAhANvh9svuAAAAhQEAABMAAAAA&#10;AAAAAAAAAAAAAAAAAFtDb250ZW50X1R5cGVzXS54bWxQSwECLQAUAAYACAAAACEAWvQsW78AAAAV&#10;AQAACwAAAAAAAAAAAAAAAAAfAQAAX3JlbHMvLnJlbHNQSwECLQAUAAYACAAAACEApwwtuMkAAADi&#10;AAAADwAAAAAAAAAAAAAAAAAHAgAAZHJzL2Rvd25yZXYueG1sUEsFBgAAAAADAAMAtwAAAP0CAAAA&#10;AA==&#10;"/>
            <v:shape id="AutoShape 141" o:spid="_x0000_s1068" type="#_x0000_t32" style="position:absolute;left:2377;top:8948;width:2068;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lmlxgAAAOIAAAAPAAAAZHJzL2Rvd25yZXYueG1sRE9NSwMx&#10;EL0L/ocwghexyWorZW1aRBCkB8F2Dz0Oybi7uJmsSdyu/945CB4f73uzm8OgJkq5j2yhWhhQxC76&#10;nlsLzfHldg0qF2SPQ2Sy8EMZdtvLiw3WPp75naZDaZWEcK7RQlfKWGudXUcB8yKOxMJ9xBSwCEyt&#10;9gnPEh4GfWfMgw7YszR0ONJzR+7z8B0s9PvmrZluvkpy6311SlU+ngZn7fXV/PQIqtBc/sV/7lcv&#10;883qfmlWS9kslwSD3v4CAAD//wMAUEsBAi0AFAAGAAgAAAAhANvh9svuAAAAhQEAABMAAAAAAAAA&#10;AAAAAAAAAAAAAFtDb250ZW50X1R5cGVzXS54bWxQSwECLQAUAAYACAAAACEAWvQsW78AAAAVAQAA&#10;CwAAAAAAAAAAAAAAAAAfAQAAX3JlbHMvLnJlbHNQSwECLQAUAAYACAAAACEA6PZZpcYAAADiAAAA&#10;DwAAAAAAAAAAAAAAAAAHAgAAZHJzL2Rvd25yZXYueG1sUEsFBgAAAAADAAMAtwAAAPoCAAAAAA==&#10;"/>
            <v:shape id="AutoShape 142" o:spid="_x0000_s1067" type="#_x0000_t32" style="position:absolute;left:2945;top:9463;width:0;height:34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K9MywAAAOIAAAAPAAAAZHJzL2Rvd25yZXYueG1sRI/LagIx&#10;FIb3hb5DOAV3NePYik6NokKppVDwgnR5mJy5tJOTMUmd8e3NotDlz3/jmy9704gLOV9bVjAaJiCI&#10;c6trLhUcD6+PUxA+IGtsLJOCK3lYLu7v5php2/GOLvtQijjCPkMFVQhtJqXPKzLoh7Yljl5hncEQ&#10;pSuldtjFcdPINEkm0mDN8aHCljYV5T/7X6Pgze/OJ1esu/fPVf7xvRlvu3XxpdTgoV+9gAjUh//w&#10;X3urFaTP49FTOksjRESKOCAXNwAAAP//AwBQSwECLQAUAAYACAAAACEA2+H2y+4AAACFAQAAEwAA&#10;AAAAAAAAAAAAAAAAAAAAW0NvbnRlbnRfVHlwZXNdLnhtbFBLAQItABQABgAIAAAAIQBa9CxbvwAA&#10;ABUBAAALAAAAAAAAAAAAAAAAAB8BAABfcmVscy8ucmVsc1BLAQItABQABgAIAAAAIQCTDK9MywAA&#10;AOIAAAAPAAAAAAAAAAAAAAAAAAcCAABkcnMvZG93bnJldi54bWxQSwUGAAAAAAMAAwC3AAAA/wIA&#10;AAAA&#10;">
              <v:stroke dashstyle="dash"/>
            </v:shape>
            <v:shape id="AutoShape 143" o:spid="_x0000_s1066" type="#_x0000_t32" style="position:absolute;left:2945;top:9463;width:150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IV8xgAAAOEAAAAPAAAAZHJzL2Rvd25yZXYueG1sRE/LasJA&#10;FN0X+g/DLbirk8RabeooWrC4kvpAXF4zt3k0cydkppr+vVMQXB7OezLrTC3O1LrSsoK4H4Egzqwu&#10;OVew3y2fxyCcR9ZYWyYFf+RgNn18mGCq7YU3dN76XIQQdikqKLxvUildVpBB17cNceC+bWvQB9jm&#10;Urd4CeGmlkkUvUqDJYeGAhv6KCj72f4aBVU9TKo1f36dDvnx9LIITVV8VKr31M3fQXjq/F18c690&#10;mP82Gg6SeAT/jwIEOb0CAAD//wMAUEsBAi0AFAAGAAgAAAAhANvh9svuAAAAhQEAABMAAAAAAAAA&#10;AAAAAAAAAAAAAFtDb250ZW50X1R5cGVzXS54bWxQSwECLQAUAAYACAAAACEAWvQsW78AAAAVAQAA&#10;CwAAAAAAAAAAAAAAAAAfAQAAX3JlbHMvLnJlbHNQSwECLQAUAAYACAAAACEAGCCFfMYAAADhAAAA&#10;DwAAAAAAAAAAAAAAAAAHAgAAZHJzL2Rvd25yZXYueG1sUEsFBgAAAAADAAMAtwAAAPoCAAAAAA==&#10;">
              <v:stroke dashstyle="dash" endarrow="block"/>
            </v:shape>
            <v:shape id="AutoShape 144" o:spid="_x0000_s1065" type="#_x0000_t32" style="position:absolute;left:9508;top:9383;width:1;height:29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DThzQAAAOIAAAAPAAAAZHJzL2Rvd25yZXYueG1sRI9bawIx&#10;FITfC/0P4RT6VrNrL+pqFBVKlUJBLcXHw+bsRTcn2yR1t/++KRT6OMzMN8xs0ZtGXMj52rKCdJCA&#10;IM6trrlU8H54vhuD8AFZY2OZFHyTh8X8+mqGmbYd7+iyD6WIEPYZKqhCaDMpfV6RQT+wLXH0CusM&#10;hihdKbXDLsJNI4dJ8iQN1hwXKmxpXVF+3n8ZBS9+9/nhilW3fVvmr6f1/aZbFUelbm/65RREoD78&#10;h//aG61g/JBO0uFo8gi/l+IdkPMfAAAA//8DAFBLAQItABQABgAIAAAAIQDb4fbL7gAAAIUBAAAT&#10;AAAAAAAAAAAAAAAAAAAAAABbQ29udGVudF9UeXBlc10ueG1sUEsBAi0AFAAGAAgAAAAhAFr0LFu/&#10;AAAAFQEAAAsAAAAAAAAAAAAAAAAAHwEAAF9yZWxzLy5yZWxzUEsBAi0AFAAGAAgAAAAhAM1INOHN&#10;AAAA4gAAAA8AAAAAAAAAAAAAAAAABwIAAGRycy9kb3ducmV2LnhtbFBLBQYAAAAAAwADALcAAAAB&#10;AwAAAAA=&#10;">
              <v:stroke dashstyle="dash"/>
            </v:shape>
            <v:shape id="AutoShape 145" o:spid="_x0000_s1064" type="#_x0000_t32" style="position:absolute;left:8014;top:9383;width:150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I5HywAAAOIAAAAPAAAAZHJzL2Rvd25yZXYueG1sRI9Ba8JA&#10;FITvhf6H5Qm9FN21WpHUVcQiFHIopip4e2Rfk2D2bciuJvn33UKhx2FmvmFWm97W4k6trxxrmE4U&#10;COLcmYoLDcev/XgJwgdkg7Vj0jCQh8368WGFiXEdH+iehUJECPsENZQhNImUPi/Jop+4hjh63661&#10;GKJsC2la7CLc1vJFqYW0WHFcKLGhXUn5NbtZDc32OTt9mt1ZDZeZfR/S9NilqdZPo377BiJQH/7D&#10;f+0Po2HxulTzmZrO4fdSvANy/QMAAP//AwBQSwECLQAUAAYACAAAACEA2+H2y+4AAACFAQAAEwAA&#10;AAAAAAAAAAAAAAAAAAAAW0NvbnRlbnRfVHlwZXNdLnhtbFBLAQItABQABgAIAAAAIQBa9CxbvwAA&#10;ABUBAAALAAAAAAAAAAAAAAAAAB8BAABfcmVscy8ucmVsc1BLAQItABQABgAIAAAAIQAEZI5HywAA&#10;AOIAAAAPAAAAAAAAAAAAAAAAAAcCAABkcnMvZG93bnJldi54bWxQSwUGAAAAAAMAAwC3AAAA/wIA&#10;AAAA&#10;">
              <v:stroke dashstyle="dash" startarrow="block"/>
            </v:shape>
            <v:shape id="AutoShape 146" o:spid="_x0000_s1063" type="#_x0000_t32" style="position:absolute;left:2431;top:11129;width:1;height:41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NUTyQAAAOMAAAAPAAAAZHJzL2Rvd25yZXYueG1sRE9fa8Iw&#10;EH8f+B3CDfY201rR2RlFhI3h2MN0lO3taG5tsbmUJGr105uBsMf7/b/5sjetOJLzjWUF6TABQVxa&#10;3XCl4Gv38vgEwgdkja1lUnAmD8vF4G6OubYn/qTjNlQihrDPUUEdQpdL6cuaDPqh7Ygj92udwRBP&#10;V0nt8BTDTStHSTKRBhuODTV2tK6p3G8PRsH3++xQnIsP2hTpbPODzvjL7lWph/t+9QwiUB/+xTf3&#10;m47zR1k2HU+zdAx/P0UA5OIKAAD//wMAUEsBAi0AFAAGAAgAAAAhANvh9svuAAAAhQEAABMAAAAA&#10;AAAAAAAAAAAAAAAAAFtDb250ZW50X1R5cGVzXS54bWxQSwECLQAUAAYACAAAACEAWvQsW78AAAAV&#10;AQAACwAAAAAAAAAAAAAAAAAfAQAAX3JlbHMvLnJlbHNQSwECLQAUAAYACAAAACEAfOjVE8kAAADj&#10;AAAADwAAAAAAAAAAAAAAAAAHAgAAZHJzL2Rvd25yZXYueG1sUEsFBgAAAAADAAMAtwAAAP0CAAAA&#10;AA==&#10;">
              <v:stroke endarrow="block"/>
            </v:shape>
            <v:shape id="AutoShape 147" o:spid="_x0000_s1062" type="#_x0000_t32" style="position:absolute;left:2819;top:11119;width:1;height:4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VbyAAAAOIAAAAPAAAAZHJzL2Rvd25yZXYueG1sRE9NS8NA&#10;EL0L/Q/LFLyI3aRqLbHbUiqCkEMxVsHbkB2T0OxsyK5N8u+dg+Dx8b43u9G16kJ9aDwbSBcJKOLS&#10;24YrA6f3l9s1qBCRLbaeycBEAXbb2dUGM+sHfqNLESslIRwyNFDH2GVah7Imh2HhO2Lhvn3vMArs&#10;K217HCTctXqZJCvtsGFpqLGjQ03lufhxBrr9TfFxtIfPZPq6c89Tnp+GPDfmej7un0BFGuO/+M/9&#10;amX+Kn28X6cPslkuCQa9/QUAAP//AwBQSwECLQAUAAYACAAAACEA2+H2y+4AAACFAQAAEwAAAAAA&#10;AAAAAAAAAAAAAAAAW0NvbnRlbnRfVHlwZXNdLnhtbFBLAQItABQABgAIAAAAIQBa9CxbvwAAABUB&#10;AAALAAAAAAAAAAAAAAAAAB8BAABfcmVscy8ucmVsc1BLAQItABQABgAIAAAAIQAHQEVbyAAAAOIA&#10;AAAPAAAAAAAAAAAAAAAAAAcCAABkcnMvZG93bnJldi54bWxQSwUGAAAAAAMAAwC3AAAA/AIAAAAA&#10;">
              <v:stroke dashstyle="dash" startarrow="block"/>
            </v:shape>
            <v:shape id="AutoShape 148" o:spid="_x0000_s1061" type="#_x0000_t32" style="position:absolute;left:9514;top:11413;width:1;height:3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mWdzQAAAOIAAAAPAAAAZHJzL2Rvd25yZXYueG1sRI9La8Mw&#10;EITvhf4HsYXeGjmP5uFGCaWQEFJ6yAOT3BZra5taKyMpidNfHwUKPQ4z8w0znbemFmdyvrKsoNtJ&#10;QBDnVldcKNjvFi9jED4ga6wtk4IreZjPHh+mmGp74Q2dt6EQEcI+RQVlCE0qpc9LMug7tiGO3rd1&#10;BkOUrpDa4SXCTS17STKUBiuOCyU29FFS/rM9GQWHz8kpu2ZftM66k/URnfG/u6VSz0/t+xuIQG34&#10;D/+1V1rBeDh6HfR7oz7cL8U7IGc3AAAA//8DAFBLAQItABQABgAIAAAAIQDb4fbL7gAAAIUBAAAT&#10;AAAAAAAAAAAAAAAAAAAAAABbQ29udGVudF9UeXBlc10ueG1sUEsBAi0AFAAGAAgAAAAhAFr0LFu/&#10;AAAAFQEAAAsAAAAAAAAAAAAAAAAAHwEAAF9yZWxzLy5yZWxzUEsBAi0AFAAGAAgAAAAhAFiKZZ3N&#10;AAAA4gAAAA8AAAAAAAAAAAAAAAAABwIAAGRycy9kb3ducmV2LnhtbFBLBQYAAAAAAwADALcAAAAB&#10;AwAAAAA=&#10;">
              <v:stroke endarrow="block"/>
            </v:shape>
            <v:shape id="AutoShape 149" o:spid="_x0000_s1060" type="#_x0000_t32" style="position:absolute;left:9902;top:11403;width:1;height:36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vQJyQAAAOIAAAAPAAAAZHJzL2Rvd25yZXYueG1sRE9da8Iw&#10;FH0f7D+EO/BlzGSbjNoZRRyC0AdZp4Jvl+auLWtuShNt++8XYbDzdjhfnMVqsI24UudrxxqepwoE&#10;ceFMzaWGw9f2KQHhA7LBxjFpGMnDanl/t8DUuJ4/6ZqHUsQS9ilqqEJoUyl9UZFFP3UtcdS+XWcx&#10;RNqV0nTYx3LbyBel3qTFmuNChS1tKip+8ovV0K4f8+PebE5qPL/ajzHLDn2WaT15GNbvIAIN4d/8&#10;l94ZDclsrmZJBNwuxTsgl78AAAD//wMAUEsBAi0AFAAGAAgAAAAhANvh9svuAAAAhQEAABMAAAAA&#10;AAAAAAAAAAAAAAAAAFtDb250ZW50X1R5cGVzXS54bWxQSwECLQAUAAYACAAAACEAWvQsW78AAAAV&#10;AQAACwAAAAAAAAAAAAAAAAAfAQAAX3JlbHMvLnJlbHNQSwECLQAUAAYACAAAACEAe+b0CckAAADi&#10;AAAADwAAAAAAAAAAAAAAAAAHAgAAZHJzL2Rvd25yZXYueG1sUEsFBgAAAAADAAMAtwAAAP0CAAAA&#10;AA==&#10;">
              <v:stroke dashstyle="dash" startarrow="block"/>
            </v:shape>
          </v:group>
        </w:pict>
      </w:r>
    </w:p>
    <w:p w:rsidR="006F0D50" w:rsidRPr="00952AC2" w:rsidRDefault="006F0D50" w:rsidP="006F0D50">
      <w:pPr>
        <w:pStyle w:val="BodyText"/>
        <w:spacing w:before="120" w:after="120" w:line="288" w:lineRule="auto"/>
        <w:ind w:firstLine="0"/>
        <w:jc w:val="both"/>
        <w:rPr>
          <w:sz w:val="24"/>
          <w:szCs w:val="24"/>
        </w:rPr>
      </w:pPr>
    </w:p>
    <w:p w:rsidR="006F0D50" w:rsidRPr="00952AC2" w:rsidRDefault="006F0D50" w:rsidP="006F0D50">
      <w:pPr>
        <w:pStyle w:val="BodyText"/>
        <w:spacing w:before="120" w:after="120" w:line="288" w:lineRule="auto"/>
        <w:jc w:val="both"/>
        <w:rPr>
          <w:b/>
          <w:i/>
          <w:sz w:val="24"/>
          <w:szCs w:val="24"/>
        </w:rPr>
      </w:pPr>
    </w:p>
    <w:p w:rsidR="006F0D50" w:rsidRPr="00952AC2" w:rsidRDefault="006F0D50" w:rsidP="006F0D50">
      <w:pPr>
        <w:pStyle w:val="BodyText"/>
        <w:spacing w:before="120" w:after="120" w:line="288" w:lineRule="auto"/>
        <w:jc w:val="both"/>
        <w:rPr>
          <w:b/>
          <w:i/>
          <w:sz w:val="24"/>
          <w:szCs w:val="24"/>
        </w:rPr>
      </w:pPr>
    </w:p>
    <w:p w:rsidR="006F0D50" w:rsidRPr="00952AC2" w:rsidRDefault="006F0D50" w:rsidP="006F0D50">
      <w:pPr>
        <w:pStyle w:val="BodyText"/>
        <w:spacing w:before="120" w:after="120" w:line="288" w:lineRule="auto"/>
        <w:jc w:val="both"/>
        <w:rPr>
          <w:b/>
          <w:i/>
          <w:sz w:val="24"/>
          <w:szCs w:val="24"/>
        </w:rPr>
      </w:pPr>
    </w:p>
    <w:p w:rsidR="006F0D50" w:rsidRPr="00952AC2" w:rsidRDefault="006F0D50" w:rsidP="006F0D50">
      <w:pPr>
        <w:pStyle w:val="BodyText"/>
        <w:spacing w:before="120" w:after="120" w:line="288" w:lineRule="auto"/>
        <w:jc w:val="both"/>
        <w:rPr>
          <w:b/>
          <w:i/>
          <w:sz w:val="24"/>
          <w:szCs w:val="24"/>
        </w:rPr>
      </w:pPr>
    </w:p>
    <w:p w:rsidR="006F0D50" w:rsidRPr="00952AC2" w:rsidRDefault="006F0D50" w:rsidP="006F0D50">
      <w:pPr>
        <w:pStyle w:val="BodyText"/>
        <w:spacing w:before="120" w:after="120" w:line="288" w:lineRule="auto"/>
        <w:jc w:val="both"/>
        <w:rPr>
          <w:b/>
          <w:i/>
          <w:sz w:val="24"/>
          <w:szCs w:val="24"/>
        </w:rPr>
      </w:pPr>
    </w:p>
    <w:p w:rsidR="006F0D50" w:rsidRPr="00952AC2" w:rsidRDefault="006F0D50" w:rsidP="006F0D50">
      <w:pPr>
        <w:pStyle w:val="BodyText"/>
        <w:spacing w:before="120" w:after="120" w:line="288" w:lineRule="auto"/>
        <w:jc w:val="both"/>
        <w:rPr>
          <w:b/>
          <w:i/>
          <w:sz w:val="24"/>
          <w:szCs w:val="24"/>
        </w:rPr>
      </w:pPr>
    </w:p>
    <w:p w:rsidR="006F0D50" w:rsidRPr="00952AC2" w:rsidRDefault="006F0D50" w:rsidP="006F0D50">
      <w:pPr>
        <w:pStyle w:val="BodyText"/>
        <w:spacing w:before="120" w:after="120" w:line="288" w:lineRule="auto"/>
        <w:jc w:val="both"/>
        <w:rPr>
          <w:b/>
          <w:i/>
          <w:sz w:val="24"/>
          <w:szCs w:val="24"/>
        </w:rPr>
      </w:pPr>
    </w:p>
    <w:p w:rsidR="006F0D50" w:rsidRPr="00952AC2" w:rsidRDefault="006F0D50" w:rsidP="006F0D50">
      <w:pPr>
        <w:pStyle w:val="BodyText"/>
        <w:spacing w:before="120" w:after="120" w:line="288" w:lineRule="auto"/>
        <w:jc w:val="both"/>
        <w:rPr>
          <w:b/>
          <w:i/>
          <w:sz w:val="24"/>
          <w:szCs w:val="24"/>
        </w:rPr>
      </w:pPr>
    </w:p>
    <w:p w:rsidR="006F0D50" w:rsidRPr="00952AC2" w:rsidRDefault="006F0D50" w:rsidP="006F0D50">
      <w:pPr>
        <w:pStyle w:val="BodyText"/>
        <w:spacing w:before="120" w:after="120" w:line="288" w:lineRule="auto"/>
        <w:jc w:val="both"/>
        <w:rPr>
          <w:b/>
          <w:i/>
          <w:sz w:val="24"/>
          <w:szCs w:val="24"/>
        </w:rPr>
      </w:pPr>
    </w:p>
    <w:p w:rsidR="006F0D50" w:rsidRPr="00952AC2" w:rsidRDefault="006F0D50" w:rsidP="006F0D50">
      <w:pPr>
        <w:pStyle w:val="BodyText"/>
        <w:spacing w:before="120" w:after="120" w:line="288" w:lineRule="auto"/>
        <w:jc w:val="both"/>
        <w:rPr>
          <w:b/>
          <w:i/>
          <w:sz w:val="24"/>
          <w:szCs w:val="24"/>
        </w:rPr>
      </w:pPr>
    </w:p>
    <w:p w:rsidR="006F0D50" w:rsidRPr="00952AC2" w:rsidRDefault="006F0D50" w:rsidP="006F0D50">
      <w:pPr>
        <w:pStyle w:val="BodyText"/>
        <w:spacing w:before="120" w:after="120" w:line="288" w:lineRule="auto"/>
        <w:jc w:val="both"/>
        <w:rPr>
          <w:b/>
          <w:i/>
          <w:sz w:val="24"/>
          <w:szCs w:val="24"/>
        </w:rPr>
      </w:pPr>
      <w:r w:rsidRPr="00952AC2">
        <w:rPr>
          <w:b/>
          <w:i/>
          <w:sz w:val="24"/>
          <w:szCs w:val="24"/>
        </w:rPr>
        <w:t>Ghi chú:</w:t>
      </w:r>
    </w:p>
    <w:p w:rsidR="006F0D50" w:rsidRPr="00952AC2" w:rsidRDefault="006F0D50" w:rsidP="006F0D50">
      <w:pPr>
        <w:pStyle w:val="BodyText"/>
        <w:spacing w:before="120" w:after="120" w:line="288" w:lineRule="auto"/>
        <w:jc w:val="both"/>
        <w:rPr>
          <w:sz w:val="24"/>
          <w:szCs w:val="24"/>
        </w:rPr>
      </w:pPr>
    </w:p>
    <w:p w:rsidR="006F0D50" w:rsidRPr="00952AC2" w:rsidRDefault="006F0D50" w:rsidP="00DA7988">
      <w:pPr>
        <w:pStyle w:val="BodyText"/>
        <w:spacing w:before="120" w:after="120" w:line="264" w:lineRule="auto"/>
        <w:jc w:val="both"/>
        <w:rPr>
          <w:sz w:val="24"/>
          <w:szCs w:val="24"/>
        </w:rPr>
      </w:pPr>
      <w:r w:rsidRPr="00952AC2">
        <w:rPr>
          <w:sz w:val="24"/>
          <w:szCs w:val="24"/>
        </w:rPr>
        <w:t>- Chỉ đạo, hướng dẫn công tác theo dõi, đánh giá được thể hiện bằng mũi tên:</w:t>
      </w:r>
    </w:p>
    <w:p w:rsidR="006F0D50" w:rsidRPr="00952AC2" w:rsidRDefault="00514C4A" w:rsidP="00DA7988">
      <w:pPr>
        <w:pStyle w:val="BodyText"/>
        <w:spacing w:before="120" w:after="120" w:line="264" w:lineRule="auto"/>
        <w:jc w:val="both"/>
        <w:rPr>
          <w:sz w:val="24"/>
          <w:szCs w:val="24"/>
        </w:rPr>
      </w:pPr>
      <w:r>
        <w:rPr>
          <w:noProof/>
          <w:sz w:val="24"/>
          <w:szCs w:val="24"/>
        </w:rPr>
        <w:pict w14:anchorId="67E2F782">
          <v:shape id="Straight Arrow Connector 33" o:spid="_x0000_s1058" type="#_x0000_t32" style="position:absolute;left:0;text-align:left;margin-left:420.8pt;margin-top:-13.85pt;width:21.55pt;height:0;z-index:2516705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Jp5QEAAK4DAAAOAAAAZHJzL2Uyb0RvYy54bWysU02PGyEMvVfqf0Dcm8mHst2OMllV2W4v&#10;2zZStj+AADODChgZkkn+fQ2ZpNv2VpUDMth+9nuY1cPJWXbUGA34hs8mU860l6CM7xr+/eXp3T1n&#10;MQmvhAWvG37WkT+s375ZDaHWc+jBKo2MQHysh9DwPqVQV1WUvXYiTiBoT84W0IlER+wqhWIgdGer&#10;+XR6Vw2AKiBIHSPdPl6cfF3w21bL9K1to07MNpx6S2XHsu/zXq1Xou5QhN7IsQ3xD104YTwVvUE9&#10;iiTYAc1fUM5IhAhtmkhwFbStkbpwIDaz6R9sdr0IunAhcWK4yRT/H6z8etwiM6rhiwVnXjh6o11C&#10;Ybo+sY+IMLANeE86AjIKIb2GEGtK2/gtZsby5HfhGeSPyDxseuE7Xfp+OQfCmuWM6reUfIiBqu6H&#10;L6AoRhwSFPFOLboMSbKwU3mj8+2N9CkxSZfz94u7+yVn8uqqRH3NCxjTZw2OZaPhceRxIzArVcTx&#10;OabclaivCbmohydjbZkH69nQ8A/L+bIkRLBGZWcOi9jtNxbZUeSJKqtQJM/rMISDVwWs10J9Gu0k&#10;jCWbpaJNQkNqWc1zNacVZ1bTJ8rWpT3rR+2yXBfh96DOW8zuLCMNReExDnCeutfnEvXrm61/AgAA&#10;//8DAFBLAwQUAAYACAAAACEAjJL0BuAAAAALAQAADwAAAGRycy9kb3ducmV2LnhtbEyPTUvDQBCG&#10;74L/YRnBW7tpKWmM2RS1iLlYsBXxuM2OyWJ2NmS3beqvdwRBb/Px8M4zxWp0nTjiEKwnBbNpAgKp&#10;9sZSo+B19zjJQISoyejOEyo4Y4BVeXlR6Nz4E73gcRsbwSEUcq2gjbHPpQx1i06Hqe+RePfhB6cj&#10;t0MjzaBPHO46OU+SVDptiS+0useHFuvP7cEpiOv3c5u+1fc3drN7ek7tV1VVa6Wur8a7WxARx/gH&#10;w48+q0PJTnt/IBNEpyBbzFJGFUzmyyUIJrJswcX+dyLLQv7/ofwGAAD//wMAUEsBAi0AFAAGAAgA&#10;AAAhALaDOJL+AAAA4QEAABMAAAAAAAAAAAAAAAAAAAAAAFtDb250ZW50X1R5cGVzXS54bWxQSwEC&#10;LQAUAAYACAAAACEAOP0h/9YAAACUAQAACwAAAAAAAAAAAAAAAAAvAQAAX3JlbHMvLnJlbHNQSwEC&#10;LQAUAAYACAAAACEAviFCaeUBAACuAwAADgAAAAAAAAAAAAAAAAAuAgAAZHJzL2Uyb0RvYy54bWxQ&#10;SwECLQAUAAYACAAAACEAjJL0BuAAAAALAQAADwAAAAAAAAAAAAAAAAA/BAAAZHJzL2Rvd25yZXYu&#10;eG1sUEsFBgAAAAAEAAQA8wAAAEwFAAAAAA==&#10;">
            <v:stroke endarrow="block"/>
          </v:shape>
        </w:pict>
      </w:r>
      <w:r>
        <w:rPr>
          <w:noProof/>
          <w:sz w:val="24"/>
          <w:szCs w:val="24"/>
        </w:rPr>
        <w:pict w14:anchorId="3247F0CF">
          <v:shape id="Straight Arrow Connector 32" o:spid="_x0000_s1057" type="#_x0000_t32" style="position:absolute;left:0;text-align:left;margin-left:420.8pt;margin-top:8.1pt;width:21.55pt;height:0;z-index:25166950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1G8AEAAMYDAAAOAAAAZHJzL2Uyb0RvYy54bWysU02PEzEMvSPxH6Lc6bRddVlGna5Qy3JZ&#10;oFKXH+AmmU5EJo6ctNP+e5z0gwVuiDlEzth+9nt25o/H3omDoWjRN3IyGkthvEJt/a6R31+e3j1I&#10;ERN4DQ69aeTJRPm4ePtmPoTaTLFDpw0JBvGxHkIju5RCXVVRdaaHOMJgPDtbpB4SX2lXaYKB0XtX&#10;Tcfj+2pA0oFQmRj57+rslIuC37ZGpW9tG00SrpHcWyonlXObz2oxh3pHEDqrLm3AP3TRg/Vc9Aa1&#10;ggRiT/YvqN4qwohtGinsK2xbq0zhwGwm4z/YbDoIpnBhcWK4yRT/H6z6eliTsLqRd1MpPPQ8o00i&#10;sLsuiY9EOIgles86IgkOYb2GEGtOW/o1Zcbq6DfhGdWPKDwuO/A7U/p+OQXGmuSM6reUfImBq26H&#10;L6g5BvYJi3jHlvoMybKIY5nR6TYjc0xC8c/p+7v7h5kU6uqqoL7mBYrps8FeZKOR8cLjRmBSqsDh&#10;OabcFdTXhFzU45N1ruyD82Jo5IfZdFYSIjqrszOHRdptl47EAfJGla9QZM/rsIy8gtid4zRb51Uj&#10;3HtdinQG9KeLncA6tkUqmiWyrKIzMnfRGy2FM/y4snVu2/mLplnG80C2qE9ryu4sLy9L4XdZ7LyN&#10;r+8l6tfzW/wEAAD//wMAUEsDBBQABgAIAAAAIQASal+r2wAAAAkBAAAPAAAAZHJzL2Rvd25yZXYu&#10;eG1sTI89T8MwEIZ3JP6DdUhs1ElUQghxKkTLxERhYLzGRxLwR7DdNvx7DjGU8e599N5zzWq2Rhwo&#10;xNE7BfkiA0Gu83p0vYLXl8erCkRM6DQa70jBN0VYtednDdbaH90zHbapF1ziYo0KhpSmWsrYDWQx&#10;LvxEjrN3HywmHkMvdcAjl1sjiywrpcXR8YUBJ3oYqPvc7q2C285uivT2ZPBr/bEOecquZbFR6vJi&#10;vr8DkWhOJxh+9VkdWnba+b3TURgF1TIvGeWgLEAwUFXLGxC7v4VsG/n/g/YHAAD//wMAUEsBAi0A&#10;FAAGAAgAAAAhALaDOJL+AAAA4QEAABMAAAAAAAAAAAAAAAAAAAAAAFtDb250ZW50X1R5cGVzXS54&#10;bWxQSwECLQAUAAYACAAAACEAOP0h/9YAAACUAQAACwAAAAAAAAAAAAAAAAAvAQAAX3JlbHMvLnJl&#10;bHNQSwECLQAUAAYACAAAACEA0pKNRvABAADGAwAADgAAAAAAAAAAAAAAAAAuAgAAZHJzL2Uyb0Rv&#10;Yy54bWxQSwECLQAUAAYACAAAACEAEmpfq9sAAAAJAQAADwAAAAAAAAAAAAAAAABKBAAAZHJzL2Rv&#10;d25yZXYueG1sUEsFBgAAAAAEAAQA8wAAAFIFAAAAAA==&#10;">
            <v:stroke dashstyle="dash" endarrow="block"/>
          </v:shape>
        </w:pict>
      </w:r>
      <w:r w:rsidR="006F0D50" w:rsidRPr="00952AC2">
        <w:rPr>
          <w:sz w:val="24"/>
          <w:szCs w:val="24"/>
        </w:rPr>
        <w:t>- Báo cáo tình hình và kết quả theo dõi, đánh giá được thể hiện bằng mũi tên:</w:t>
      </w:r>
    </w:p>
    <w:p w:rsidR="006F0D50" w:rsidRPr="00952AC2" w:rsidRDefault="006F0D50" w:rsidP="00DA7988">
      <w:pPr>
        <w:pStyle w:val="BodyText"/>
        <w:spacing w:before="120" w:after="120" w:line="264" w:lineRule="auto"/>
        <w:jc w:val="both"/>
        <w:rPr>
          <w:sz w:val="24"/>
          <w:szCs w:val="24"/>
        </w:rPr>
      </w:pPr>
      <w:r w:rsidRPr="00952AC2">
        <w:rPr>
          <w:sz w:val="24"/>
          <w:szCs w:val="24"/>
        </w:rPr>
        <w:t>Theo Sơ đồ 1, Hệ thống TD&amp;ĐG thực hiện CLTK 21-30 bao gồm: (1) Thủ tướng Chính phủ; (2) Bộ Kế hoạch và Đầu tư; (3) Bộ, ngành; (4) UBND tỉnh, thành phố trực thuộc Trung ương; (5) Đơn vị chủ trì thực hiện hoạt động của CLTK 21-30.</w:t>
      </w:r>
    </w:p>
    <w:p w:rsidR="00830F8E" w:rsidRPr="00952AC2" w:rsidRDefault="00830F8E" w:rsidP="00136FD1">
      <w:pPr>
        <w:pStyle w:val="Heading3"/>
        <w:spacing w:after="60" w:line="288" w:lineRule="auto"/>
        <w:ind w:left="0" w:firstLine="720"/>
        <w:rPr>
          <w:sz w:val="24"/>
          <w:szCs w:val="24"/>
        </w:rPr>
      </w:pPr>
      <w:r w:rsidRPr="00952AC2">
        <w:rPr>
          <w:sz w:val="24"/>
          <w:szCs w:val="24"/>
        </w:rPr>
        <w:t xml:space="preserve">3.1.2. Nhiệm vụ của Hệ thống theo dõi, đánh giá </w:t>
      </w:r>
      <w:bookmarkEnd w:id="17"/>
      <w:r w:rsidRPr="00952AC2">
        <w:rPr>
          <w:sz w:val="24"/>
          <w:szCs w:val="24"/>
        </w:rPr>
        <w:t>theo từng cấp</w:t>
      </w:r>
      <w:bookmarkEnd w:id="18"/>
    </w:p>
    <w:p w:rsidR="00830F8E" w:rsidRPr="00952AC2" w:rsidRDefault="00830F8E" w:rsidP="00DA7988">
      <w:pPr>
        <w:pStyle w:val="BodyText"/>
        <w:spacing w:before="120" w:after="120" w:line="264" w:lineRule="auto"/>
        <w:jc w:val="both"/>
        <w:rPr>
          <w:sz w:val="24"/>
          <w:szCs w:val="24"/>
        </w:rPr>
      </w:pPr>
      <w:r w:rsidRPr="00952AC2">
        <w:rPr>
          <w:sz w:val="24"/>
          <w:szCs w:val="24"/>
        </w:rPr>
        <w:t xml:space="preserve">(1) Thủ tướng Chính phủ chỉ đạo toàn diện hoạt động theo dõi, đánh giá thực hiện </w:t>
      </w:r>
      <w:r w:rsidR="00F41BE1" w:rsidRPr="00952AC2">
        <w:rPr>
          <w:sz w:val="24"/>
          <w:szCs w:val="24"/>
        </w:rPr>
        <w:t>CLTK 21-30</w:t>
      </w:r>
      <w:r w:rsidRPr="00952AC2">
        <w:rPr>
          <w:sz w:val="24"/>
          <w:szCs w:val="24"/>
        </w:rPr>
        <w:t xml:space="preserve">; sử dụng báo cáo tình hình và kết quả thực hiện </w:t>
      </w:r>
      <w:r w:rsidR="00F41BE1" w:rsidRPr="00952AC2">
        <w:rPr>
          <w:sz w:val="24"/>
          <w:szCs w:val="24"/>
        </w:rPr>
        <w:t>CLTK 21-30</w:t>
      </w:r>
      <w:r w:rsidRPr="00952AC2">
        <w:rPr>
          <w:sz w:val="24"/>
          <w:szCs w:val="24"/>
        </w:rPr>
        <w:t xml:space="preserve"> do Bộ Kế hoạch và Đầu tư biên soạn để chỉ đạo các </w:t>
      </w:r>
      <w:r w:rsidR="00BC122E" w:rsidRPr="00952AC2">
        <w:rPr>
          <w:sz w:val="24"/>
          <w:szCs w:val="24"/>
        </w:rPr>
        <w:t>b</w:t>
      </w:r>
      <w:r w:rsidRPr="00952AC2">
        <w:rPr>
          <w:sz w:val="24"/>
          <w:szCs w:val="24"/>
        </w:rPr>
        <w:t xml:space="preserve">ộ, ngành, địa phương thực hiện thắng lợi </w:t>
      </w:r>
      <w:r w:rsidR="00F41BE1" w:rsidRPr="00952AC2">
        <w:rPr>
          <w:sz w:val="24"/>
          <w:szCs w:val="24"/>
        </w:rPr>
        <w:t>CLTK 21-30</w:t>
      </w:r>
      <w:r w:rsidRPr="00952AC2">
        <w:rPr>
          <w:sz w:val="24"/>
          <w:szCs w:val="24"/>
        </w:rPr>
        <w:t>.</w:t>
      </w:r>
    </w:p>
    <w:p w:rsidR="00830F8E" w:rsidRPr="00952AC2" w:rsidRDefault="00830F8E" w:rsidP="00DA7988">
      <w:pPr>
        <w:pStyle w:val="BodyText"/>
        <w:spacing w:before="120" w:after="120" w:line="264" w:lineRule="auto"/>
        <w:jc w:val="both"/>
        <w:rPr>
          <w:sz w:val="24"/>
          <w:szCs w:val="24"/>
        </w:rPr>
      </w:pPr>
      <w:r w:rsidRPr="00952AC2">
        <w:rPr>
          <w:sz w:val="24"/>
          <w:szCs w:val="24"/>
        </w:rPr>
        <w:t xml:space="preserve">(2) Bộ Kế hoạch và Đầu tư là cơ quan giúp Thủ tướng Chính phủ chỉ đạo các </w:t>
      </w:r>
      <w:r w:rsidR="00157673" w:rsidRPr="00952AC2">
        <w:rPr>
          <w:sz w:val="24"/>
          <w:szCs w:val="24"/>
        </w:rPr>
        <w:t>b</w:t>
      </w:r>
      <w:r w:rsidRPr="00952AC2">
        <w:rPr>
          <w:sz w:val="24"/>
          <w:szCs w:val="24"/>
        </w:rPr>
        <w:t xml:space="preserve">ộ, ngành và địa phương thực hiện công tác TD&amp;ĐG việc thực hiện </w:t>
      </w:r>
      <w:r w:rsidR="00F41BE1" w:rsidRPr="00952AC2">
        <w:rPr>
          <w:sz w:val="24"/>
          <w:szCs w:val="24"/>
        </w:rPr>
        <w:t>CLTK 21-30</w:t>
      </w:r>
      <w:r w:rsidRPr="00952AC2">
        <w:rPr>
          <w:sz w:val="24"/>
          <w:szCs w:val="24"/>
        </w:rPr>
        <w:t xml:space="preserve">; theo dõi, đánh giá và báo cáo Thủ tướng Chính phủ tình hình và kết quả thực hiện </w:t>
      </w:r>
      <w:r w:rsidR="00F41BE1" w:rsidRPr="00952AC2">
        <w:rPr>
          <w:sz w:val="24"/>
          <w:szCs w:val="24"/>
        </w:rPr>
        <w:t>CLTK 21-30</w:t>
      </w:r>
      <w:r w:rsidR="000425AC" w:rsidRPr="00952AC2">
        <w:rPr>
          <w:sz w:val="24"/>
          <w:szCs w:val="24"/>
        </w:rPr>
        <w:t>; b</w:t>
      </w:r>
      <w:r w:rsidRPr="00952AC2">
        <w:rPr>
          <w:sz w:val="24"/>
          <w:szCs w:val="24"/>
        </w:rPr>
        <w:t xml:space="preserve">an hành kế hoạch thực hiện, khung theo dõi thực hiện </w:t>
      </w:r>
      <w:r w:rsidR="00F41BE1" w:rsidRPr="00952AC2">
        <w:rPr>
          <w:sz w:val="24"/>
          <w:szCs w:val="24"/>
        </w:rPr>
        <w:t>CLTK 21-30</w:t>
      </w:r>
      <w:r w:rsidRPr="00952AC2">
        <w:rPr>
          <w:sz w:val="24"/>
          <w:szCs w:val="24"/>
        </w:rPr>
        <w:t>.</w:t>
      </w:r>
    </w:p>
    <w:p w:rsidR="00830F8E" w:rsidRPr="00952AC2" w:rsidRDefault="00830F8E" w:rsidP="00DA7988">
      <w:pPr>
        <w:pStyle w:val="BodyText"/>
        <w:spacing w:before="120" w:after="120" w:line="264" w:lineRule="auto"/>
        <w:jc w:val="both"/>
        <w:rPr>
          <w:spacing w:val="-6"/>
          <w:sz w:val="24"/>
          <w:szCs w:val="24"/>
        </w:rPr>
      </w:pPr>
      <w:r w:rsidRPr="00952AC2">
        <w:rPr>
          <w:sz w:val="24"/>
          <w:szCs w:val="24"/>
        </w:rPr>
        <w:t xml:space="preserve">Tổng cục Thống kê (Viện Khoa học Thống kê) là cơ quan thường trực giúp Bộ trưởng Bộ Kế hoạch và Đầu tư hướng dẫn, đôn đốc, kiểm tra, giám sát, đánh giá tình hình thực hiện </w:t>
      </w:r>
      <w:r w:rsidR="00F41BE1" w:rsidRPr="00952AC2">
        <w:rPr>
          <w:sz w:val="24"/>
          <w:szCs w:val="24"/>
        </w:rPr>
        <w:t>CLTK 21-30</w:t>
      </w:r>
      <w:r w:rsidRPr="00952AC2">
        <w:rPr>
          <w:sz w:val="24"/>
          <w:szCs w:val="24"/>
        </w:rPr>
        <w:t xml:space="preserve"> của bộ, ngành, Ủy ban nhân dân tỉnh, thành phố trực thuộc trung ương; định kỳ 02 năm báo cáo Thủ tướng Chính phủ kết quả thực hiện; tổ chức sơ kết, đánh giá giữa kỳ vào </w:t>
      </w:r>
      <w:r w:rsidR="00FF0AD0" w:rsidRPr="00952AC2">
        <w:rPr>
          <w:spacing w:val="-6"/>
          <w:sz w:val="24"/>
          <w:szCs w:val="24"/>
        </w:rPr>
        <w:t>năm 2025, tổ chức tổng kết, đánh giá, khen thưởng cuối kỳ thực hiện CLTK 21-30 vào năm 2030.</w:t>
      </w:r>
    </w:p>
    <w:p w:rsidR="00A63F9E" w:rsidRPr="00952AC2" w:rsidRDefault="00A63F9E" w:rsidP="00DA7988">
      <w:pPr>
        <w:pStyle w:val="BodyText"/>
        <w:spacing w:before="120" w:after="120" w:line="264" w:lineRule="auto"/>
        <w:jc w:val="both"/>
        <w:rPr>
          <w:sz w:val="24"/>
          <w:szCs w:val="24"/>
        </w:rPr>
      </w:pPr>
      <w:r w:rsidRPr="00952AC2">
        <w:rPr>
          <w:sz w:val="24"/>
          <w:szCs w:val="24"/>
        </w:rPr>
        <w:t>(3) Bộ, ngành thực hiện công tác theo dõi, đánh giá; báo cáo tình hình và kết quả thực hiện các hoạt động của CLTK 21-30 đã được phân công chủ trì thực hiện. Tổ chức thống kê Bộ, ngành là đơn vị giúp Bộ trưởng/Thủ trưởng đơn vị thực hiện công tác theo dõi, đánh giá việc thực hiện các hoạt động của CLTK 21-30 của Bộ, ngành mình.</w:t>
      </w:r>
    </w:p>
    <w:p w:rsidR="00830F8E" w:rsidRPr="00952AC2" w:rsidRDefault="00830F8E" w:rsidP="008627BE">
      <w:pPr>
        <w:pStyle w:val="BodyText"/>
        <w:spacing w:before="120" w:after="120" w:line="264" w:lineRule="auto"/>
        <w:jc w:val="both"/>
        <w:rPr>
          <w:sz w:val="24"/>
          <w:szCs w:val="24"/>
        </w:rPr>
      </w:pPr>
      <w:r w:rsidRPr="00952AC2">
        <w:rPr>
          <w:sz w:val="24"/>
          <w:szCs w:val="24"/>
        </w:rPr>
        <w:lastRenderedPageBreak/>
        <w:t xml:space="preserve">Trên cơ sở Kế hoạch 1271, các bộ, ngành phải xây dựng kế hoạch chi tiết thực hiện các hoạt động của </w:t>
      </w:r>
      <w:r w:rsidR="00F41BE1" w:rsidRPr="00952AC2">
        <w:rPr>
          <w:sz w:val="24"/>
          <w:szCs w:val="24"/>
        </w:rPr>
        <w:t>CLTK 21-30</w:t>
      </w:r>
      <w:r w:rsidRPr="00952AC2">
        <w:rPr>
          <w:sz w:val="24"/>
          <w:szCs w:val="24"/>
        </w:rPr>
        <w:t xml:space="preserve"> thuộc phạm vi quản lý của bộ, ngành và xác định rõ những đơn vị thuộc bộ, ngành chủ trì thực hiện những hoạt động nào của </w:t>
      </w:r>
      <w:r w:rsidR="00F41BE1" w:rsidRPr="00952AC2">
        <w:rPr>
          <w:sz w:val="24"/>
          <w:szCs w:val="24"/>
        </w:rPr>
        <w:t>CLTK 21-30</w:t>
      </w:r>
      <w:r w:rsidRPr="00952AC2">
        <w:rPr>
          <w:sz w:val="24"/>
          <w:szCs w:val="24"/>
        </w:rPr>
        <w:t xml:space="preserve"> sẽ là đơn vị thực hiện việc TD&amp;ĐG hoạt động đó. Bộ, ngành nào chưa ban hành kế hoạch chi tiết thực hiện </w:t>
      </w:r>
      <w:r w:rsidR="00F41BE1" w:rsidRPr="00952AC2">
        <w:rPr>
          <w:sz w:val="24"/>
          <w:szCs w:val="24"/>
        </w:rPr>
        <w:t>CLTK 21-30</w:t>
      </w:r>
      <w:r w:rsidRPr="00952AC2">
        <w:rPr>
          <w:sz w:val="24"/>
          <w:szCs w:val="24"/>
        </w:rPr>
        <w:t xml:space="preserve"> cần khẩn trương triển khai hoạt động này để làm căn cứ phân công thực hiện việc TD&amp;ĐG.</w:t>
      </w:r>
    </w:p>
    <w:p w:rsidR="00830F8E" w:rsidRPr="00952AC2" w:rsidRDefault="00830F8E" w:rsidP="008627BE">
      <w:pPr>
        <w:pStyle w:val="BodyText"/>
        <w:spacing w:before="120" w:after="120" w:line="264" w:lineRule="auto"/>
        <w:jc w:val="both"/>
        <w:rPr>
          <w:sz w:val="24"/>
          <w:szCs w:val="24"/>
        </w:rPr>
      </w:pPr>
      <w:r w:rsidRPr="00952AC2">
        <w:rPr>
          <w:sz w:val="24"/>
          <w:szCs w:val="24"/>
        </w:rPr>
        <w:t xml:space="preserve">Đối với những bộ, ngành có cơ cấu tổ chức gồm các Tổng cục, Vụ và tương đương, dưới Tổng cục có các đơn vị (Vụ hoặc Phòng/Ban) được giao chủ trì thực hiện các hoạt động của </w:t>
      </w:r>
      <w:r w:rsidR="00F41BE1" w:rsidRPr="00952AC2">
        <w:rPr>
          <w:sz w:val="24"/>
          <w:szCs w:val="24"/>
        </w:rPr>
        <w:t>CLTK 21-30</w:t>
      </w:r>
      <w:r w:rsidRPr="00952AC2">
        <w:rPr>
          <w:sz w:val="24"/>
          <w:szCs w:val="24"/>
        </w:rPr>
        <w:t xml:space="preserve"> (ví dụ, như Bộ Tài chính, Bộ Nông nghiệp và Phát triển Nông thôn), thì Hệ thống TD&amp;ĐG thực hiện </w:t>
      </w:r>
      <w:r w:rsidR="00F41BE1" w:rsidRPr="00952AC2">
        <w:rPr>
          <w:sz w:val="24"/>
          <w:szCs w:val="24"/>
        </w:rPr>
        <w:t>CLTK 21-30</w:t>
      </w:r>
      <w:r w:rsidRPr="00952AC2">
        <w:rPr>
          <w:sz w:val="24"/>
          <w:szCs w:val="24"/>
        </w:rPr>
        <w:t xml:space="preserve"> của bộ, ngành thực hiện theo Sơ đồ 2 dưới đây:</w:t>
      </w:r>
    </w:p>
    <w:p w:rsidR="00830F8E" w:rsidRPr="00952AC2" w:rsidRDefault="00795A09" w:rsidP="00830F8E">
      <w:pPr>
        <w:pStyle w:val="Heading5"/>
        <w:spacing w:before="0" w:after="120" w:line="24" w:lineRule="atLeast"/>
        <w:ind w:left="0"/>
        <w:jc w:val="center"/>
        <w:rPr>
          <w:spacing w:val="-6"/>
          <w:sz w:val="24"/>
          <w:szCs w:val="24"/>
        </w:rPr>
      </w:pPr>
      <w:r w:rsidRPr="00952AC2">
        <w:rPr>
          <w:spacing w:val="-6"/>
          <w:sz w:val="24"/>
          <w:szCs w:val="24"/>
        </w:rPr>
        <w:t>Sơ đồ 2. Hệ thống TD&amp;ĐG của bộ, ngành có cơ cấu tổ chức gồm các Tổng cục và Cục, vụ</w:t>
      </w:r>
    </w:p>
    <w:p w:rsidR="00830F8E" w:rsidRPr="00952AC2" w:rsidRDefault="00514C4A" w:rsidP="00830F8E">
      <w:pPr>
        <w:pStyle w:val="BodyText"/>
        <w:spacing w:before="120" w:after="120" w:line="288" w:lineRule="auto"/>
        <w:ind w:firstLine="0"/>
        <w:jc w:val="center"/>
        <w:rPr>
          <w:b/>
          <w:i/>
          <w:sz w:val="24"/>
          <w:szCs w:val="24"/>
        </w:rPr>
      </w:pPr>
      <w:r>
        <w:rPr>
          <w:b/>
          <w:i/>
          <w:noProof/>
          <w:sz w:val="24"/>
          <w:szCs w:val="24"/>
        </w:rPr>
      </w:r>
      <w:r>
        <w:rPr>
          <w:b/>
          <w:i/>
          <w:noProof/>
          <w:sz w:val="24"/>
          <w:szCs w:val="24"/>
        </w:rPr>
        <w:pict w14:anchorId="1EA1CBA8">
          <v:group id="Group 171" o:spid="_x0000_s1042" style="width:227.9pt;height:282.85pt;mso-position-horizontal-relative:char;mso-position-vertical-relative:line" coordsize="28942,35923">
            <v:rect id="Rectangle 140" o:spid="_x0000_s1056" style="position:absolute;left:3087;width:23686;height:83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basxQAAANsAAAAPAAAAZHJzL2Rvd25yZXYueG1sRI9Pa8JA&#10;EMXvhX6HZQq91Y0eRFNXqYIgWKH+oedpdpoNzc6G7Eajn75zELzN8N6895vZove1OlMbq8AGhoMM&#10;FHERbMWlgdNx/TYBFROyxTowGbhShMX8+WmGuQ0X3tP5kEolIRxzNOBSanKtY+HIYxyEhli039B6&#10;TLK2pbYtXiTc13qUZWPtsWJpcNjQylHxd+i8gcnX9vN71LkhL5fp9nP1u7Xupsa8vvQf76AS9elh&#10;vl9vrOALrPwiA+j5PwAAAP//AwBQSwECLQAUAAYACAAAACEA2+H2y+4AAACFAQAAEwAAAAAAAAAA&#10;AAAAAAAAAAAAW0NvbnRlbnRfVHlwZXNdLnhtbFBLAQItABQABgAIAAAAIQBa9CxbvwAAABUBAAAL&#10;AAAAAAAAAAAAAAAAAB8BAABfcmVscy8ucmVsc1BLAQItABQABgAIAAAAIQCFgbasxQAAANsAAAAP&#10;AAAAAAAAAAAAAAAAAAcCAABkcnMvZG93bnJldi54bWxQSwUGAAAAAAMAAwC3AAAA+QIAAAAA&#10;">
              <v:textbox inset="1.5mm,,1.5mm">
                <w:txbxContent>
                  <w:p w:rsidR="00BA0923" w:rsidRPr="00504C20" w:rsidRDefault="00BA0923" w:rsidP="00830F8E">
                    <w:pPr>
                      <w:jc w:val="center"/>
                      <w:rPr>
                        <w:sz w:val="24"/>
                        <w:szCs w:val="24"/>
                      </w:rPr>
                    </w:pPr>
                    <w:r>
                      <w:rPr>
                        <w:sz w:val="24"/>
                        <w:szCs w:val="24"/>
                      </w:rPr>
                      <w:t>Lãnh đạo b</w:t>
                    </w:r>
                    <w:r w:rsidRPr="00504C20">
                      <w:rPr>
                        <w:sz w:val="24"/>
                        <w:szCs w:val="24"/>
                      </w:rPr>
                      <w:t>ộ, ngành</w:t>
                    </w:r>
                  </w:p>
                  <w:p w:rsidR="00BA0923" w:rsidRPr="00504C20" w:rsidRDefault="00BA0923" w:rsidP="00830F8E">
                    <w:pPr>
                      <w:jc w:val="center"/>
                      <w:rPr>
                        <w:sz w:val="36"/>
                        <w:szCs w:val="24"/>
                      </w:rPr>
                    </w:pPr>
                  </w:p>
                  <w:p w:rsidR="00BA0923" w:rsidRPr="00504C20" w:rsidRDefault="00BA0923" w:rsidP="00830F8E">
                    <w:pPr>
                      <w:jc w:val="center"/>
                      <w:rPr>
                        <w:sz w:val="24"/>
                        <w:szCs w:val="24"/>
                      </w:rPr>
                    </w:pPr>
                    <w:r w:rsidRPr="00504C20">
                      <w:rPr>
                        <w:sz w:val="24"/>
                        <w:szCs w:val="24"/>
                      </w:rPr>
                      <w:t>Tổ chức thống kê</w:t>
                    </w:r>
                    <w:r>
                      <w:rPr>
                        <w:sz w:val="24"/>
                        <w:szCs w:val="24"/>
                      </w:rPr>
                      <w:t xml:space="preserve"> bộ, ngành</w:t>
                    </w:r>
                  </w:p>
                </w:txbxContent>
              </v:textbox>
            </v:rect>
            <v:shape id="AutoShape 142" o:spid="_x0000_s1055" type="#_x0000_t32" style="position:absolute;left:3087;top:4156;width:23686;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T32wwAAANsAAAAPAAAAZHJzL2Rvd25yZXYueG1sRE/fa8Iw&#10;EH4f7H8IN/BlzNTJRKtRhjBQxpg6wdejuTWlzSU0sVb/+mUw2Nt9fD9vseptIzpqQ+VYwWiYgSAu&#10;nK64VHD8enuagggRWWPjmBRcKcBqeX+3wFy7C++pO8RSpBAOOSowMfpcylAYshiGzhMn7tu1FmOC&#10;bSl1i5cUbhv5nGUTabHi1GDQ09pQUR/OVkHd1Z/73Uvwj+cbTd69+diOT1qpwUP/OgcRqY//4j/3&#10;Rqf5M/j9JR0glz8AAAD//wMAUEsBAi0AFAAGAAgAAAAhANvh9svuAAAAhQEAABMAAAAAAAAAAAAA&#10;AAAAAAAAAFtDb250ZW50X1R5cGVzXS54bWxQSwECLQAUAAYACAAAACEAWvQsW78AAAAVAQAACwAA&#10;AAAAAAAAAAAAAAAfAQAAX3JlbHMvLnJlbHNQSwECLQAUAAYACAAAACEAHCU99sMAAADbAAAADwAA&#10;AAAAAAAAAAAAAAAHAgAAZHJzL2Rvd25yZXYueG1sUEsFBgAAAAADAAMAtwAAAPcCAAAAAA==&#10;">
              <v:stroke dashstyle="dash"/>
            </v:shape>
            <v:rect id="Rectangle 143" o:spid="_x0000_s1054" style="position:absolute;top:11756;width:13036;height:101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3AXwgAAANsAAAAPAAAAZHJzL2Rvd25yZXYueG1sRE/Pa8Iw&#10;FL4P/B/CE3abaXsYrmtapiAIm+Dc2PnZPJuy5qU0qVb/enMY7Pjx/S6qyXbiTINvHStIFwkI4trp&#10;lhsF31+bpyUIH5A1do5JwZU8VOXsocBcuwt/0vkQGhFD2OeowITQ51L62pBFv3A9ceRObrAYIhwa&#10;qQe8xHDbySxJnqXFlmODwZ7Whurfw2gVLPfvHz/ZaFJercLteLW7jRxflHqcT2+vIAJN4V/8595q&#10;BVlcH7/EHyDLOwAAAP//AwBQSwECLQAUAAYACAAAACEA2+H2y+4AAACFAQAAEwAAAAAAAAAAAAAA&#10;AAAAAAAAW0NvbnRlbnRfVHlwZXNdLnhtbFBLAQItABQABgAIAAAAIQBa9CxbvwAAABUBAAALAAAA&#10;AAAAAAAAAAAAAB8BAABfcmVscy8ucmVsc1BLAQItABQABgAIAAAAIQC1m3AXwgAAANsAAAAPAAAA&#10;AAAAAAAAAAAAAAcCAABkcnMvZG93bnJldi54bWxQSwUGAAAAAAMAAwC3AAAA9gIAAAAA&#10;">
              <v:textbox inset="1.5mm,,1.5mm">
                <w:txbxContent>
                  <w:p w:rsidR="00BA0923" w:rsidRPr="00504C20" w:rsidRDefault="00BA0923" w:rsidP="00830F8E">
                    <w:pPr>
                      <w:jc w:val="center"/>
                      <w:rPr>
                        <w:sz w:val="24"/>
                        <w:szCs w:val="24"/>
                      </w:rPr>
                    </w:pPr>
                    <w:r>
                      <w:rPr>
                        <w:sz w:val="24"/>
                        <w:szCs w:val="24"/>
                      </w:rPr>
                      <w:t>Vụ, Cục, các đơn vị tương đương</w:t>
                    </w:r>
                  </w:p>
                  <w:p w:rsidR="00BA0923" w:rsidRPr="00504C20" w:rsidRDefault="00BA0923" w:rsidP="00830F8E">
                    <w:pPr>
                      <w:jc w:val="center"/>
                      <w:rPr>
                        <w:sz w:val="24"/>
                        <w:szCs w:val="24"/>
                      </w:rPr>
                    </w:pPr>
                  </w:p>
                  <w:p w:rsidR="00BA0923" w:rsidRPr="00504C20" w:rsidRDefault="00BA0923" w:rsidP="00830F8E">
                    <w:pPr>
                      <w:jc w:val="center"/>
                      <w:rPr>
                        <w:sz w:val="24"/>
                        <w:szCs w:val="24"/>
                      </w:rPr>
                    </w:pPr>
                    <w:r w:rsidRPr="00504C20">
                      <w:rPr>
                        <w:sz w:val="24"/>
                        <w:szCs w:val="24"/>
                      </w:rPr>
                      <w:t>Nhóm thực hiện CLTK</w:t>
                    </w:r>
                  </w:p>
                </w:txbxContent>
              </v:textbox>
            </v:rect>
            <v:shape id="AutoShape 144" o:spid="_x0000_s1053" type="#_x0000_t32" style="position:absolute;top:16862;width:13036;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tNxQAAANsAAAAPAAAAZHJzL2Rvd25yZXYueG1sRI/dagIx&#10;FITvC75DOII3RbNaKrI1igiFipT6U+jtYXO6WXZzEjZxXfv0TaHg5TAz3zDLdW8b0VEbKscKppMM&#10;BHHhdMWlgs/z63gBIkRkjY1jUnCjAOvV4GGJuXZXPlJ3iqVIEA45KjAx+lzKUBiyGCbOEyfv27UW&#10;Y5JtKXWL1wS3jZxl2VxarDgtGPS0NVTUp4tVUHf1x/HwHPzj5Yfme2/ed09fWqnRsN+8gIjUx3v4&#10;v/2mFcym8Pcl/QC5+gUAAP//AwBQSwECLQAUAAYACAAAACEA2+H2y+4AAACFAQAAEwAAAAAAAAAA&#10;AAAAAAAAAAAAW0NvbnRlbnRfVHlwZXNdLnhtbFBLAQItABQABgAIAAAAIQBa9CxbvwAAABUBAAAL&#10;AAAAAAAAAAAAAAAAAB8BAABfcmVscy8ucmVsc1BLAQItABQABgAIAAAAIQAsP/tNxQAAANsAAAAP&#10;AAAAAAAAAAAAAAAAAAcCAABkcnMvZG93bnJldi54bWxQSwUGAAAAAAMAAwC3AAAA+QIAAAAA&#10;">
              <v:stroke dashstyle="dash"/>
            </v:shape>
            <v:rect id="Rectangle 149" o:spid="_x0000_s1052" style="position:absolute;left:16744;top:11637;width:12198;height:109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Uv7wwAAANsAAAAPAAAAZHJzL2Rvd25yZXYueG1sRI9Ba8JA&#10;FITvgv9heUJvZmMOxUZXUUEQWqG1xfMz+8wGs29DdqPRX98tFDwOM/MNM1/2thZXan3lWMEkSUEQ&#10;F05XXCr4+d6OpyB8QNZYOyYFd/KwXAwHc8y1u/EXXQ+hFBHCPkcFJoQml9IXhiz6xDXE0Tu71mKI&#10;si2lbvEW4baWWZq+SosVxwWDDW0MFZdDZxVMP98/jllnJrxeh8fpbvdb2b0p9TLqVzMQgfrwDP+3&#10;d1pBlsHfl/gD5OIXAAD//wMAUEsBAi0AFAAGAAgAAAAhANvh9svuAAAAhQEAABMAAAAAAAAAAAAA&#10;AAAAAAAAAFtDb250ZW50X1R5cGVzXS54bWxQSwECLQAUAAYACAAAACEAWvQsW78AAAAVAQAACwAA&#10;AAAAAAAAAAAAAAAfAQAAX3JlbHMvLnJlbHNQSwECLQAUAAYACAAAACEAKgVL+8MAAADbAAAADwAA&#10;AAAAAAAAAAAAAAAHAgAAZHJzL2Rvd25yZXYueG1sUEsFBgAAAAADAAMAtwAAAPcCAAAAAA==&#10;">
              <v:textbox inset="1.5mm,,1.5mm">
                <w:txbxContent>
                  <w:p w:rsidR="00BA0923" w:rsidRPr="00504C20" w:rsidRDefault="00BA0923" w:rsidP="00830F8E">
                    <w:pPr>
                      <w:jc w:val="center"/>
                      <w:rPr>
                        <w:sz w:val="24"/>
                        <w:szCs w:val="24"/>
                      </w:rPr>
                    </w:pPr>
                    <w:r>
                      <w:rPr>
                        <w:sz w:val="24"/>
                        <w:szCs w:val="24"/>
                      </w:rPr>
                      <w:t>Tổng cục thuộc bộ, ngành</w:t>
                    </w:r>
                  </w:p>
                  <w:p w:rsidR="00BA0923" w:rsidRDefault="00BA0923" w:rsidP="00830F8E">
                    <w:pPr>
                      <w:jc w:val="center"/>
                      <w:rPr>
                        <w:sz w:val="24"/>
                        <w:szCs w:val="24"/>
                      </w:rPr>
                    </w:pPr>
                  </w:p>
                  <w:p w:rsidR="00BA0923" w:rsidRPr="007F517B" w:rsidRDefault="00BA0923" w:rsidP="00830F8E">
                    <w:pPr>
                      <w:jc w:val="center"/>
                      <w:rPr>
                        <w:sz w:val="10"/>
                        <w:szCs w:val="24"/>
                      </w:rPr>
                    </w:pPr>
                  </w:p>
                  <w:p w:rsidR="00BA0923" w:rsidRPr="007F517B" w:rsidRDefault="00BA0923" w:rsidP="00830F8E">
                    <w:pPr>
                      <w:jc w:val="center"/>
                      <w:rPr>
                        <w:sz w:val="24"/>
                        <w:szCs w:val="24"/>
                      </w:rPr>
                    </w:pPr>
                    <w:r w:rsidRPr="007F517B">
                      <w:rPr>
                        <w:sz w:val="24"/>
                        <w:szCs w:val="24"/>
                      </w:rPr>
                      <w:t>Nhóm thực hiện CLTK</w:t>
                    </w:r>
                  </w:p>
                </w:txbxContent>
              </v:textbox>
            </v:rect>
            <v:shape id="AutoShape 42" o:spid="_x0000_s1051" type="#_x0000_t32" style="position:absolute;left:16744;top:17278;width:12198;height: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cChxQAAANsAAAAPAAAAZHJzL2Rvd25yZXYueG1sRI9BawIx&#10;FITvQv9DeIVepGarVMrWKCIUKiJWW+j1sXndLLt5CZu4rv56IxQ8DjPzDTNb9LYRHbWhcqzgZZSB&#10;IC6crrhU8PP98fwGIkRkjY1jUnCmAIv5w2CGuXYn3lN3iKVIEA45KjAx+lzKUBiyGEbOEyfvz7UW&#10;Y5JtKXWLpwS3jRxn2VRarDgtGPS0MlTUh6NVUHf1bv/1GvzweKHpxpvtevKrlXp67JfvICL18R7+&#10;b39qBeMJ3L6kHyDnVwAAAP//AwBQSwECLQAUAAYACAAAACEA2+H2y+4AAACFAQAAEwAAAAAAAAAA&#10;AAAAAAAAAAAAW0NvbnRlbnRfVHlwZXNdLnhtbFBLAQItABQABgAIAAAAIQBa9CxbvwAAABUBAAAL&#10;AAAAAAAAAAAAAAAAAB8BAABfcmVscy8ucmVsc1BLAQItABQABgAIAAAAIQCzocChxQAAANsAAAAP&#10;AAAAAAAAAAAAAAAAAAcCAABkcnMvZG93bnJldi54bWxQSwUGAAAAAAMAAwC3AAAA+QIAAAAA&#10;">
              <v:stroke dashstyle="dash"/>
            </v:shape>
            <v:rect id="Rectangle 151" o:spid="_x0000_s1050" style="position:absolute;left:16744;top:24938;width:12198;height:109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HYUxAAAANsAAAAPAAAAZHJzL2Rvd25yZXYueG1sRI9Ba8JA&#10;FITvQv/D8gq91U1CKRpdQy0IBRWqLZ6f2Wc2NPs2ZDca++vdQsHjMDPfMPNisI04U+drxwrScQKC&#10;uHS65krB99fqeQLCB2SNjWNScCUPxeJhNMdcuwvv6LwPlYgQ9jkqMCG0uZS+NGTRj11LHL2T6yyG&#10;KLtK6g4vEW4bmSXJq7RYc1ww2NK7ofJn31sFk8/15pD1JuXlMvwer3a7kv1UqafH4W0GItAQ7uH/&#10;9odWkL3A35f4A+TiBgAA//8DAFBLAQItABQABgAIAAAAIQDb4fbL7gAAAIUBAAATAAAAAAAAAAAA&#10;AAAAAAAAAABbQ29udGVudF9UeXBlc10ueG1sUEsBAi0AFAAGAAgAAAAhAFr0LFu/AAAAFQEAAAsA&#10;AAAAAAAAAAAAAAAAHwEAAF9yZWxzLy5yZWxzUEsBAi0AFAAGAAgAAAAhAMqgdhTEAAAA2wAAAA8A&#10;AAAAAAAAAAAAAAAABwIAAGRycy9kb3ducmV2LnhtbFBLBQYAAAAAAwADALcAAAD4AgAAAAA=&#10;">
              <v:textbox inset="1.5mm,,1.5mm">
                <w:txbxContent>
                  <w:p w:rsidR="00BA0923" w:rsidRPr="007F517B" w:rsidRDefault="00BA0923" w:rsidP="00830F8E">
                    <w:pPr>
                      <w:jc w:val="center"/>
                      <w:rPr>
                        <w:sz w:val="24"/>
                        <w:szCs w:val="24"/>
                      </w:rPr>
                    </w:pPr>
                    <w:r w:rsidRPr="007F517B">
                      <w:rPr>
                        <w:sz w:val="24"/>
                        <w:szCs w:val="24"/>
                      </w:rPr>
                      <w:t>Các đơn vị chủ trì thực hiện CLTK</w:t>
                    </w:r>
                  </w:p>
                  <w:p w:rsidR="00BA0923" w:rsidRPr="007F517B" w:rsidRDefault="00BA0923" w:rsidP="00830F8E">
                    <w:pPr>
                      <w:jc w:val="center"/>
                      <w:rPr>
                        <w:sz w:val="28"/>
                        <w:szCs w:val="24"/>
                      </w:rPr>
                    </w:pPr>
                  </w:p>
                  <w:p w:rsidR="00BA0923" w:rsidRPr="007F517B" w:rsidRDefault="00BA0923" w:rsidP="00830F8E">
                    <w:pPr>
                      <w:jc w:val="center"/>
                      <w:rPr>
                        <w:sz w:val="24"/>
                        <w:szCs w:val="24"/>
                      </w:rPr>
                    </w:pPr>
                    <w:r w:rsidRPr="007F517B">
                      <w:rPr>
                        <w:sz w:val="24"/>
                        <w:szCs w:val="24"/>
                      </w:rPr>
                      <w:t>Nhóm thực hiện CLTK</w:t>
                    </w:r>
                  </w:p>
                </w:txbxContent>
              </v:textbox>
            </v:rect>
            <v:shape id="AutoShape 44" o:spid="_x0000_s1049" type="#_x0000_t32" style="position:absolute;left:16744;top:30638;width:12198;height: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P1OxQAAANsAAAAPAAAAZHJzL2Rvd25yZXYueG1sRI/dagIx&#10;FITvC75DOII3RbO1KLI1iggFpZT6U+jtYXO6WXZzEjZxXfv0TaHg5TAz3zDLdW8b0VEbKscKniYZ&#10;COLC6YpLBZ/n1/ECRIjIGhvHpOBGAdarwcMSc+2ufKTuFEuRIBxyVGBi9LmUoTBkMUycJ07et2st&#10;xiTbUuoWrwluGznNsrm0WHFaMOhpa6ioTxeroO7qj+NhFvzj5Yfmb96875+/tFKjYb95ARGpj/fw&#10;f3unFUxn8Pcl/QC5+gUAAP//AwBQSwECLQAUAAYACAAAACEA2+H2y+4AAACFAQAAEwAAAAAAAAAA&#10;AAAAAAAAAAAAW0NvbnRlbnRfVHlwZXNdLnhtbFBLAQItABQABgAIAAAAIQBa9CxbvwAAABUBAAAL&#10;AAAAAAAAAAAAAAAAAB8BAABfcmVscy8ucmVsc1BLAQItABQABgAIAAAAIQBTBP1OxQAAANsAAAAP&#10;AAAAAAAAAAAAAAAAAAcCAABkcnMvZG93bnJldi54bWxQSwUGAAAAAAMAAwC3AAAA+QIAAAAA&#10;">
              <v:stroke dashstyle="dash"/>
            </v:shape>
            <v:shape id="AutoShape 155" o:spid="_x0000_s1048" type="#_x0000_t32" style="position:absolute;left:5581;top:8431;width:0;height:329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AutoShape 156" o:spid="_x0000_s1047" type="#_x0000_t32" style="position:absolute;left:23750;top:8372;width:0;height:329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q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fAD7l/iD5CzGwAAAP//AwBQSwECLQAUAAYACAAAACEA2+H2y+4AAACFAQAAEwAAAAAAAAAA&#10;AAAAAAAAAAAAW0NvbnRlbnRfVHlwZXNdLnhtbFBLAQItABQABgAIAAAAIQBa9CxbvwAAABUBAAAL&#10;AAAAAAAAAAAAAAAAAB8BAABfcmVscy8ucmVsc1BLAQItABQABgAIAAAAIQCehLqwxQAAANsAAAAP&#10;AAAAAAAAAAAAAAAAAAcCAABkcnMvZG93bnJldi54bWxQSwUGAAAAAAMAAwC3AAAA+QIAAAAA&#10;">
              <v:stroke endarrow="block"/>
            </v:shape>
            <v:shape id="AutoShape 158" o:spid="_x0000_s1046" type="#_x0000_t32" style="position:absolute;left:21256;top:8372;width:7;height:329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MqwQAAANsAAAAPAAAAZHJzL2Rvd25yZXYueG1sRE/LisIw&#10;FN0P+A/hCm6GMVVBpGMUUQShC7E+YHaX5k5bbG5KE23792YhuDyc93LdmUo8qXGlZQWTcQSCOLO6&#10;5FzB5bz/WYBwHlljZZkU9ORgvRp8LTHWtuUTPVOfixDCLkYFhfd1LKXLCjLoxrYmDty/bQz6AJtc&#10;6gbbEG4qOY2iuTRYcmgosKZtQdk9fRgF9eY7vR719hb1fzOz65Pk0iaJUqNht/kF4anzH/HbfdAK&#10;pmFs+BJ+gFy9AAAA//8DAFBLAQItABQABgAIAAAAIQDb4fbL7gAAAIUBAAATAAAAAAAAAAAAAAAA&#10;AAAAAABbQ29udGVudF9UeXBlc10ueG1sUEsBAi0AFAAGAAgAAAAhAFr0LFu/AAAAFQEAAAsAAAAA&#10;AAAAAAAAAAAAHwEAAF9yZWxzLy5yZWxzUEsBAi0AFAAGAAgAAAAhABgcIyrBAAAA2wAAAA8AAAAA&#10;AAAAAAAAAAAABwIAAGRycy9kb3ducmV2LnhtbFBLBQYAAAAAAwADALcAAAD1AgAAAAA=&#10;">
              <v:stroke dashstyle="dash" startarrow="block"/>
            </v:shape>
            <v:shape id="AutoShape 159" o:spid="_x0000_s1045" type="#_x0000_t32" style="position:absolute;left:8075;top:8312;width:6;height:329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IaxxQAAANsAAAAPAAAAZHJzL2Rvd25yZXYueG1sRI9Ba8JA&#10;FITvBf/D8gQvpW5UKDZ1FVEEIYfSGAVvj+xrEsy+DdnVJP++Wyh4HGbmG2a16U0tHtS6yrKC2TQC&#10;QZxbXXGhIDsd3pYgnEfWWFsmBQM52KxHLyuMte34mx6pL0SAsItRQel9E0vp8pIMuqltiIP3Y1uD&#10;Psi2kLrFLsBNLedR9C4NVhwWSmxoV1J+S+9GQbN9Tc9feneJhuvC7IckybokUWoy7refIDz1/hn+&#10;bx+1gvkH/H0JP0CufwEAAP//AwBQSwECLQAUAAYACAAAACEA2+H2y+4AAACFAQAAEwAAAAAAAAAA&#10;AAAAAAAAAAAAW0NvbnRlbnRfVHlwZXNdLnhtbFBLAQItABQABgAIAAAAIQBa9CxbvwAAABUBAAAL&#10;AAAAAAAAAAAAAAAAAB8BAABfcmVscy8ucmVsc1BLAQItABQABgAIAAAAIQB3UIaxxQAAANsAAAAP&#10;AAAAAAAAAAAAAAAAAAcCAABkcnMvZG93bnJldi54bWxQSwUGAAAAAAMAAwC3AAAA+QIAAAAA&#10;">
              <v:stroke dashstyle="dash" startarrow="block"/>
            </v:shape>
            <v:shape id="AutoShape 170" o:spid="_x0000_s1044" type="#_x0000_t32" style="position:absolute;left:21850;top:22681;width:6;height:226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ZwQAAANsAAAAPAAAAZHJzL2Rvd25yZXYueG1sRE/LisIw&#10;FN0L8w/hDrjT1B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JS0tBnBAAAA2wAAAA8AAAAA&#10;AAAAAAAAAAAABwIAAGRycy9kb3ducmV2LnhtbFBLBQYAAAAAAwADALcAAAD1AgAAAAA=&#10;">
              <v:stroke endarrow="block"/>
            </v:shape>
            <v:shape id="AutoShape 171" o:spid="_x0000_s1043" type="#_x0000_t32" style="position:absolute;left:24344;top:22563;width:6;height:233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xqxgAAANsAAAAPAAAAZHJzL2Rvd25yZXYueG1sRI/NasMw&#10;EITvhbyD2EAvJZEdQwlulBAcCgEfSp20kNtibW0Ta2Us1T9vXxUKPQ4z8w2zO0ymFQP1rrGsIF5H&#10;IIhLqxuuFFwvr6stCOeRNbaWScFMDg77xcMOU21Hfqeh8JUIEHYpKqi971IpXVmTQbe2HXHwvmxv&#10;0AfZV1L3OAa4aeUmip6lwYbDQo0dZTWV9+LbKOiOT8XHm84+o/mWmNOc59cxz5V6XE7HFxCeJv8f&#10;/muftYIkht8v4QfI/Q8AAAD//wMAUEsBAi0AFAAGAAgAAAAhANvh9svuAAAAhQEAABMAAAAAAAAA&#10;AAAAAAAAAAAAAFtDb250ZW50X1R5cGVzXS54bWxQSwECLQAUAAYACAAAACEAWvQsW78AAAAVAQAA&#10;CwAAAAAAAAAAAAAAAAAfAQAAX3JlbHMvLnJlbHNQSwECLQAUAAYACAAAACEADP8casYAAADbAAAA&#10;DwAAAAAAAAAAAAAAAAAHAgAAZHJzL2Rvd25yZXYueG1sUEsFBgAAAAADAAMAtwAAAPoCAAAAAA==&#10;">
              <v:stroke dashstyle="dash" startarrow="block"/>
            </v:shape>
            <w10:anchorlock/>
          </v:group>
        </w:pict>
      </w:r>
    </w:p>
    <w:p w:rsidR="00206E04" w:rsidRPr="00952AC2" w:rsidRDefault="00206E04" w:rsidP="008627BE">
      <w:pPr>
        <w:pStyle w:val="BodyText"/>
        <w:spacing w:before="120" w:after="120" w:line="264" w:lineRule="auto"/>
        <w:ind w:firstLine="0"/>
        <w:jc w:val="both"/>
        <w:rPr>
          <w:b/>
          <w:i/>
          <w:sz w:val="24"/>
          <w:szCs w:val="24"/>
        </w:rPr>
      </w:pPr>
      <w:r w:rsidRPr="00952AC2">
        <w:rPr>
          <w:b/>
          <w:i/>
          <w:sz w:val="24"/>
          <w:szCs w:val="24"/>
        </w:rPr>
        <w:t>Ghi chú:</w:t>
      </w:r>
    </w:p>
    <w:p w:rsidR="00206E04" w:rsidRPr="00952AC2" w:rsidRDefault="00514C4A" w:rsidP="008627BE">
      <w:pPr>
        <w:pStyle w:val="BodyText"/>
        <w:spacing w:before="120" w:after="120" w:line="264" w:lineRule="auto"/>
        <w:jc w:val="both"/>
        <w:rPr>
          <w:sz w:val="24"/>
          <w:szCs w:val="24"/>
        </w:rPr>
      </w:pPr>
      <w:r>
        <w:rPr>
          <w:noProof/>
          <w:sz w:val="24"/>
          <w:szCs w:val="24"/>
        </w:rPr>
        <w:pict w14:anchorId="3E3AE8D2">
          <v:shape id="Freeform: Shape 5" o:spid="_x0000_s1041" style="position:absolute;left:0;text-align:left;margin-left:497.85pt;margin-top:5.3pt;width:21.55pt;height:5.7pt;z-index:251672576;visibility:visible;mso-position-horizontal-relative:page" coordsize="431,1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xD+AUAAI8cAAAOAAAAZHJzL2Uyb0RvYy54bWysmW1vpDYQx99X6neweFkptzwYWFbZnHqX&#10;pqqUtidd+gEIsFlUFlMg2dxV/e6dMfbG3sOLXTUvFjb+z8DMz/banuv3r4eGvFT9ULN26wXvfI9U&#10;bcHKun3aen883F2tPTKMeVvmDWurrfelGrz3N99/d33sNlXI9qwpq56Ak3bYHLuttx/HbrNaDcW+&#10;OuTDO9ZVLTTuWH/IR/jaP63KPj+C90OzCn0/WR1ZX3Y9K6phgP/eTo3eDfe/21XF+PtuN1QjabYe&#10;vNvIP3v++Yifq5vrfPPU592+LsRr5P/hLQ553cJDT65u8zEnz339jatDXfRsYLvxXcEOK7bb1UXF&#10;Y4BoAv8sms/7vKt4LJCcoTulafj/3Ba/vXzqSV0Cu8QjbX4ARnd9VWHGN4S/AIkxS8du2ID4c/ep&#10;xziH7p4Vfw7QsNJa8MsAGvJ4/JWV4Cx/HhnPzOuuP6AlxExeOYAvJwDV60gK+GeYRsk69kgBTWkY&#10;ZZzPKt9I2+J5GH+uGPeTv9wP44SvhDue/FJE8ACod4cGSP6wImFAU7qOEpqQI6FRIJiftMG8dk+C&#10;gJ5rw3ntrN9oXjvrl85rZ/1CfuZim/ULTOe0s37Tee2sXxjV1n6zee2s38AJnAu5wAVd4MIOeol9&#10;MgIXejgkrdMcuPALXAAGLgRDF4KhC8FQJRikWRhFcRDG84M6dCEYqgTBp5/FaewbHLsADFWAJocu&#10;3EKV29KbumCLVGxLyYU5dLZfzg7pSMW2NBdHLtgiFduiZxdukcpt0bMLwEgFuOjZhSBVCS55pi4E&#10;qQtB6kKQuhCkLgSpC0HqQpC6EKQuBGMXgrELwdiFYOxCMFYJ+iTx4Y8kcQwjSKzN5JIsVvFdVqrs&#10;LitVcJeVKrXLShXZRWWi8rqsVGFdVqqkLitVTJeV1owSa0aJNaPEmlFizSixZpRaM0qtGaXWjFJr&#10;Rqk1o9SaUWrNKLVmlFozSq0ZrS8ygu3fk9zg5Xu55yteW7HpgzuS42nDA8xFuAvs2IAbTNwDwjby&#10;ge/3wAnosFWRx5ocoKI8wnlrVp5ocuCFcr43npWnmhxQoDw1el9rcsgyyjOjPNPkuG1CfWAMFuYq&#10;NTe4G+IGxnCTQDcQ8cL+xZCfJNQNRMSwLTEZRLqBiBl2GyYDnS/uNDAG2ESYDM4Ii6Bhb2Ay0Bnj&#10;voA/wRy0ThnX+9zAHLTOGdfz3MActE4a1+loMB1jzHU8mPFU0rj85gbGoGHi0wxE0JExaJj/NAMR&#10;dGQMGqZBzUAEHRmDhtlQNcClLcYAq1YDOJgUNQMRNCxGTQY6aVyI8ieYg9ZJ4/qSG5iD1knjspEb&#10;mIPWSeNqEA1goWeIAeZNNWhc5HEDLeipi4i5sofz0POT0N4jcBL6iA+BuTMfcYqVt+S49fDEjOzh&#10;fBDOOfD/B/ZSPTCuGHGejfAsAZ4rz+re2pt2TidO1eC9ZLu8dtwfxVMP8JfwwzejLILuZiPDzQt6&#10;k0mRD5PX6aGR6ACxxCmb5VXKJm+Q6omJbJZXIRPvdkInm+VVRjplbkF2nmDppGjYUHFqbykXzxdI&#10;To7fBNJ4Ek4pPMlko7xOIquQp866kD4rFHZYRYRLneQ8ETIyc+7ouYkpd7IDLmQvEh1wqcu4dcCl&#10;7mw3OCyHGhU/Ogt0v8ncebJhLOP8wpdXp4kG5yflVH9gTV3e1U2DE8zQPz1+bHrykmP1JvQjX447&#10;TdbwhV3L0EwOSzSHqoKYy7C+wKsxf2dBSP0PYXZ1l6zTK3pH46ss9ddXfpB9yBKfZvT27h+c5wK6&#10;2ddlWbX3dVvJylBA7SovokY11XR4bQhn0iwOp58p7e31IHH/LGdSTdaz57bko31f5eVP4n7M62a6&#10;X+lvzJMMYcsrTwQv1WB1ZirnPLLyC1RqejZVxaCKBzd71n/1yBEqYltv+Os57yuPNL+0UHLKAoo/&#10;xCP/QuMU11+92vKotuRtAa623ujB6hxvP45T2e256+unPTxpWna07EeoEO1qLOXw95veSnyBqheP&#10;QFTosKymfueqtzrizb8AAAD//wMAUEsDBBQABgAIAAAAIQBH+8gL3QAAAAoBAAAPAAAAZHJzL2Rv&#10;d25yZXYueG1sTI9BTsMwEEX3SNzBGiR21E6gaRriVAipAnXXwgHcZJpExOPIdtpwe6Yruhz9pz/v&#10;l5vZDuKMPvSONCQLBQKpdk1PrYbvr+1TDiJEQ40ZHKGGXwywqe7vSlM07kJ7PB9iK7iEQmE0dDGO&#10;hZSh7tCasHAjEmcn562JfPpWNt5cuNwOMlUqk9b0xB86M+J7h/XPYbIaPpI8xc9pt3shzE6rMfHb&#10;JHqtHx/mt1cQEef4D8NVn9WhYqejm6gJYtCwXi9XjHKgMhBXQD3nPOaoIU0VyKqUtxOqPwAAAP//&#10;AwBQSwECLQAUAAYACAAAACEAtoM4kv4AAADhAQAAEwAAAAAAAAAAAAAAAAAAAAAAW0NvbnRlbnRf&#10;VHlwZXNdLnhtbFBLAQItABQABgAIAAAAIQA4/SH/1gAAAJQBAAALAAAAAAAAAAAAAAAAAC8BAABf&#10;cmVscy8ucmVsc1BLAQItABQABgAIAAAAIQCWSvxD+AUAAI8cAAAOAAAAAAAAAAAAAAAAAC4CAABk&#10;cnMvZTJvRG9jLnhtbFBLAQItABQABgAIAAAAIQBH+8gL3QAAAAoBAAAPAAAAAAAAAAAAAAAAAFII&#10;AABkcnMvZG93bnJldi54bWxQSwUGAAAAAAQABADzAAAAXAkAAAAA&#10;" adj="0,,0" path="m318,r,114l416,64r-79,l342,63r2,-6l342,52r-5,-1l418,51,318,xm318,51l7,51,2,52,,57r2,6l7,64r311,l318,51xm418,51r-81,l342,52r2,5l342,63r-5,1l416,64r14,-7l418,51xe" fillcolor="#020302" stroked="f">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
            <w10:wrap anchorx="page"/>
          </v:shape>
        </w:pict>
      </w:r>
      <w:r w:rsidR="00206E04" w:rsidRPr="00952AC2">
        <w:rPr>
          <w:sz w:val="24"/>
          <w:szCs w:val="24"/>
        </w:rPr>
        <w:t>Chỉ đạo, hướng dẫn công tác theo dõi, đánh giá được thể hiện bằng mũi tên:</w:t>
      </w:r>
    </w:p>
    <w:p w:rsidR="00206E04" w:rsidRPr="00952AC2" w:rsidRDefault="00514C4A" w:rsidP="008627BE">
      <w:pPr>
        <w:pStyle w:val="BodyText"/>
        <w:spacing w:before="120" w:after="120" w:line="264" w:lineRule="auto"/>
        <w:jc w:val="both"/>
        <w:rPr>
          <w:sz w:val="24"/>
          <w:szCs w:val="24"/>
        </w:rPr>
      </w:pPr>
      <w:r>
        <w:rPr>
          <w:noProof/>
          <w:sz w:val="24"/>
          <w:szCs w:val="24"/>
        </w:rPr>
        <w:pict w14:anchorId="349558FF">
          <v:shape id="Straight Arrow Connector 15" o:spid="_x0000_s1040" type="#_x0000_t32" style="position:absolute;left:0;text-align:left;margin-left:412.95pt;margin-top:7.85pt;width:21.55pt;height:0;z-index:2516736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xyx7wEAAMYDAAAOAAAAZHJzL2Uyb0RvYy54bWysU02PEzEMvSPxH6Lc6bRFXZZRpyvUslwW&#10;qNTlB7hJphORiSMn7bT/Hif92AVuiDlEzth+9nt25g/H3omDoWjRN3IyGkthvEJt/a6RP54f391L&#10;ERN4DQ69aeTJRPmwePtmPoTaTLFDpw0JBvGxHkIju5RCXVVRdaaHOMJgPDtbpB4SX2lXaYKB0XtX&#10;Tcfju2pA0oFQmRj57+rslIuC37ZGpe9tG00SrpHcWyonlXObz2oxh3pHEDqrLm3AP3TRg/Vc9Aa1&#10;ggRiT/YvqN4qwohtGinsK2xbq0zhwGwm4z/YbDoIpnBhcWK4yRT/H6z6dliTsJpnN5PCQ88z2iQC&#10;u+uS+ESEg1ii96wjkuAQ1msIsea0pV9TZqyOfhOeUP2MwuOyA78zpe/nU2CsSc6ofkvJlxi46nb4&#10;ippjYJ+wiHdsqc+QLIs4lhmdbjMyxyQU/5x+eH93z62qq6uC+poXKKYvBnuRjUbGC48bgUmpAoen&#10;mHJXUF8TclGPj9a5sg/Oi6GRH2fTWUmI6KzOzhwWabddOhIHyBtVvkKRPa/DMvIKYneO02ydV41w&#10;73Up0hnQny92AuvYFqlolsiyis7I3EVvtBTO8OPK1rlt5y+aZhnPA9miPq0pu7O8vCyF32Wx8za+&#10;vpeol+e3+AUAAP//AwBQSwMEFAAGAAgAAAAhAJszf07bAAAACQEAAA8AAABkcnMvZG93bnJldi54&#10;bWxMj8FOwzAQRO9I/IO1SNyo00gpSYhTIVpOnGg5cNzGJgnY62C7bfh7FnGA4848zc4069lZcTIh&#10;jp4ULBcZCEOd1yP1Cl72jzcliJiQNFpPRsGXibBuLy8arLU/07M57VIvOIRijQqGlKZaytgNxmFc&#10;+MkQe28+OEx8hl7qgGcOd1bmWbaSDkfiDwNO5mEw3cfu6BRUndvm6fXJ4ufmfROWKStkvlXq+mq+&#10;vwORzJz+YPipz9Wh5U4HfyQdhVVQ5kXFKBvFLQgGylXF4w6/gmwb+X9B+w0AAP//AwBQSwECLQAU&#10;AAYACAAAACEAtoM4kv4AAADhAQAAEwAAAAAAAAAAAAAAAAAAAAAAW0NvbnRlbnRfVHlwZXNdLnht&#10;bFBLAQItABQABgAIAAAAIQA4/SH/1gAAAJQBAAALAAAAAAAAAAAAAAAAAC8BAABfcmVscy8ucmVs&#10;c1BLAQItABQABgAIAAAAIQBdRxyx7wEAAMYDAAAOAAAAAAAAAAAAAAAAAC4CAABkcnMvZTJvRG9j&#10;LnhtbFBLAQItABQABgAIAAAAIQCbM39O2wAAAAkBAAAPAAAAAAAAAAAAAAAAAEkEAABkcnMvZG93&#10;bnJldi54bWxQSwUGAAAAAAQABADzAAAAUQUAAAAA&#10;">
            <v:stroke dashstyle="dash" endarrow="block"/>
          </v:shape>
        </w:pict>
      </w:r>
      <w:r w:rsidR="00206E04" w:rsidRPr="00952AC2">
        <w:rPr>
          <w:sz w:val="24"/>
          <w:szCs w:val="24"/>
        </w:rPr>
        <w:t>Báo cáo tình hình và kết quả theo dõi, đánh giá được thể hiện bằng mũi tên:</w:t>
      </w:r>
    </w:p>
    <w:p w:rsidR="00206E04" w:rsidRPr="00952AC2" w:rsidRDefault="00206E04" w:rsidP="008627BE">
      <w:pPr>
        <w:pStyle w:val="BodyText"/>
        <w:spacing w:before="120" w:after="120" w:line="264" w:lineRule="auto"/>
        <w:jc w:val="both"/>
        <w:rPr>
          <w:sz w:val="24"/>
          <w:szCs w:val="24"/>
        </w:rPr>
      </w:pPr>
      <w:r w:rsidRPr="00952AC2">
        <w:rPr>
          <w:sz w:val="24"/>
          <w:szCs w:val="24"/>
        </w:rPr>
        <w:t>Theo Sơ đồ 2, Tổng cục thuộc bộ, ngành sẽ triển khai công tác TD&amp;ĐG thực hiện các hoạt động của CLTK 21-30 do các đơn vị thuộc Tổng cục chủ trì thực hiện; báo cáo tình hình và kết quả thực hiện CLTK 21-30 lên tổ chức Thống kê bộ, ngành.</w:t>
      </w:r>
    </w:p>
    <w:p w:rsidR="00206E04" w:rsidRPr="00952AC2" w:rsidRDefault="00206E04" w:rsidP="008627BE">
      <w:pPr>
        <w:pStyle w:val="BodyText"/>
        <w:spacing w:before="120" w:after="120" w:line="264" w:lineRule="auto"/>
        <w:jc w:val="both"/>
        <w:rPr>
          <w:sz w:val="24"/>
          <w:szCs w:val="24"/>
        </w:rPr>
      </w:pPr>
      <w:r w:rsidRPr="00952AC2">
        <w:rPr>
          <w:sz w:val="24"/>
          <w:szCs w:val="24"/>
        </w:rPr>
        <w:t>(4) Ủy ban nhân dân tỉnh, thành phố trực thuộc Trung ương (viết gọn là UBND tỉnh) thực hiện công tác theo dõi, đánh giá và báo cáo tình hình, kết quả thực hiện các hoạt động của CLTK 21-30 được phân công cho UBND tỉnh chủ trì thực hiện.</w:t>
      </w:r>
    </w:p>
    <w:p w:rsidR="00830F8E" w:rsidRPr="00952AC2" w:rsidRDefault="00830F8E" w:rsidP="008627BE">
      <w:pPr>
        <w:pStyle w:val="BodyText"/>
        <w:spacing w:before="120" w:after="120" w:line="264" w:lineRule="auto"/>
        <w:jc w:val="both"/>
        <w:rPr>
          <w:sz w:val="24"/>
          <w:szCs w:val="24"/>
        </w:rPr>
      </w:pPr>
      <w:r w:rsidRPr="00952AC2">
        <w:rPr>
          <w:sz w:val="24"/>
          <w:szCs w:val="24"/>
        </w:rPr>
        <w:t xml:space="preserve">Ban Chỉ đạo tỉnh, thành phố thực hiện </w:t>
      </w:r>
      <w:r w:rsidR="00F41BE1" w:rsidRPr="00952AC2">
        <w:rPr>
          <w:sz w:val="24"/>
          <w:szCs w:val="24"/>
        </w:rPr>
        <w:t>CLTK 21-30</w:t>
      </w:r>
      <w:r w:rsidRPr="00952AC2">
        <w:rPr>
          <w:sz w:val="24"/>
          <w:szCs w:val="24"/>
        </w:rPr>
        <w:t xml:space="preserve"> (viết gọn là BCĐ tỉnh) giúp Chủ tịch UBND tỉnh thực hiện công tác theo dõi, đánh giá; báo cáo tình hình và kết quả thực hiện </w:t>
      </w:r>
      <w:r w:rsidR="00F41BE1" w:rsidRPr="00952AC2">
        <w:rPr>
          <w:sz w:val="24"/>
          <w:szCs w:val="24"/>
        </w:rPr>
        <w:t>CLTK 21-30</w:t>
      </w:r>
      <w:r w:rsidRPr="00952AC2">
        <w:rPr>
          <w:sz w:val="24"/>
          <w:szCs w:val="24"/>
        </w:rPr>
        <w:t xml:space="preserve"> của tỉnh, thành phố.</w:t>
      </w:r>
    </w:p>
    <w:p w:rsidR="00830F8E" w:rsidRPr="00952AC2" w:rsidRDefault="00830F8E" w:rsidP="00830F8E">
      <w:pPr>
        <w:pStyle w:val="BodyText"/>
        <w:spacing w:before="120" w:after="120" w:line="288" w:lineRule="auto"/>
        <w:jc w:val="both"/>
        <w:rPr>
          <w:sz w:val="24"/>
          <w:szCs w:val="24"/>
        </w:rPr>
      </w:pPr>
      <w:r w:rsidRPr="00952AC2">
        <w:rPr>
          <w:sz w:val="24"/>
          <w:szCs w:val="24"/>
        </w:rPr>
        <w:t xml:space="preserve">Cục Thống kê là cơ quan thường trực giúp BCĐ tỉnh hướng dẫn sở, ngành, địa </w:t>
      </w:r>
      <w:r w:rsidRPr="00952AC2">
        <w:rPr>
          <w:sz w:val="24"/>
          <w:szCs w:val="24"/>
        </w:rPr>
        <w:lastRenderedPageBreak/>
        <w:t xml:space="preserve">phương thực hiện công tác theo dõi, đánh giá thực hiện </w:t>
      </w:r>
      <w:r w:rsidR="00F41BE1" w:rsidRPr="00952AC2">
        <w:rPr>
          <w:sz w:val="24"/>
          <w:szCs w:val="24"/>
        </w:rPr>
        <w:t>CLTK 21-30</w:t>
      </w:r>
      <w:r w:rsidRPr="00952AC2">
        <w:rPr>
          <w:sz w:val="24"/>
          <w:szCs w:val="24"/>
        </w:rPr>
        <w:t xml:space="preserve">; thu thập, tổng hợp và báo cáo hàng năm, định kỳ về tình hình và kết quả thực hiện </w:t>
      </w:r>
      <w:r w:rsidR="00F41BE1" w:rsidRPr="00952AC2">
        <w:rPr>
          <w:sz w:val="24"/>
          <w:szCs w:val="24"/>
        </w:rPr>
        <w:t>CLTK 21-30</w:t>
      </w:r>
      <w:r w:rsidRPr="00952AC2">
        <w:rPr>
          <w:sz w:val="24"/>
          <w:szCs w:val="24"/>
        </w:rPr>
        <w:t xml:space="preserve"> thuộc phạm vi tỉnh, thành phố quản lý. Hệ thống TD&amp;ĐG thực hiện </w:t>
      </w:r>
      <w:r w:rsidR="00F41BE1" w:rsidRPr="00952AC2">
        <w:rPr>
          <w:sz w:val="24"/>
          <w:szCs w:val="24"/>
        </w:rPr>
        <w:t>CLTK 21-30</w:t>
      </w:r>
      <w:r w:rsidRPr="00952AC2">
        <w:rPr>
          <w:sz w:val="24"/>
          <w:szCs w:val="24"/>
        </w:rPr>
        <w:t xml:space="preserve"> của UBND tỉnh theo Sơ đồ 3 dưới đây:</w:t>
      </w:r>
    </w:p>
    <w:p w:rsidR="00830F8E" w:rsidRPr="00952AC2" w:rsidRDefault="00830F8E" w:rsidP="00830F8E">
      <w:pPr>
        <w:pStyle w:val="Heading5"/>
        <w:spacing w:before="0" w:after="120" w:line="24" w:lineRule="atLeast"/>
        <w:ind w:left="0"/>
        <w:jc w:val="center"/>
        <w:rPr>
          <w:spacing w:val="-8"/>
          <w:sz w:val="24"/>
          <w:szCs w:val="24"/>
        </w:rPr>
      </w:pPr>
      <w:r w:rsidRPr="00952AC2">
        <w:rPr>
          <w:spacing w:val="-8"/>
          <w:sz w:val="24"/>
          <w:szCs w:val="24"/>
        </w:rPr>
        <w:t>Sơ đồ 3</w:t>
      </w:r>
      <w:r w:rsidR="000536EC" w:rsidRPr="00952AC2">
        <w:rPr>
          <w:spacing w:val="-8"/>
          <w:sz w:val="24"/>
          <w:szCs w:val="24"/>
        </w:rPr>
        <w:t>.</w:t>
      </w:r>
      <w:r w:rsidRPr="00952AC2">
        <w:rPr>
          <w:spacing w:val="-8"/>
          <w:sz w:val="24"/>
          <w:szCs w:val="24"/>
        </w:rPr>
        <w:t xml:space="preserve"> Hệ thống TD&amp;ĐG thực hiện </w:t>
      </w:r>
      <w:r w:rsidR="00F41BE1" w:rsidRPr="00952AC2">
        <w:rPr>
          <w:spacing w:val="-8"/>
          <w:sz w:val="24"/>
          <w:szCs w:val="24"/>
        </w:rPr>
        <w:t>CLTK 21-30</w:t>
      </w:r>
      <w:r w:rsidRPr="00952AC2">
        <w:rPr>
          <w:spacing w:val="-8"/>
          <w:sz w:val="24"/>
          <w:szCs w:val="24"/>
        </w:rPr>
        <w:t xml:space="preserve"> của tỉnh, thành phố trực thuộc trung ương</w:t>
      </w:r>
    </w:p>
    <w:p w:rsidR="00830F8E" w:rsidRPr="00952AC2" w:rsidRDefault="00514C4A" w:rsidP="00830F8E">
      <w:pPr>
        <w:pStyle w:val="BodyText"/>
        <w:spacing w:after="120" w:line="24" w:lineRule="atLeast"/>
        <w:ind w:firstLine="0"/>
        <w:jc w:val="center"/>
        <w:rPr>
          <w:b/>
          <w:sz w:val="24"/>
          <w:szCs w:val="24"/>
        </w:rPr>
      </w:pPr>
      <w:r>
        <w:rPr>
          <w:b/>
          <w:noProof/>
          <w:sz w:val="24"/>
          <w:szCs w:val="24"/>
        </w:rPr>
      </w:r>
      <w:r>
        <w:rPr>
          <w:b/>
          <w:noProof/>
          <w:sz w:val="24"/>
          <w:szCs w:val="24"/>
        </w:rPr>
        <w:pict w14:anchorId="5ADFCD74">
          <v:group id="Group 202" o:spid="_x0000_s1028" style="width:234.45pt;height:188.4pt;mso-position-horizontal-relative:char;mso-position-vertical-relative:line" coordsize="29774,23926">
            <v:rect id="Rectangle 140" o:spid="_x0000_s1039" style="position:absolute;left:3087;width:23681;height:87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XQbxAAAANoAAAAPAAAAZHJzL2Rvd25yZXYueG1sRI9Ba8JA&#10;FITvBf/D8oTe6iZSxEZXaQRBaIU2iufX7Gs2NPs2ZDca/fVuodDjMDPfMMv1YBtxps7XjhWkkwQE&#10;cel0zZWC42H7NAfhA7LGxjEpuJKH9Wr0sMRMuwt/0rkIlYgQ9hkqMCG0mZS+NGTRT1xLHL1v11kM&#10;UXaV1B1eItw2cpokM2mx5rhgsKWNofKn6K2C+cfb+2nam5TzPNy+rna/lf2LUo/j4XUBItAQ/sN/&#10;7Z1W8Ay/V+INkKs7AAAA//8DAFBLAQItABQABgAIAAAAIQDb4fbL7gAAAIUBAAATAAAAAAAAAAAA&#10;AAAAAAAAAABbQ29udGVudF9UeXBlc10ueG1sUEsBAi0AFAAGAAgAAAAhAFr0LFu/AAAAFQEAAAsA&#10;AAAAAAAAAAAAAAAAHwEAAF9yZWxzLy5yZWxzUEsBAi0AFAAGAAgAAAAhACghdBvEAAAA2gAAAA8A&#10;AAAAAAAAAAAAAAAABwIAAGRycy9kb3ducmV2LnhtbFBLBQYAAAAAAwADALcAAAD4AgAAAAA=&#10;">
              <v:textbox inset="1.5mm,,1.5mm">
                <w:txbxContent>
                  <w:p w:rsidR="00BA0923" w:rsidRPr="00504C20" w:rsidRDefault="00BA0923" w:rsidP="00830F8E">
                    <w:pPr>
                      <w:jc w:val="center"/>
                      <w:rPr>
                        <w:sz w:val="24"/>
                        <w:szCs w:val="24"/>
                      </w:rPr>
                    </w:pPr>
                    <w:r>
                      <w:rPr>
                        <w:sz w:val="24"/>
                        <w:szCs w:val="24"/>
                      </w:rPr>
                      <w:t>UBND cấp tỉnh</w:t>
                    </w:r>
                  </w:p>
                  <w:p w:rsidR="00BA0923" w:rsidRPr="00504C20" w:rsidRDefault="00BA0923" w:rsidP="00830F8E">
                    <w:pPr>
                      <w:jc w:val="center"/>
                      <w:rPr>
                        <w:sz w:val="36"/>
                        <w:szCs w:val="24"/>
                      </w:rPr>
                    </w:pPr>
                  </w:p>
                  <w:p w:rsidR="00BA0923" w:rsidRDefault="00BA0923" w:rsidP="00830F8E">
                    <w:pPr>
                      <w:jc w:val="center"/>
                      <w:rPr>
                        <w:sz w:val="24"/>
                        <w:szCs w:val="24"/>
                      </w:rPr>
                    </w:pPr>
                    <w:r>
                      <w:rPr>
                        <w:sz w:val="24"/>
                        <w:szCs w:val="24"/>
                      </w:rPr>
                      <w:t>Cơ quan thường trực</w:t>
                    </w:r>
                  </w:p>
                  <w:p w:rsidR="00BA0923" w:rsidRPr="00504C20" w:rsidRDefault="00BA0923" w:rsidP="00830F8E">
                    <w:pPr>
                      <w:jc w:val="center"/>
                      <w:rPr>
                        <w:sz w:val="24"/>
                        <w:szCs w:val="24"/>
                      </w:rPr>
                    </w:pPr>
                    <w:r>
                      <w:rPr>
                        <w:sz w:val="24"/>
                        <w:szCs w:val="24"/>
                      </w:rPr>
                      <w:t>(Cục Thống kê cấp tỉnh)</w:t>
                    </w:r>
                  </w:p>
                </w:txbxContent>
              </v:textbox>
            </v:rect>
            <v:shape id="AutoShape 142" o:spid="_x0000_s1038" type="#_x0000_t32" style="position:absolute;left:3087;top:4156;width:2368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CTPxAAAANoAAAAPAAAAZHJzL2Rvd25yZXYueG1sRI/dagIx&#10;FITvBd8hnEJvRLNtUWRrFCkUKqVYf6C3h83pZtnNSdjEdfXpTUHo5TAz3zCLVW8b0VEbKscKniYZ&#10;COLC6YpLBcfD+3gOIkRkjY1jUnChAKvlcLDAXLsz76jbx1IkCIccFZgYfS5lKAxZDBPniZP361qL&#10;Mcm2lLrFc4LbRj5n2UxarDgtGPT0Zqio9yeroO7q7e57GvzodKXZpzdfm5cfrdTjQ79+BRGpj//h&#10;e/tDK5jC35V0A+TyBgAA//8DAFBLAQItABQABgAIAAAAIQDb4fbL7gAAAIUBAAATAAAAAAAAAAAA&#10;AAAAAAAAAABbQ29udGVudF9UeXBlc10ueG1sUEsBAi0AFAAGAAgAAAAhAFr0LFu/AAAAFQEAAAsA&#10;AAAAAAAAAAAAAAAAHwEAAF9yZWxzLy5yZWxzUEsBAi0AFAAGAAgAAAAhAHkwJM/EAAAA2gAAAA8A&#10;AAAAAAAAAAAAAAAABwIAAGRycy9kb3ducmV2LnhtbFBLBQYAAAAAAwADALcAAAD4AgAAAAA=&#10;">
              <v:stroke dashstyle="dash"/>
            </v:shape>
            <v:rect id="Rectangle 143" o:spid="_x0000_s1037" style="position:absolute;top:11756;width:13030;height:46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0/3wgAAANoAAAAPAAAAZHJzL2Rvd25yZXYueG1sRI9Bi8Iw&#10;FITvC/6H8ARva6oHcatRVBAEXdhV8fxsnk2xeSlNqnV//UYQPA4z8w0znbe2FDeqfeFYwaCfgCDO&#10;nC44V3A8rD/HIHxA1lg6JgUP8jCfdT6mmGp351+67UMuIoR9igpMCFUqpc8MWfR9VxFH7+JqiyHK&#10;Ope6xnuE21IOk2QkLRYcFwxWtDKUXfeNVTD+2e5Ow8YMeLkMf+eH/V7L5kupXrddTEAEasM7/Gpv&#10;tIIRPK/EGyBn/wAAAP//AwBQSwECLQAUAAYACAAAACEA2+H2y+4AAACFAQAAEwAAAAAAAAAAAAAA&#10;AAAAAAAAW0NvbnRlbnRfVHlwZXNdLnhtbFBLAQItABQABgAIAAAAIQBa9CxbvwAAABUBAAALAAAA&#10;AAAAAAAAAAAAAB8BAABfcmVscy8ucmVsc1BLAQItABQABgAIAAAAIQC3v0/3wgAAANoAAAAPAAAA&#10;AAAAAAAAAAAAAAcCAABkcnMvZG93bnJldi54bWxQSwUGAAAAAAMAAwC3AAAA9gIAAAAA&#10;">
              <v:textbox inset="1.5mm,,1.5mm">
                <w:txbxContent>
                  <w:p w:rsidR="00BA0923" w:rsidRPr="00504C20" w:rsidRDefault="00BA0923" w:rsidP="00830F8E">
                    <w:pPr>
                      <w:jc w:val="center"/>
                      <w:rPr>
                        <w:sz w:val="24"/>
                        <w:szCs w:val="24"/>
                      </w:rPr>
                    </w:pPr>
                    <w:r>
                      <w:rPr>
                        <w:sz w:val="24"/>
                        <w:szCs w:val="24"/>
                      </w:rPr>
                      <w:t>Sở, ngành</w:t>
                    </w:r>
                  </w:p>
                </w:txbxContent>
              </v:textbox>
            </v:rect>
            <v:shape id="AutoShape 155" o:spid="_x0000_s1036" type="#_x0000_t32" style="position:absolute;left:5581;top:8787;width:32;height:292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USwQAAANoAAAAPAAAAZHJzL2Rvd25yZXYueG1sRI9BawIx&#10;FITvBf9DeAVv3WwL1rIaRQVBvEi1oMfH5rkb3Lwsm3Sz/ntTKHgcZuYbZr4cbCN66rxxrOA9y0EQ&#10;l04brhT8nLZvXyB8QNbYOCYFd/KwXIxe5lhoF/mb+mOoRIKwL1BBHUJbSOnLmiz6zLXEybu6zmJI&#10;squk7jAmuG3kR55/SouG00KNLW1qKm/HX6vAxIPp290mrvfni9eRzH3ijFLj12E1AxFoCM/wf3un&#10;FUzh70q6AXLxAAAA//8DAFBLAQItABQABgAIAAAAIQDb4fbL7gAAAIUBAAATAAAAAAAAAAAAAAAA&#10;AAAAAABbQ29udGVudF9UeXBlc10ueG1sUEsBAi0AFAAGAAgAAAAhAFr0LFu/AAAAFQEAAAsAAAAA&#10;AAAAAAAAAAAAHwEAAF9yZWxzLy5yZWxzUEsBAi0AFAAGAAgAAAAhAAl9hRLBAAAA2gAAAA8AAAAA&#10;AAAAAAAAAAAABwIAAGRycy9kb3ducmV2LnhtbFBLBQYAAAAAAwADALcAAAD1AgAAAAA=&#10;">
              <v:stroke endarrow="block"/>
            </v:shape>
            <v:shape id="AutoShape 156" o:spid="_x0000_s1035" type="#_x0000_t32" style="position:absolute;left:23750;top:8787;width:0;height:287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AutoShape 158" o:spid="_x0000_s1034" type="#_x0000_t32" style="position:absolute;left:21256;top:8668;width:7;height:28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wq0xQAAANoAAAAPAAAAZHJzL2Rvd25yZXYueG1sRI9Ba8JA&#10;FITvQv/D8gpeRDe1IG3qJoilUMhBTFOht0f2NQnNvg3ZrUn+vSsIHoeZ+YbZpqNpxZl611hW8LSK&#10;QBCXVjdcKSi+PpYvIJxH1thaJgUTOUiTh9kWY20HPtI595UIEHYxKqi972IpXVmTQbeyHXHwfm1v&#10;0AfZV1L3OAS4aeU6ijbSYMNhocaO9jWVf/m/UdDtFvn3Qe9P0fTzbN6nLCuGLFNq/jju3kB4Gv09&#10;fGt/agWvcL0SboBMLgAAAP//AwBQSwECLQAUAAYACAAAACEA2+H2y+4AAACFAQAAEwAAAAAAAAAA&#10;AAAAAAAAAAAAW0NvbnRlbnRfVHlwZXNdLnhtbFBLAQItABQABgAIAAAAIQBa9CxbvwAAABUBAAAL&#10;AAAAAAAAAAAAAAAAAB8BAABfcmVscy8ucmVsc1BLAQItABQABgAIAAAAIQDmuwq0xQAAANoAAAAP&#10;AAAAAAAAAAAAAAAAAAcCAABkcnMvZG93bnJldi54bWxQSwUGAAAAAAMAAwC3AAAA+QIAAAAA&#10;">
              <v:stroke dashstyle="dash" startarrow="block"/>
            </v:shape>
            <v:shape id="AutoShape 159" o:spid="_x0000_s1033" type="#_x0000_t32" style="position:absolute;left:8075;top:8787;width:12;height:281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tX1xQAAANsAAAAPAAAAZHJzL2Rvd25yZXYueG1sRI9BS8NA&#10;EIXvQv/DMgUvYjd6EE27DaUoil5sFHodstNsaHY2Ztck7a93DkJvM7w3732zKibfqoH62AQ2cLfI&#10;QBFXwTZcG/j+erl9BBUTssU2MBk4UYRiPbtaYW7DyDsaylQrCeGYowGXUpdrHStHHuMidMSiHULv&#10;Mcna19r2OEq4b/V9lj1ojw1Lg8OOto6qY/nrDeB++Dm9PzX4cVPuyFt3fv18PhtzPZ82S1CJpnQx&#10;/1+/WcEXevlFBtDrPwAAAP//AwBQSwECLQAUAAYACAAAACEA2+H2y+4AAACFAQAAEwAAAAAAAAAA&#10;AAAAAAAAAAAAW0NvbnRlbnRfVHlwZXNdLnhtbFBLAQItABQABgAIAAAAIQBa9CxbvwAAABUBAAAL&#10;AAAAAAAAAAAAAAAAAB8BAABfcmVscy8ucmVsc1BLAQItABQABgAIAAAAIQAcTtX1xQAAANsAAAAP&#10;AAAAAAAAAAAAAAAAAAcCAABkcnMvZG93bnJldi54bWxQSwUGAAAAAAMAAwC3AAAA+QIAAAAA&#10;">
              <v:stroke dashstyle="dash" startarrow="block"/>
            </v:shape>
            <v:rect id="Rectangle 143" o:spid="_x0000_s1032" style="position:absolute;left:16744;top:11697;width:13030;height:46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x8xwQAAANsAAAAPAAAAZHJzL2Rvd25yZXYueG1sRE9Na8JA&#10;EL0L/Q/LFHozm3gQTV1FC0LBCmpLz2N2zAazsyG70eivdwsFb/N4nzNb9LYWF2p95VhBlqQgiAun&#10;Ky4V/HyvhxMQPiBrrB2Tght5WMxfBjPMtbvyni6HUIoYwj5HBSaEJpfSF4Ys+sQ1xJE7udZiiLAt&#10;pW7xGsNtLUdpOpYWK44NBhv6MFScD51VMNltvn5Hncl4tQr3481u17KbKvX22i/fQQTqw1P87/7U&#10;cX4Gf7/EA+T8AQAA//8DAFBLAQItABQABgAIAAAAIQDb4fbL7gAAAIUBAAATAAAAAAAAAAAAAAAA&#10;AAAAAABbQ29udGVudF9UeXBlc10ueG1sUEsBAi0AFAAGAAgAAAAhAFr0LFu/AAAAFQEAAAsAAAAA&#10;AAAAAAAAAAAAHwEAAF9yZWxzLy5yZWxzUEsBAi0AFAAGAAgAAAAhABS7HzHBAAAA2wAAAA8AAAAA&#10;AAAAAAAAAAAABwIAAGRycy9kb3ducmV2LnhtbFBLBQYAAAAAAwADALcAAAD1AgAAAAA=&#10;">
              <v:textbox inset="1.5mm,,1.5mm">
                <w:txbxContent>
                  <w:p w:rsidR="00BA0923" w:rsidRPr="00504C20" w:rsidRDefault="00BA0923" w:rsidP="00830F8E">
                    <w:pPr>
                      <w:jc w:val="center"/>
                      <w:rPr>
                        <w:sz w:val="24"/>
                        <w:szCs w:val="24"/>
                      </w:rPr>
                    </w:pPr>
                    <w:r>
                      <w:rPr>
                        <w:sz w:val="24"/>
                        <w:szCs w:val="24"/>
                      </w:rPr>
                      <w:t>UBND cấp huyện</w:t>
                    </w:r>
                  </w:p>
                </w:txbxContent>
              </v:textbox>
            </v:rect>
            <v:shape id="AutoShape 156" o:spid="_x0000_s1031" type="#_x0000_t32" style="position:absolute;left:23750;top:16387;width:0;height:287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AutoShape 158" o:spid="_x0000_s1030" type="#_x0000_t32" style="position:absolute;left:21256;top:16209;width:7;height:28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HvmwgAAANsAAAAPAAAAZHJzL2Rvd25yZXYueG1sRE9Li8Iw&#10;EL4v+B/CCHtZNFVhkWoUUQShh8X6AG9DM7bFZlKaaNt/v1kQ9jYf33OW685U4kWNKy0rmIwjEMSZ&#10;1SXnCs6n/WgOwnlkjZVlUtCTg/Vq8LHEWNuWj/RKfS5CCLsYFRTe17GULivIoBvbmjhwd9sY9AE2&#10;udQNtiHcVHIaRd/SYMmhocCatgVlj/RpFNSbr/Tyo7fXqL/NzK5PknObJEp9DrvNAoSnzv+L3+6D&#10;DvNn8PdLOECufgEAAP//AwBQSwECLQAUAAYACAAAACEA2+H2y+4AAACFAQAAEwAAAAAAAAAAAAAA&#10;AAAAAAAAW0NvbnRlbnRfVHlwZXNdLnhtbFBLAQItABQABgAIAAAAIQBa9CxbvwAAABUBAAALAAAA&#10;AAAAAAAAAAAAAB8BAABfcmVscy8ucmVsc1BLAQItABQABgAIAAAAIQDY1HvmwgAAANsAAAAPAAAA&#10;AAAAAAAAAAAAAAcCAABkcnMvZG93bnJldi54bWxQSwUGAAAAAAMAAwC3AAAA9gIAAAAA&#10;">
              <v:stroke dashstyle="dash" startarrow="block"/>
            </v:shape>
            <v:rect id="Rectangle 143" o:spid="_x0000_s1029" style="position:absolute;left:16744;top:19297;width:13030;height:46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LypwgAAANsAAAAPAAAAZHJzL2Rvd25yZXYueG1sRE/fa8Iw&#10;EH4f+D+EE/Y208oQV42yCoKwCVsVn2/NrSlrLqVJtfrXm8Fgb/fx/bzlerCNOFPna8cK0kkCgrh0&#10;uuZKwfGwfZqD8AFZY+OYFFzJw3o1elhipt2FP+lchErEEPYZKjAhtJmUvjRk0U9cSxy5b9dZDBF2&#10;ldQdXmK4beQ0SWbSYs2xwWBLG0PlT9FbBfOPt/fTtDcp53m4fV3tfiv7F6Uex8PrAkSgIfyL/9w7&#10;Hec/w+8v8QC5ugMAAP//AwBQSwECLQAUAAYACAAAACEA2+H2y+4AAACFAQAAEwAAAAAAAAAAAAAA&#10;AAAAAAAAW0NvbnRlbnRfVHlwZXNdLnhtbFBLAQItABQABgAIAAAAIQBa9CxbvwAAABUBAAALAAAA&#10;AAAAAAAAAAAAAB8BAABfcmVscy8ucmVsc1BLAQItABQABgAIAAAAIQAEzLypwgAAANsAAAAPAAAA&#10;AAAAAAAAAAAAAAcCAABkcnMvZG93bnJldi54bWxQSwUGAAAAAAMAAwC3AAAA9gIAAAAA&#10;">
              <v:textbox inset="1.5mm,,1.5mm">
                <w:txbxContent>
                  <w:p w:rsidR="00BA0923" w:rsidRPr="00504C20" w:rsidRDefault="00BA0923" w:rsidP="00830F8E">
                    <w:pPr>
                      <w:jc w:val="center"/>
                      <w:rPr>
                        <w:sz w:val="24"/>
                        <w:szCs w:val="24"/>
                      </w:rPr>
                    </w:pPr>
                    <w:r>
                      <w:rPr>
                        <w:sz w:val="24"/>
                        <w:szCs w:val="24"/>
                      </w:rPr>
                      <w:t>UBND cấp xã</w:t>
                    </w:r>
                  </w:p>
                </w:txbxContent>
              </v:textbox>
            </v:rect>
            <w10:anchorlock/>
          </v:group>
        </w:pict>
      </w:r>
    </w:p>
    <w:p w:rsidR="00830F8E" w:rsidRPr="00952AC2" w:rsidRDefault="00830F8E" w:rsidP="008627BE">
      <w:pPr>
        <w:pStyle w:val="BodyText"/>
        <w:spacing w:before="120" w:after="120" w:line="264" w:lineRule="auto"/>
        <w:jc w:val="both"/>
        <w:rPr>
          <w:b/>
          <w:i/>
          <w:sz w:val="24"/>
          <w:szCs w:val="24"/>
        </w:rPr>
      </w:pPr>
      <w:r w:rsidRPr="00952AC2">
        <w:rPr>
          <w:b/>
          <w:i/>
          <w:sz w:val="24"/>
          <w:szCs w:val="24"/>
        </w:rPr>
        <w:t>Ghi chú:</w:t>
      </w:r>
    </w:p>
    <w:p w:rsidR="00830F8E" w:rsidRPr="00952AC2" w:rsidRDefault="00514C4A" w:rsidP="008627BE">
      <w:pPr>
        <w:pStyle w:val="BodyText"/>
        <w:spacing w:before="120" w:after="120" w:line="264" w:lineRule="auto"/>
        <w:jc w:val="both"/>
        <w:rPr>
          <w:sz w:val="24"/>
          <w:szCs w:val="24"/>
        </w:rPr>
      </w:pPr>
      <w:r>
        <w:rPr>
          <w:noProof/>
          <w:sz w:val="24"/>
          <w:szCs w:val="24"/>
        </w:rPr>
        <w:pict w14:anchorId="539854ED">
          <v:shape id="Freeform: Shape 2" o:spid="_x0000_s1027" style="position:absolute;left:0;text-align:left;margin-left:503.85pt;margin-top:5.45pt;width:21.55pt;height:5.7pt;z-index:251661312;visibility:visible;mso-position-horizontal-relative:page" coordsize="431,1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EQgwYAAFMcAAAOAAAAZHJzL2Uyb0RvYy54bWysmW2PozYQx99X6ndAvKy0FzDmKbrsqXfX&#10;rSpd25Nu+wFYIBtUAhTYzV6rfvfOGJt4stihVd8EEv899szPnvjh7buXY+08l/1Qtc3O9d94rlM2&#10;eVtUzePO/e3+7iZxnWHMmiKr26bcuV/LwX13++03b0/dtmTtoa2LsnfASDNsT93OPYxjt91shvxQ&#10;HrPhTduVDRTu2/6YjfC1f9wUfXYC68d6wzwv2pzavuj6Ni+HAX79OBW6t8L+fl/m46/7/VCOTr1z&#10;oW+j+OzF5wN+bm7fZtvHPusOVS67kf2HXhyzqoFGZ1MfszFznvrqlaljlfft0O7HN3l73LT7fZWX&#10;wgfwxvcuvPlyyLpS+ALBGbo5TMP/Zzb/5flz71QFsHOdJjsCoru+LDHgW0e07zAM0qkbtqD90n3u&#10;0c2h+9Tmvw9QsCEl+GUAjfNw+rktwFj2NLYiMC/7/og1wWXnRcT/6xz/8mV0cviRxUGUhK6TQ1HM&#10;glTg2WRbVTd/GsYfy1bYyZ4/DeNEr4A3EftCenAPpPfHGkB+t3F8ljAWhqHnnBwe+JL4LAW3z1Kf&#10;p37qs9A5OL7PL6VMl9qtBro08pIkimODVU6kic95Ah1Y7CuE5txX7sXglqmvkS4NQuiA0WqsS+1W&#10;YTKfOxDEqcdSU1xTXcq9gLHA85bj6hNcQer7LDKFwCe85i4s8vIJsFm7GFqfEJsDtmyXIJu1y3YJ&#10;syDkSRAZ40CgRUka+gxGzbJdQu2KXYLNPnB9wu3KfCDc7HYZ5WaNA9O5CbOmKLALarboMkKNeWlk&#10;tHrBTE6exbHAdGaGFMMoKzVtlu1RVrZeElL2GRbopKwRhQSpTXF7Ngh0TlfSbEBIXbFLSVnTd3DB&#10;yjYCAp2Vb59fAWVmHa8BYWbPBwGhZp+3XKfm2/MXJ9zmPiyOMU642fMtJ9zmPizbJdxm7WL+4oSb&#10;ffRywm32bdku4WYfZ5xwi6x/vZxws9sNCbc4iJM0NeWakHKz5oaQcLOP35Bys47fUOfmOfD/BP9Q&#10;URjCfJELLLWuCnVqdqXOzK7UidmVOi+7UqdlVUY6K7tSJ2VX6pzsSp2SXbmaUbSaUbSaUbSaUbSa&#10;UbSaUbyaUbyaUbyaUbyaUbyaUbyaUbyaUbyaUbyaUbyaUWJlBHu4R7VLyw5q45a/NHLnBm9OhicG&#10;95CLcCvXtQPuEnEjB3vBe7FrAyOgw1JNHhI5QEV5gHlrUR4ROfBCeWiUx0QOKFAeG+UJkUOUUZ4a&#10;5SmR4y4I9bDDMfQecpUeG9zeiApGdyOfVpD++kaHI0YrSI99o8tRQCtIn2EXYfKB8mXSadgemCpc&#10;EJZOw8rfVIEyxmU/RomZnaaUcUUvKpidppyZdJqZnaakcTWOLUyHEUvjFDKeThoX2qKC0WlIfKSC&#10;dBpWx4YoQf4jFaTTsOw1VaCkcc0rumR0GrKh3gIuZrECLFRNLVDSuEoVFcxOU9JcOg1LS1MLlDSu&#10;K0ULZqcpaVwwigpmpylpXAliBVjlGboEeVOPEi7xRAXi9DREZK7s4Uzz8jSzdx04zXzARiB3ZiOm&#10;WPXqnHYunns5Bzjjg0Mt/P3YPpf3rVCMmGcDf/JMHbidy+tmSScPx6Bfqlw9O2GPQ8ZAPyJxhmaU&#10;BbjLWiGTQwGSzRRF1Zh6To0GuKcAa6HCqYrVU8mmGEOordZk32Z0yop6Kk/hLxIbVYRVsXrKRi8C&#10;rErzuh1KQe0cclpjNnwWqMqTcArhLFOF6imtTZ20uzwN1mvhm4jZUazDKmNybZBI2SsPzbHjeIql&#10;QzHFTg3AV7YvoicH4LUh8+8G4LXhvG5yrJxqIgNcnxyvIqcCoYINcxnzi1hezYkG85N2ND+0dVXc&#10;VXWNCWboHx8+1L3znOENDPMCTw1CIqvFwq5psZqallgdrgZkLsNLAnGj8hec0HPvPUtv7qIkvuF3&#10;PLxJYy+58fz0fRp5POUf7/7GPOfz7aEqirL5VDWlut3x+brbE3nPNN3LiPsdzKQpnLiLFEp6T53E&#10;/bPKpETWt09NIWb7ocyKH+T7mFX19L6hPRZBBrfVUwRC3LfgFct0J/PQFl/huqVvp5stuImDl0Pb&#10;/+k6J7jV2rnDH09ZX7pO/VMD10YpXC/ANB/FFx7GuP7q9ZIHvSRrcjC1c0cXVuf4+mGcrs6eur56&#10;PEBL07Kjab+Ha559hfcxon9Tr+QXuLkSHshbNrwa078L1fku8PYfAAAA//8DAFBLAwQUAAYACAAA&#10;ACEASRZ0h9sAAAALAQAADwAAAGRycy9kb3ducmV2LnhtbEyPTU7DMBCF90jcwRokdtROgKaEOBVC&#10;qkDdUTiAG0+TiHgc2U4bbs9kBbt5mk/vp9rObhBnDLH3pCFbKRBIjbc9tRq+Pnd3GxAxGbJm8IQa&#10;fjDCtr6+qkxp/YU+8HxIrWATiqXR0KU0llLGpkNn4sqPSPw7+eBMYhlaaYO5sLkbZK7UWjrTEyd0&#10;ZsTXDpvvw+Q0vGWbHN+n/f6BcH0qxizsshS0vr2ZX55BJJzTHwxLfa4ONXc6+olsFANrpYqC2eV6&#10;ArEQ6lHxmqOGPL8HWVfy/4b6FwAA//8DAFBLAQItABQABgAIAAAAIQC2gziS/gAAAOEBAAATAAAA&#10;AAAAAAAAAAAAAAAAAABbQ29udGVudF9UeXBlc10ueG1sUEsBAi0AFAAGAAgAAAAhADj9If/WAAAA&#10;lAEAAAsAAAAAAAAAAAAAAAAALwEAAF9yZWxzLy5yZWxzUEsBAi0AFAAGAAgAAAAhAIFs0RCDBgAA&#10;UxwAAA4AAAAAAAAAAAAAAAAALgIAAGRycy9lMm9Eb2MueG1sUEsBAi0AFAAGAAgAAAAhAEkWdIfb&#10;AAAACwEAAA8AAAAAAAAAAAAAAAAA3QgAAGRycy9kb3ducmV2LnhtbFBLBQYAAAAABAAEAPMAAADl&#10;CQAAAAA=&#10;" adj="0,,0" path="m318,r,114l417,64r-80,l342,63r3,-6l342,52r-5,-1l419,51,318,xm318,51l7,51,3,52,,57r3,6l7,64r311,l318,51xm419,51r-82,l342,52r3,5l342,63r-5,1l417,64r14,-7l419,51xe" fillcolor="#020302" stroked="f">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1792335125,2147483646;768143625,2147483646;0,2147483646;768143625,2147483646;1792335125,2147483646;2147483646,2147483646;2147483646,2147483646;2147483646,2147483646;2147483646,2147483646;2147483646,2147483646;2147483646,2147483646;2147483646,2147483646;2147483646,2147483646;2147483646,2147483646;2147483646,2147483646;2147483646,2147483646" o:connectangles="0,0,0,0,0,0,0,0,0,0,0,0,0,0,0,0,0,0,0,0,0,0,0,0,0,0,0"/>
            <w10:wrap anchorx="page"/>
          </v:shape>
        </w:pict>
      </w:r>
      <w:r w:rsidR="00830F8E" w:rsidRPr="00952AC2">
        <w:rPr>
          <w:sz w:val="24"/>
          <w:szCs w:val="24"/>
        </w:rPr>
        <w:t>- Chỉ đạo, hướng dẫn công tác theo dõi, đánh giá được thể hiện bằng mũi tên:</w:t>
      </w:r>
    </w:p>
    <w:p w:rsidR="00830F8E" w:rsidRPr="00952AC2" w:rsidRDefault="00514C4A" w:rsidP="008627BE">
      <w:pPr>
        <w:pStyle w:val="BodyText"/>
        <w:spacing w:before="120" w:after="120" w:line="264" w:lineRule="auto"/>
        <w:jc w:val="both"/>
        <w:rPr>
          <w:sz w:val="24"/>
          <w:szCs w:val="24"/>
        </w:rPr>
      </w:pPr>
      <w:r>
        <w:rPr>
          <w:noProof/>
          <w:sz w:val="24"/>
          <w:szCs w:val="24"/>
        </w:rPr>
        <w:pict w14:anchorId="327D864C">
          <v:shape id="AutoShape 153" o:spid="_x0000_s1026" type="#_x0000_t32" style="position:absolute;left:0;text-align:left;margin-left:418.8pt;margin-top:8.05pt;width:21.55pt;height:0;z-index:25166643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AvPwIAAHYEAAAOAAAAZHJzL2Uyb0RvYy54bWysVMuO2yAU3VfqPyD2Gdt5TWLFGY3spJtp&#10;J9JMP4AAtlExICBxoqr/3gtO0pl2U1X1Al98n+dw8Orh1El05NYJrQqc3aUYcUU1E6op8NfX7WiB&#10;kfNEMSK14gU+c4cf1h8/rHqT87FutWTcIiiiXN6bArfemzxJHG15R9ydNlyBs9a2Ix62tkmYJT1U&#10;72QyTtN50mvLjNWUOwdfq8GJ17F+XXPqn+vacY9kgWE2H1cb131Yk/WK5I0lphX0Mgb5hyk6IhQ0&#10;vZWqiCfoYMUfpTpBrXa69ndUd4mua0F5xABosvQ3NC8tMTxiAXKcudHk/l9Z+uW4s0iwAk8wUqSD&#10;I3o8eB07o2w2CQT1xuUQV6qdDRDpSb2YJ02/OaR02RLV8Bj+ejaQnYWM5F1K2DgDbfb9Z80ghkCH&#10;yNaptl0oCTygUzyU8+1Q+MkjCh/H95P5YoYRvboSkl/zjHX+E9cdCkaBnbdENK0vtVJw8tpmsQs5&#10;PjkfpiL5NSE0VXorpIwCkAr1BV7OxrOY4LQULDhDmLPNvpQWHUmQUHwiRPC8DQuVK+LaIY6BNWjL&#10;6oNisUnLCdtcbE+EBBv5yJm3AliUHIcpOs4wkhxuU7CGsaUKkwAjAORiDer6vkyXm8VmMR1Nx/PN&#10;aJpW1ehxW05H8212P6smVVlW2Y8AKpvmrWCMq4DrqvRs+ndKuty5QaM3rd8ITN5Xj0zDsNd3HDpK&#10;Iqhg0NNes/POBnRBHSDuGHy5iOH2vN3HqF+/i/VPAAAA//8DAFBLAwQUAAYACAAAACEAo1qlsdsA&#10;AAAJAQAADwAAAGRycy9kb3ducmV2LnhtbEyPwU7DMAyG70i8Q2QkbixpEV0pTSfExokTgwNHrzFt&#10;IXFKk23l7QniMI72/+n353o1OysONIXBs4ZsoUAQt94M3Gl4fXm8KkGEiGzQeiYN3xRg1Zyf1VgZ&#10;f+RnOmxjJ1IJhwo19DGOlZSh7clhWPiROGXvfnIY0zh10kx4TOXOylypQjocOF3ocaSHntrP7d5p&#10;uG3dJo9vTxa/1h/rKYvqRuYbrS8v5vs7EJHmeILhVz+pQ5Ocdn7PJgirobxeFglNQZGBSEBZqiWI&#10;3d9CNrX8/0HzAwAA//8DAFBLAQItABQABgAIAAAAIQC2gziS/gAAAOEBAAATAAAAAAAAAAAAAAAA&#10;AAAAAABbQ29udGVudF9UeXBlc10ueG1sUEsBAi0AFAAGAAgAAAAhADj9If/WAAAAlAEAAAsAAAAA&#10;AAAAAAAAAAAALwEAAF9yZWxzLy5yZWxzUEsBAi0AFAAGAAgAAAAhAFQ8UC8/AgAAdgQAAA4AAAAA&#10;AAAAAAAAAAAALgIAAGRycy9lMm9Eb2MueG1sUEsBAi0AFAAGAAgAAAAhAKNapbHbAAAACQEAAA8A&#10;AAAAAAAAAAAAAAAAmQQAAGRycy9kb3ducmV2LnhtbFBLBQYAAAAABAAEAPMAAAChBQAAAAA=&#10;">
            <v:stroke dashstyle="dash" endarrow="block"/>
          </v:shape>
        </w:pict>
      </w:r>
      <w:r w:rsidR="00830F8E" w:rsidRPr="00952AC2">
        <w:rPr>
          <w:sz w:val="24"/>
          <w:szCs w:val="24"/>
        </w:rPr>
        <w:t>- Báo cáo tình hình và kết quả theo dõi, đánh giá được thể hiện bằng mũi tên:</w:t>
      </w:r>
    </w:p>
    <w:p w:rsidR="00830F8E" w:rsidRPr="00952AC2" w:rsidRDefault="00830F8E" w:rsidP="0091273F">
      <w:pPr>
        <w:pStyle w:val="BodyText"/>
        <w:spacing w:before="120" w:after="120" w:line="288" w:lineRule="auto"/>
        <w:jc w:val="both"/>
        <w:rPr>
          <w:sz w:val="24"/>
          <w:szCs w:val="24"/>
        </w:rPr>
      </w:pPr>
      <w:r w:rsidRPr="00952AC2">
        <w:rPr>
          <w:sz w:val="24"/>
          <w:szCs w:val="24"/>
        </w:rPr>
        <w:t xml:space="preserve">Để thực hiện tốt công tác theo dõi, đánh giá thực hiện </w:t>
      </w:r>
      <w:r w:rsidR="00F41BE1" w:rsidRPr="00952AC2">
        <w:rPr>
          <w:sz w:val="24"/>
          <w:szCs w:val="24"/>
        </w:rPr>
        <w:t>CLTK 21-30</w:t>
      </w:r>
      <w:r w:rsidRPr="00952AC2">
        <w:rPr>
          <w:sz w:val="24"/>
          <w:szCs w:val="24"/>
        </w:rPr>
        <w:t xml:space="preserve"> thuộc phạm vi tỉnh, thành phố quản lý, trước tiên phải lập kế hoạch thực hiện các hoạt động của </w:t>
      </w:r>
      <w:r w:rsidR="00F41BE1" w:rsidRPr="00952AC2">
        <w:rPr>
          <w:sz w:val="24"/>
          <w:szCs w:val="24"/>
        </w:rPr>
        <w:t>CLTK 21-30</w:t>
      </w:r>
      <w:r w:rsidRPr="00952AC2">
        <w:rPr>
          <w:sz w:val="24"/>
          <w:szCs w:val="24"/>
        </w:rPr>
        <w:t xml:space="preserve"> (cụ thể hóa các hoạt động đã được phân công cho tỉnh, thành phố chủ trì thực hiện trong Kế hoạch 1271); tiếp theo, tổ chức thực hiện kế hoạch đó; đồng thời TD&amp;ĐG thực hiện các hoạt động của </w:t>
      </w:r>
      <w:r w:rsidR="00F41BE1" w:rsidRPr="00952AC2">
        <w:rPr>
          <w:sz w:val="24"/>
          <w:szCs w:val="24"/>
        </w:rPr>
        <w:t>CLTK 21-30</w:t>
      </w:r>
      <w:r w:rsidRPr="00952AC2">
        <w:rPr>
          <w:sz w:val="24"/>
          <w:szCs w:val="24"/>
        </w:rPr>
        <w:t xml:space="preserve"> được phân công chủ trì thực hiện.</w:t>
      </w:r>
    </w:p>
    <w:p w:rsidR="00830F8E" w:rsidRPr="00952AC2" w:rsidRDefault="00830F8E" w:rsidP="0091273F">
      <w:pPr>
        <w:pStyle w:val="BodyText"/>
        <w:spacing w:before="120" w:after="120" w:line="288" w:lineRule="auto"/>
        <w:jc w:val="both"/>
        <w:rPr>
          <w:sz w:val="24"/>
          <w:szCs w:val="24"/>
        </w:rPr>
      </w:pPr>
      <w:r w:rsidRPr="00952AC2">
        <w:rPr>
          <w:sz w:val="24"/>
          <w:szCs w:val="24"/>
        </w:rPr>
        <w:t xml:space="preserve">(5) Đơn vị chủ trì thực hiện các hoạt động của </w:t>
      </w:r>
      <w:r w:rsidR="00F41BE1" w:rsidRPr="00952AC2">
        <w:rPr>
          <w:sz w:val="24"/>
          <w:szCs w:val="24"/>
        </w:rPr>
        <w:t>CLTK 21-30</w:t>
      </w:r>
      <w:r w:rsidRPr="00952AC2">
        <w:rPr>
          <w:sz w:val="24"/>
          <w:szCs w:val="24"/>
        </w:rPr>
        <w:t xml:space="preserve">, đồng thời là đơn vị thực hiện công tác TD&amp;ĐG và báo cáo tình hình, kết quả thực hiện các hoạt động của </w:t>
      </w:r>
      <w:r w:rsidR="00F41BE1" w:rsidRPr="00952AC2">
        <w:rPr>
          <w:sz w:val="24"/>
          <w:szCs w:val="24"/>
        </w:rPr>
        <w:t>CLTK 21-30</w:t>
      </w:r>
      <w:r w:rsidRPr="00952AC2">
        <w:rPr>
          <w:sz w:val="24"/>
          <w:szCs w:val="24"/>
        </w:rPr>
        <w:t xml:space="preserve"> được phân công chủ trì thực hiện.</w:t>
      </w:r>
    </w:p>
    <w:p w:rsidR="007F00A8" w:rsidRPr="00952AC2" w:rsidRDefault="007F00A8" w:rsidP="0091273F">
      <w:pPr>
        <w:pStyle w:val="BodyText"/>
        <w:spacing w:before="120" w:after="120" w:line="288" w:lineRule="auto"/>
        <w:jc w:val="both"/>
        <w:rPr>
          <w:sz w:val="24"/>
          <w:szCs w:val="24"/>
        </w:rPr>
      </w:pPr>
      <w:bookmarkStart w:id="20" w:name="_Toc154651148"/>
      <w:r w:rsidRPr="00952AC2">
        <w:rPr>
          <w:sz w:val="24"/>
          <w:szCs w:val="24"/>
        </w:rPr>
        <w:t>Để giúp Thủ trưởng đơn vị thực hiện tốt công tác theo dõi, đánh giá và báo cáo tình hình, kết quả thực hiện các hoạt động của CLTK 21-30, đơn vị cần hình thành Nhóm thực hiện CLTK 21-30 do Thủ trưởng đơn vị làm Trưởng nhóm. Nếu không hình thành Nhóm thực hiện Chiến lược, thì phải giao nhiệm vụ cho một công chức/viên chức thực hiện việc TD&amp;ĐG.</w:t>
      </w:r>
    </w:p>
    <w:p w:rsidR="007F00A8" w:rsidRPr="00952AC2" w:rsidRDefault="007F00A8" w:rsidP="0091273F">
      <w:pPr>
        <w:pStyle w:val="BodyText"/>
        <w:spacing w:before="120" w:after="120" w:line="288" w:lineRule="auto"/>
        <w:jc w:val="both"/>
        <w:rPr>
          <w:sz w:val="24"/>
          <w:szCs w:val="24"/>
        </w:rPr>
      </w:pPr>
      <w:r w:rsidRPr="00952AC2">
        <w:rPr>
          <w:sz w:val="24"/>
          <w:szCs w:val="24"/>
        </w:rPr>
        <w:t xml:space="preserve">Nhóm thực hiện Chiến lược có nhiệm vụ thu thập, tổng hợp (theo các mẫu biểu quy định ở </w:t>
      </w:r>
      <w:r>
        <w:rPr>
          <w:sz w:val="24"/>
          <w:szCs w:val="24"/>
          <w:lang w:val="vi-VN"/>
        </w:rPr>
        <w:t>phần 3, mục</w:t>
      </w:r>
      <w:r w:rsidRPr="00952AC2">
        <w:rPr>
          <w:sz w:val="24"/>
          <w:szCs w:val="24"/>
        </w:rPr>
        <w:t xml:space="preserve"> 3.5) và báo cáo tình hình, kết quả thực hiện các hoạt động được phân công chủ trì thực hiện lên đơn vị quản lý cấp trên; đồng thời lưu trữ toàn bộ dữ liệu liên quan đến tình hình thực hiện các hoạt động của CLTK 21-30. Thông thường, các đơn vị tự thực hiện đánh giá nội bộ lồng ghép với việc tổng kết đánh giá công tác thường xuyên, định kỳ. Tuy nhiên, trong một số trường hợp cụ thể, có thể dùng tổ chức bên ngoài tiến hành đánh giá độc lập việc thực hiện các hoạt động của CLTK 21-30 do đơn vị chủ trì thực hiện.</w:t>
      </w:r>
    </w:p>
    <w:p w:rsidR="00FC4D6F" w:rsidRDefault="00FC4D6F" w:rsidP="00D62B74">
      <w:pPr>
        <w:pStyle w:val="Heading2"/>
        <w:spacing w:before="120" w:after="120" w:line="288" w:lineRule="auto"/>
        <w:ind w:left="0" w:right="0" w:firstLine="720"/>
        <w:jc w:val="left"/>
        <w:rPr>
          <w:sz w:val="24"/>
          <w:szCs w:val="24"/>
        </w:rPr>
      </w:pPr>
    </w:p>
    <w:p w:rsidR="00FC4D6F" w:rsidRDefault="00FC4D6F" w:rsidP="00D62B74">
      <w:pPr>
        <w:pStyle w:val="Heading2"/>
        <w:spacing w:before="120" w:after="120" w:line="288" w:lineRule="auto"/>
        <w:ind w:left="0" w:right="0" w:firstLine="720"/>
        <w:jc w:val="left"/>
        <w:rPr>
          <w:sz w:val="24"/>
          <w:szCs w:val="24"/>
        </w:rPr>
      </w:pPr>
    </w:p>
    <w:p w:rsidR="00830F8E" w:rsidRPr="00952AC2" w:rsidRDefault="00830F8E" w:rsidP="00D62B74">
      <w:pPr>
        <w:pStyle w:val="Heading2"/>
        <w:spacing w:before="120" w:after="120" w:line="288" w:lineRule="auto"/>
        <w:ind w:left="0" w:right="0" w:firstLine="720"/>
        <w:jc w:val="left"/>
        <w:rPr>
          <w:sz w:val="24"/>
          <w:szCs w:val="24"/>
        </w:rPr>
      </w:pPr>
      <w:r w:rsidRPr="00952AC2">
        <w:rPr>
          <w:sz w:val="24"/>
          <w:szCs w:val="24"/>
        </w:rPr>
        <w:t>3.2. Quy trình theo dõi, đánh giá</w:t>
      </w:r>
      <w:bookmarkEnd w:id="20"/>
    </w:p>
    <w:p w:rsidR="00830F8E" w:rsidRPr="00952AC2" w:rsidRDefault="00830F8E" w:rsidP="00136FD1">
      <w:pPr>
        <w:pStyle w:val="Heading3"/>
        <w:spacing w:after="60" w:line="288" w:lineRule="auto"/>
        <w:ind w:left="0" w:firstLine="720"/>
        <w:rPr>
          <w:sz w:val="24"/>
          <w:szCs w:val="24"/>
        </w:rPr>
      </w:pPr>
      <w:bookmarkStart w:id="21" w:name="_Toc154651149"/>
      <w:r w:rsidRPr="00952AC2">
        <w:rPr>
          <w:sz w:val="24"/>
          <w:szCs w:val="24"/>
        </w:rPr>
        <w:t>3.2.1. Các bước của quy trình</w:t>
      </w:r>
      <w:bookmarkEnd w:id="21"/>
    </w:p>
    <w:p w:rsidR="006F0B34" w:rsidRDefault="00830F8E" w:rsidP="006F0B34">
      <w:pPr>
        <w:pStyle w:val="BodyText"/>
        <w:spacing w:before="120" w:after="120" w:line="276" w:lineRule="auto"/>
        <w:jc w:val="both"/>
        <w:rPr>
          <w:sz w:val="24"/>
          <w:szCs w:val="24"/>
        </w:rPr>
      </w:pPr>
      <w:r w:rsidRPr="00952AC2">
        <w:rPr>
          <w:sz w:val="24"/>
          <w:szCs w:val="24"/>
        </w:rPr>
        <w:t>Việc tổ chức thực hiện theo dõi, đánh giá thực hiện CLTK 21-30 diễn ra thông suốt trong 10 năm (2021-2030), và được chia ra thành các mốc thời gian quan trọng: Đầu kỳ (2021); Giữa kỳ (2025); Cuối kỳ (2030). Giữa các mốc thời gian này, đơn vị/cá nhân theo dõi, đánh giá thực hiện CLTK 21-30 sẽ định kỳ 02 năm báo cáo Thủ tướng Chính phủ về kết quả thực hiện CLTK 21-30; tổ chức sơ kết, đánh giá giữa kỳ vào năm 2025 và tổ chức tổng kết, đánh giá cuối kỳ vào năm 2030. Như vậy, trong mỗi chu kỳ, việc theo dõi, đánh giá thực hiện CLTK 21-30 đều phải thực hiện đồng nhất theo cùng một quy trình để đảm bảo mang lại hiệu quả cao.</w:t>
      </w:r>
    </w:p>
    <w:p w:rsidR="006F0B34" w:rsidRDefault="00830F8E" w:rsidP="006F0B34">
      <w:pPr>
        <w:spacing w:before="120" w:line="276" w:lineRule="auto"/>
        <w:ind w:firstLine="709"/>
        <w:rPr>
          <w:sz w:val="24"/>
          <w:szCs w:val="24"/>
        </w:rPr>
      </w:pPr>
      <w:r w:rsidRPr="00952AC2">
        <w:rPr>
          <w:sz w:val="24"/>
          <w:szCs w:val="24"/>
        </w:rPr>
        <w:t>Quy trình theo dõi và đánh giá CLTK 21-30 được tiến hành theo 6 bước:</w:t>
      </w:r>
    </w:p>
    <w:p w:rsidR="006F0B34" w:rsidRDefault="00830F8E" w:rsidP="006F0B34">
      <w:pPr>
        <w:spacing w:before="120" w:line="276" w:lineRule="auto"/>
        <w:ind w:firstLine="709"/>
        <w:rPr>
          <w:sz w:val="24"/>
          <w:szCs w:val="24"/>
        </w:rPr>
      </w:pPr>
      <w:r w:rsidRPr="00952AC2">
        <w:rPr>
          <w:sz w:val="24"/>
          <w:szCs w:val="24"/>
        </w:rPr>
        <w:t>Bước 1: Công tác chuẩn bị theo dõi và đánh giá</w:t>
      </w:r>
    </w:p>
    <w:p w:rsidR="006F0B34" w:rsidRDefault="00830F8E" w:rsidP="006F0B34">
      <w:pPr>
        <w:spacing w:before="120" w:line="276" w:lineRule="auto"/>
        <w:ind w:firstLine="709"/>
        <w:rPr>
          <w:sz w:val="24"/>
          <w:szCs w:val="24"/>
        </w:rPr>
      </w:pPr>
      <w:r w:rsidRPr="00952AC2">
        <w:rPr>
          <w:sz w:val="24"/>
          <w:szCs w:val="24"/>
        </w:rPr>
        <w:t>Bước 2: Thu thập thông tin</w:t>
      </w:r>
    </w:p>
    <w:p w:rsidR="006F0B34" w:rsidRDefault="00830F8E" w:rsidP="006F0B34">
      <w:pPr>
        <w:spacing w:before="120" w:line="276" w:lineRule="auto"/>
        <w:ind w:firstLine="709"/>
        <w:rPr>
          <w:sz w:val="24"/>
          <w:szCs w:val="24"/>
        </w:rPr>
      </w:pPr>
      <w:r w:rsidRPr="00952AC2">
        <w:rPr>
          <w:sz w:val="24"/>
          <w:szCs w:val="24"/>
        </w:rPr>
        <w:t>Bước 3: Tổng hợp và xử lý thông tin</w:t>
      </w:r>
    </w:p>
    <w:p w:rsidR="006F0B34" w:rsidRDefault="00830F8E" w:rsidP="006F0B34">
      <w:pPr>
        <w:spacing w:before="120" w:line="276" w:lineRule="auto"/>
        <w:ind w:firstLine="709"/>
        <w:rPr>
          <w:sz w:val="24"/>
          <w:szCs w:val="24"/>
        </w:rPr>
      </w:pPr>
      <w:r w:rsidRPr="00952AC2">
        <w:rPr>
          <w:sz w:val="24"/>
          <w:szCs w:val="24"/>
        </w:rPr>
        <w:t>Bước 4: Xây dựng các báo cáo sơ bộ, lấy ý kiến góp ý của các Bộ, ngành, địa phương</w:t>
      </w:r>
    </w:p>
    <w:p w:rsidR="006F0B34" w:rsidRDefault="00830F8E" w:rsidP="006F0B34">
      <w:pPr>
        <w:spacing w:before="120" w:line="276" w:lineRule="auto"/>
        <w:ind w:firstLine="709"/>
        <w:rPr>
          <w:sz w:val="24"/>
          <w:szCs w:val="24"/>
        </w:rPr>
      </w:pPr>
      <w:r w:rsidRPr="00952AC2">
        <w:rPr>
          <w:sz w:val="24"/>
          <w:szCs w:val="24"/>
        </w:rPr>
        <w:t>Bước 5: Tổ chức Hội thảo, giải trình và trao đổi thông tin</w:t>
      </w:r>
    </w:p>
    <w:p w:rsidR="006F0B34" w:rsidRDefault="00830F8E" w:rsidP="006F0B34">
      <w:pPr>
        <w:spacing w:before="120" w:line="276" w:lineRule="auto"/>
        <w:ind w:firstLine="709"/>
        <w:rPr>
          <w:sz w:val="24"/>
          <w:szCs w:val="24"/>
        </w:rPr>
      </w:pPr>
      <w:r w:rsidRPr="00952AC2">
        <w:rPr>
          <w:sz w:val="24"/>
          <w:szCs w:val="24"/>
        </w:rPr>
        <w:t>Bước 6: Công bố, lưu trữ thông tin</w:t>
      </w:r>
    </w:p>
    <w:p w:rsidR="006F0B34" w:rsidRDefault="001A6ED4" w:rsidP="006F0B34">
      <w:pPr>
        <w:spacing w:before="120" w:line="276" w:lineRule="auto"/>
        <w:ind w:firstLine="709"/>
        <w:rPr>
          <w:b/>
          <w:i/>
          <w:sz w:val="24"/>
          <w:szCs w:val="24"/>
        </w:rPr>
      </w:pPr>
      <w:r w:rsidRPr="00952AC2">
        <w:rPr>
          <w:b/>
          <w:i/>
          <w:sz w:val="24"/>
          <w:szCs w:val="24"/>
        </w:rPr>
        <w:t>Bước 1: Công tác chuẩn bị theo dõi và đánh giá</w:t>
      </w:r>
    </w:p>
    <w:p w:rsidR="006F0B34" w:rsidRDefault="001A6ED4" w:rsidP="006F0B34">
      <w:pPr>
        <w:spacing w:before="120" w:line="276" w:lineRule="auto"/>
        <w:ind w:firstLine="709"/>
        <w:rPr>
          <w:sz w:val="24"/>
          <w:szCs w:val="24"/>
        </w:rPr>
      </w:pPr>
      <w:r w:rsidRPr="00952AC2">
        <w:rPr>
          <w:sz w:val="24"/>
          <w:szCs w:val="24"/>
        </w:rPr>
        <w:t>Nội dung của bước này bao gồm các công việc sau:</w:t>
      </w:r>
    </w:p>
    <w:p w:rsidR="006F0B34" w:rsidRDefault="001A6ED4" w:rsidP="006F0B34">
      <w:pPr>
        <w:pStyle w:val="BodyText"/>
        <w:spacing w:before="120" w:after="120" w:line="276" w:lineRule="auto"/>
        <w:jc w:val="both"/>
        <w:rPr>
          <w:sz w:val="24"/>
          <w:szCs w:val="24"/>
        </w:rPr>
      </w:pPr>
      <w:r w:rsidRPr="00952AC2">
        <w:rPr>
          <w:sz w:val="24"/>
          <w:szCs w:val="24"/>
        </w:rPr>
        <w:t xml:space="preserve">- Xác định danh mục hoạt động của CLTK 21-30 cần theo dõi, đánh giá, cụ thể là: </w:t>
      </w:r>
    </w:p>
    <w:p w:rsidR="006F0B34" w:rsidRDefault="001A6ED4" w:rsidP="006F0B34">
      <w:pPr>
        <w:pStyle w:val="BodyText"/>
        <w:spacing w:before="120" w:after="120" w:line="276" w:lineRule="auto"/>
        <w:jc w:val="both"/>
        <w:rPr>
          <w:sz w:val="24"/>
          <w:szCs w:val="24"/>
        </w:rPr>
      </w:pPr>
      <w:r w:rsidRPr="00952AC2">
        <w:rPr>
          <w:sz w:val="24"/>
          <w:szCs w:val="24"/>
        </w:rPr>
        <w:t xml:space="preserve">   + Theo dõi, đánh giá tiến độ thực hiện “Kế hoạch thực hiện chiến lược phát triển thống kê Việt Nam giai đoạn 2021-2030, tầm nhìn đến năm 2045”;</w:t>
      </w:r>
    </w:p>
    <w:p w:rsidR="006F0B34" w:rsidRDefault="001A6ED4" w:rsidP="006F0B34">
      <w:pPr>
        <w:pStyle w:val="BodyText"/>
        <w:spacing w:before="120" w:after="120" w:line="276" w:lineRule="auto"/>
        <w:jc w:val="both"/>
        <w:rPr>
          <w:sz w:val="24"/>
          <w:szCs w:val="24"/>
        </w:rPr>
      </w:pPr>
      <w:r w:rsidRPr="00952AC2">
        <w:rPr>
          <w:sz w:val="24"/>
          <w:szCs w:val="24"/>
        </w:rPr>
        <w:t xml:space="preserve">   + Theo dõi, đánh giá “Mục tiêu chiến lược phát triển thống kê Việt Nam giai đoạn 2021-2030, tầm nhìn đến năm 2045”;</w:t>
      </w:r>
    </w:p>
    <w:p w:rsidR="006F0B34" w:rsidRDefault="001A6ED4" w:rsidP="006F0B34">
      <w:pPr>
        <w:pStyle w:val="BodyText"/>
        <w:spacing w:before="120" w:after="120" w:line="276" w:lineRule="auto"/>
        <w:jc w:val="both"/>
        <w:rPr>
          <w:sz w:val="24"/>
          <w:szCs w:val="24"/>
        </w:rPr>
      </w:pPr>
      <w:r w:rsidRPr="00952AC2">
        <w:rPr>
          <w:sz w:val="24"/>
          <w:szCs w:val="24"/>
        </w:rPr>
        <w:t>- Xác định danh sách thông tin cần thu thập đáp ứng những yêu cầu cần thiết và phù hợp với bối cảnh thực hiện;</w:t>
      </w:r>
    </w:p>
    <w:p w:rsidR="006F0B34" w:rsidRDefault="001A6ED4" w:rsidP="006F0B34">
      <w:pPr>
        <w:pStyle w:val="BodyText"/>
        <w:spacing w:before="120" w:after="120" w:line="276" w:lineRule="auto"/>
        <w:jc w:val="both"/>
        <w:rPr>
          <w:sz w:val="24"/>
          <w:szCs w:val="24"/>
        </w:rPr>
      </w:pPr>
      <w:r w:rsidRPr="00952AC2">
        <w:rPr>
          <w:sz w:val="24"/>
          <w:szCs w:val="24"/>
        </w:rPr>
        <w:t>- Xác định nguồn thông tin và phương pháp thu thập;</w:t>
      </w:r>
    </w:p>
    <w:p w:rsidR="006F0B34" w:rsidRDefault="001A6ED4" w:rsidP="006F0B34">
      <w:pPr>
        <w:pStyle w:val="BodyText"/>
        <w:spacing w:before="120" w:after="120" w:line="276" w:lineRule="auto"/>
        <w:jc w:val="both"/>
        <w:rPr>
          <w:sz w:val="24"/>
          <w:szCs w:val="24"/>
        </w:rPr>
      </w:pPr>
      <w:r w:rsidRPr="00952AC2">
        <w:rPr>
          <w:sz w:val="24"/>
          <w:szCs w:val="24"/>
        </w:rPr>
        <w:t xml:space="preserve">- Xác định trách nhiệm của người thu thập thông tin, người cung cấp thông tin; </w:t>
      </w:r>
    </w:p>
    <w:p w:rsidR="006F0B34" w:rsidRDefault="001A6ED4" w:rsidP="006F0B34">
      <w:pPr>
        <w:spacing w:before="120" w:line="276" w:lineRule="auto"/>
        <w:ind w:firstLine="709"/>
        <w:rPr>
          <w:sz w:val="24"/>
          <w:szCs w:val="24"/>
        </w:rPr>
      </w:pPr>
      <w:r w:rsidRPr="00952AC2">
        <w:rPr>
          <w:sz w:val="24"/>
          <w:szCs w:val="24"/>
        </w:rPr>
        <w:t xml:space="preserve"> Đơn vị/cá nhân được giao nhiệm vụ theo dõi và đánh giá thực hiện CLTK 21-30 cần nắm vững các tài liệu như:</w:t>
      </w:r>
    </w:p>
    <w:p w:rsidR="006F0B34" w:rsidRDefault="001A6ED4" w:rsidP="006F0B34">
      <w:pPr>
        <w:pStyle w:val="BodyText"/>
        <w:spacing w:before="120" w:after="120" w:line="276" w:lineRule="auto"/>
        <w:jc w:val="both"/>
        <w:rPr>
          <w:sz w:val="24"/>
          <w:szCs w:val="24"/>
        </w:rPr>
      </w:pPr>
      <w:r w:rsidRPr="00952AC2">
        <w:rPr>
          <w:sz w:val="24"/>
          <w:szCs w:val="24"/>
        </w:rPr>
        <w:t>- CLTK 21-30 (Quyết định số 2014/QĐ-TTg ngày 01/12/2021);</w:t>
      </w:r>
    </w:p>
    <w:p w:rsidR="006F0B34" w:rsidRDefault="001A6ED4" w:rsidP="006F0B34">
      <w:pPr>
        <w:pStyle w:val="BodyText"/>
        <w:spacing w:before="120" w:after="120" w:line="276" w:lineRule="auto"/>
        <w:jc w:val="both"/>
        <w:rPr>
          <w:sz w:val="24"/>
          <w:szCs w:val="24"/>
        </w:rPr>
      </w:pPr>
      <w:r w:rsidRPr="00952AC2">
        <w:rPr>
          <w:sz w:val="24"/>
          <w:szCs w:val="24"/>
        </w:rPr>
        <w:t>- Kế hoạch thực hiện CLTK 21-30 (ban hành kèm theo Quyết định số 1271/QĐ-BKHĐT ngày 05/07/2022);</w:t>
      </w:r>
    </w:p>
    <w:p w:rsidR="006F0B34" w:rsidRDefault="001A6ED4" w:rsidP="006F0B34">
      <w:pPr>
        <w:pStyle w:val="BodyText"/>
        <w:spacing w:before="120" w:after="120" w:line="276" w:lineRule="auto"/>
        <w:jc w:val="both"/>
        <w:rPr>
          <w:sz w:val="24"/>
          <w:szCs w:val="24"/>
        </w:rPr>
      </w:pPr>
      <w:r w:rsidRPr="00952AC2">
        <w:rPr>
          <w:sz w:val="24"/>
          <w:szCs w:val="24"/>
        </w:rPr>
        <w:t>- Kế hoạch thực hiện CLTK 21-30 thuộc phạm vi của bộ, ngành, địa phương quản lý (Kế hoạch này do Bộ, ngành, địa phương ban hành);</w:t>
      </w:r>
    </w:p>
    <w:p w:rsidR="006F0B34" w:rsidRDefault="001A6ED4" w:rsidP="006F0B34">
      <w:pPr>
        <w:pStyle w:val="BodyText"/>
        <w:spacing w:before="120" w:after="120" w:line="276" w:lineRule="auto"/>
        <w:jc w:val="both"/>
        <w:rPr>
          <w:sz w:val="24"/>
          <w:szCs w:val="24"/>
        </w:rPr>
      </w:pPr>
      <w:r w:rsidRPr="00952AC2">
        <w:rPr>
          <w:sz w:val="24"/>
          <w:szCs w:val="24"/>
        </w:rPr>
        <w:lastRenderedPageBreak/>
        <w:t>- Kế hoạch công tác hàng năm của Bộ, ngành, địa phương và đơn vị (Kế hoạch này do Bộ, ngành, địa phương và đơn vị ban hành, trong đó lồng ghép các hoạt động theo dõi và đánh giá thực hiện CLTK 21-30);</w:t>
      </w:r>
    </w:p>
    <w:p w:rsidR="006F0B34" w:rsidRDefault="001A6ED4" w:rsidP="006F0B34">
      <w:pPr>
        <w:pStyle w:val="BodyText"/>
        <w:spacing w:before="120" w:after="120" w:line="276" w:lineRule="auto"/>
        <w:jc w:val="both"/>
        <w:rPr>
          <w:sz w:val="24"/>
          <w:szCs w:val="24"/>
        </w:rPr>
      </w:pPr>
      <w:r w:rsidRPr="00952AC2">
        <w:rPr>
          <w:sz w:val="24"/>
          <w:szCs w:val="24"/>
        </w:rPr>
        <w:t>- Khung theo dõi, đánh giá thực hiện CLTK 21-30 (ban hành Kèm theo Quyết định số 1345/QĐ-BKHĐT ngày 02/08/2023).</w:t>
      </w:r>
    </w:p>
    <w:p w:rsidR="00830F8E" w:rsidRPr="00952AC2" w:rsidRDefault="00830F8E" w:rsidP="00830F8E">
      <w:pPr>
        <w:spacing w:before="120" w:line="288" w:lineRule="auto"/>
        <w:ind w:firstLine="709"/>
        <w:rPr>
          <w:b/>
          <w:i/>
          <w:sz w:val="24"/>
          <w:szCs w:val="24"/>
        </w:rPr>
      </w:pPr>
      <w:r w:rsidRPr="00952AC2">
        <w:rPr>
          <w:b/>
          <w:i/>
          <w:sz w:val="24"/>
          <w:szCs w:val="24"/>
        </w:rPr>
        <w:t>Bước 2: Thu thập thông tin</w:t>
      </w:r>
    </w:p>
    <w:p w:rsidR="00830F8E" w:rsidRPr="00952AC2" w:rsidRDefault="002933F2" w:rsidP="00830F8E">
      <w:pPr>
        <w:pStyle w:val="BodyText"/>
        <w:spacing w:before="120" w:after="120" w:line="288" w:lineRule="auto"/>
        <w:jc w:val="both"/>
        <w:rPr>
          <w:sz w:val="24"/>
          <w:szCs w:val="24"/>
        </w:rPr>
      </w:pPr>
      <w:r w:rsidRPr="00952AC2">
        <w:rPr>
          <w:sz w:val="24"/>
          <w:szCs w:val="24"/>
        </w:rPr>
        <w:t xml:space="preserve">Căn cứ vào các biểu mẫu quy định, các đơn vị cần triển khai thu thập thông tin tại các đơn vị cấp dưới. </w:t>
      </w:r>
      <w:r w:rsidR="00830F8E" w:rsidRPr="00952AC2">
        <w:rPr>
          <w:sz w:val="24"/>
          <w:szCs w:val="24"/>
        </w:rPr>
        <w:t>Đơn vị/cá nhân được giao nhiệm vụ thu thập thông tin cần khai thác một cách triệt để từ nguồn dữ liệu sẵn có (ví dụ: các báo cáo sơ kết, tổng kết; công trình nghiên cứu khoa học; hồ sơ hành chính;…). Nếu khai thác các nguồn dữ liệu sẵn có mà chưa đáp ứng được yêu cầu của việc theo dõi và đánh giá thực hiện CLTK 21-30 thì tiếp tục tiến hành thu thập thông tin bổ sung.</w:t>
      </w:r>
    </w:p>
    <w:p w:rsidR="00830F8E" w:rsidRPr="00952AC2" w:rsidRDefault="00830F8E" w:rsidP="00830F8E">
      <w:pPr>
        <w:pStyle w:val="BodyText"/>
        <w:spacing w:before="120" w:after="120" w:line="288" w:lineRule="auto"/>
        <w:jc w:val="both"/>
        <w:rPr>
          <w:sz w:val="24"/>
          <w:szCs w:val="24"/>
        </w:rPr>
      </w:pPr>
      <w:r w:rsidRPr="00952AC2">
        <w:rPr>
          <w:sz w:val="24"/>
          <w:szCs w:val="24"/>
        </w:rPr>
        <w:t xml:space="preserve">Trong quá trình thu thập thông tin, đơn vị/cá nhân được giao nhiệm vụ cần lưu ý đến các yếu tố về thời gian, chất lượng, phạm vi và chi phí để đạt được kết quả. Nội dung lưu ý được liệt kê ở Bảng </w:t>
      </w:r>
      <w:r w:rsidR="002933F2" w:rsidRPr="00952AC2">
        <w:rPr>
          <w:sz w:val="24"/>
          <w:szCs w:val="24"/>
        </w:rPr>
        <w:t>5</w:t>
      </w:r>
      <w:r w:rsidRPr="00952AC2">
        <w:rPr>
          <w:sz w:val="24"/>
          <w:szCs w:val="24"/>
        </w:rPr>
        <w:t xml:space="preserve"> dưới đây.</w:t>
      </w:r>
    </w:p>
    <w:p w:rsidR="00AF364B" w:rsidRDefault="00AF364B" w:rsidP="00AF364B">
      <w:pPr>
        <w:spacing w:before="120" w:after="120" w:line="288" w:lineRule="auto"/>
        <w:ind w:firstLine="425"/>
        <w:jc w:val="center"/>
        <w:rPr>
          <w:b/>
          <w:szCs w:val="24"/>
        </w:rPr>
      </w:pPr>
      <w:r w:rsidRPr="00952AC2">
        <w:rPr>
          <w:b/>
          <w:szCs w:val="24"/>
        </w:rPr>
        <w:t>Bảng 5. Những nội dung cần lưu ý khi thực hiện thu thập thông tin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7107"/>
      </w:tblGrid>
      <w:tr w:rsidR="00AF364B" w:rsidRPr="00952AC2" w:rsidTr="00315EF4">
        <w:trPr>
          <w:tblHeader/>
          <w:jc w:val="center"/>
        </w:trPr>
        <w:tc>
          <w:tcPr>
            <w:tcW w:w="2073" w:type="dxa"/>
          </w:tcPr>
          <w:p w:rsidR="00AF364B" w:rsidRDefault="00AF364B" w:rsidP="00315EF4">
            <w:pPr>
              <w:spacing w:before="120" w:after="120"/>
              <w:rPr>
                <w:b/>
                <w:sz w:val="24"/>
                <w:szCs w:val="24"/>
              </w:rPr>
            </w:pPr>
            <w:r w:rsidRPr="00952AC2">
              <w:rPr>
                <w:b/>
                <w:sz w:val="24"/>
                <w:szCs w:val="24"/>
              </w:rPr>
              <w:t>Yếu tố cần lưu ý</w:t>
            </w:r>
          </w:p>
        </w:tc>
        <w:tc>
          <w:tcPr>
            <w:tcW w:w="7107" w:type="dxa"/>
          </w:tcPr>
          <w:p w:rsidR="00AF364B" w:rsidRDefault="00AF364B" w:rsidP="00315EF4">
            <w:pPr>
              <w:spacing w:before="120" w:after="120"/>
              <w:ind w:firstLine="87"/>
              <w:jc w:val="center"/>
              <w:rPr>
                <w:b/>
                <w:sz w:val="24"/>
                <w:szCs w:val="24"/>
              </w:rPr>
            </w:pPr>
            <w:r w:rsidRPr="00952AC2">
              <w:rPr>
                <w:b/>
                <w:sz w:val="24"/>
                <w:szCs w:val="24"/>
              </w:rPr>
              <w:t>Nội dung lưu ý</w:t>
            </w:r>
          </w:p>
        </w:tc>
      </w:tr>
      <w:tr w:rsidR="00AF364B" w:rsidRPr="00952AC2" w:rsidTr="00315EF4">
        <w:trPr>
          <w:jc w:val="center"/>
        </w:trPr>
        <w:tc>
          <w:tcPr>
            <w:tcW w:w="2073" w:type="dxa"/>
            <w:vAlign w:val="center"/>
          </w:tcPr>
          <w:p w:rsidR="006F0B34" w:rsidRDefault="00AF364B" w:rsidP="006F0B34">
            <w:pPr>
              <w:spacing w:before="80" w:after="80"/>
              <w:ind w:firstLine="426"/>
              <w:rPr>
                <w:sz w:val="24"/>
                <w:szCs w:val="24"/>
              </w:rPr>
            </w:pPr>
            <w:r w:rsidRPr="00952AC2">
              <w:rPr>
                <w:sz w:val="24"/>
                <w:szCs w:val="24"/>
              </w:rPr>
              <w:t>Thời gian</w:t>
            </w:r>
          </w:p>
        </w:tc>
        <w:tc>
          <w:tcPr>
            <w:tcW w:w="7107" w:type="dxa"/>
          </w:tcPr>
          <w:p w:rsidR="006F0B34" w:rsidRDefault="00AF364B" w:rsidP="006F0B34">
            <w:pPr>
              <w:spacing w:before="80" w:after="80"/>
              <w:rPr>
                <w:sz w:val="24"/>
                <w:szCs w:val="24"/>
              </w:rPr>
            </w:pPr>
            <w:r w:rsidRPr="00952AC2">
              <w:rPr>
                <w:sz w:val="24"/>
                <w:szCs w:val="24"/>
              </w:rPr>
              <w:t>- Yêu cầu về thời gian để đạt được kết quả đầu ra;</w:t>
            </w:r>
          </w:p>
          <w:p w:rsidR="006F0B34" w:rsidRDefault="00AF364B" w:rsidP="006F0B34">
            <w:pPr>
              <w:spacing w:before="80" w:after="80"/>
              <w:rPr>
                <w:sz w:val="24"/>
                <w:szCs w:val="24"/>
              </w:rPr>
            </w:pPr>
            <w:r w:rsidRPr="00952AC2">
              <w:rPr>
                <w:sz w:val="24"/>
                <w:szCs w:val="24"/>
              </w:rPr>
              <w:t>- Yêu cầu về thời gian của đầu vào;</w:t>
            </w:r>
          </w:p>
          <w:p w:rsidR="006F0B34" w:rsidRDefault="00AF364B" w:rsidP="006F0B34">
            <w:pPr>
              <w:spacing w:before="80" w:after="80"/>
              <w:rPr>
                <w:sz w:val="24"/>
                <w:szCs w:val="24"/>
              </w:rPr>
            </w:pPr>
            <w:r w:rsidRPr="00952AC2">
              <w:rPr>
                <w:sz w:val="24"/>
                <w:szCs w:val="24"/>
              </w:rPr>
              <w:t>- Nguyên nhân gây nên chậm trễ của đầu vào;</w:t>
            </w:r>
          </w:p>
          <w:p w:rsidR="006F0B34" w:rsidRDefault="00AF364B" w:rsidP="006F0B34">
            <w:pPr>
              <w:spacing w:before="80" w:after="80"/>
              <w:rPr>
                <w:sz w:val="24"/>
                <w:szCs w:val="24"/>
              </w:rPr>
            </w:pPr>
            <w:r w:rsidRPr="00952AC2">
              <w:rPr>
                <w:sz w:val="24"/>
                <w:szCs w:val="24"/>
              </w:rPr>
              <w:t>- Những yếu tố bị ảnh hưởng liên quan đến sự chậm trễ ở trên;</w:t>
            </w:r>
          </w:p>
          <w:p w:rsidR="006F0B34" w:rsidRDefault="00AF364B" w:rsidP="006F0B34">
            <w:pPr>
              <w:spacing w:before="80" w:after="80"/>
              <w:rPr>
                <w:sz w:val="24"/>
                <w:szCs w:val="24"/>
              </w:rPr>
            </w:pPr>
            <w:r w:rsidRPr="00952AC2">
              <w:rPr>
                <w:sz w:val="24"/>
                <w:szCs w:val="24"/>
              </w:rPr>
              <w:t>- Thời gian cần thiết để hoàn thành mỗi hoạt động;</w:t>
            </w:r>
          </w:p>
          <w:p w:rsidR="006F0B34" w:rsidRDefault="00AF364B" w:rsidP="006F0B34">
            <w:pPr>
              <w:spacing w:before="80" w:after="80"/>
              <w:rPr>
                <w:sz w:val="24"/>
                <w:szCs w:val="24"/>
              </w:rPr>
            </w:pPr>
            <w:r w:rsidRPr="00952AC2">
              <w:rPr>
                <w:sz w:val="24"/>
                <w:szCs w:val="24"/>
              </w:rPr>
              <w:t>- Các phát sinh trong quá trình thực hiện CLTK 21-30 do yếu tố thời gian.</w:t>
            </w:r>
          </w:p>
        </w:tc>
      </w:tr>
      <w:tr w:rsidR="00AF364B" w:rsidRPr="00952AC2" w:rsidTr="00315EF4">
        <w:trPr>
          <w:jc w:val="center"/>
        </w:trPr>
        <w:tc>
          <w:tcPr>
            <w:tcW w:w="2073" w:type="dxa"/>
            <w:vAlign w:val="center"/>
          </w:tcPr>
          <w:p w:rsidR="006F0B34" w:rsidRDefault="00AF364B" w:rsidP="006F0B34">
            <w:pPr>
              <w:spacing w:before="80" w:after="80"/>
              <w:ind w:firstLine="426"/>
              <w:rPr>
                <w:sz w:val="24"/>
                <w:szCs w:val="24"/>
              </w:rPr>
            </w:pPr>
            <w:r w:rsidRPr="00952AC2">
              <w:rPr>
                <w:sz w:val="24"/>
                <w:szCs w:val="24"/>
              </w:rPr>
              <w:t>Chất lượng</w:t>
            </w:r>
          </w:p>
        </w:tc>
        <w:tc>
          <w:tcPr>
            <w:tcW w:w="7107" w:type="dxa"/>
          </w:tcPr>
          <w:p w:rsidR="006F0B34" w:rsidRDefault="00AF364B" w:rsidP="006F0B34">
            <w:pPr>
              <w:spacing w:before="80" w:after="80"/>
              <w:rPr>
                <w:sz w:val="24"/>
                <w:szCs w:val="24"/>
              </w:rPr>
            </w:pPr>
            <w:r w:rsidRPr="00952AC2">
              <w:rPr>
                <w:sz w:val="24"/>
                <w:szCs w:val="24"/>
              </w:rPr>
              <w:t>- Yêu cầu về chất lượng đầu ra;</w:t>
            </w:r>
          </w:p>
          <w:p w:rsidR="006F0B34" w:rsidRDefault="00AF364B" w:rsidP="006F0B34">
            <w:pPr>
              <w:spacing w:before="80" w:after="80"/>
              <w:rPr>
                <w:sz w:val="24"/>
                <w:szCs w:val="24"/>
              </w:rPr>
            </w:pPr>
            <w:r w:rsidRPr="00952AC2">
              <w:rPr>
                <w:sz w:val="24"/>
                <w:szCs w:val="24"/>
              </w:rPr>
              <w:t>- Yêu cầu về chất lượng đầu vào;</w:t>
            </w:r>
          </w:p>
          <w:p w:rsidR="006F0B34" w:rsidRDefault="00AF364B" w:rsidP="006F0B34">
            <w:pPr>
              <w:spacing w:before="80" w:after="80"/>
              <w:rPr>
                <w:sz w:val="24"/>
                <w:szCs w:val="24"/>
              </w:rPr>
            </w:pPr>
            <w:r w:rsidRPr="00952AC2">
              <w:rPr>
                <w:sz w:val="24"/>
                <w:szCs w:val="24"/>
              </w:rPr>
              <w:t>- Năng lực của đội ngũ thực hiện để đạt được kết quả đầu ra;</w:t>
            </w:r>
          </w:p>
          <w:p w:rsidR="006F0B34" w:rsidRDefault="00AF364B" w:rsidP="006F0B34">
            <w:pPr>
              <w:spacing w:before="80" w:after="80"/>
              <w:rPr>
                <w:sz w:val="24"/>
                <w:szCs w:val="24"/>
              </w:rPr>
            </w:pPr>
            <w:r w:rsidRPr="00952AC2">
              <w:rPr>
                <w:sz w:val="24"/>
                <w:szCs w:val="24"/>
              </w:rPr>
              <w:t>- Chất lượng của cơ sở hạ tầng, trang thiết bị, cơ chế,…;</w:t>
            </w:r>
          </w:p>
          <w:p w:rsidR="006F0B34" w:rsidRDefault="00AF364B" w:rsidP="006F0B34">
            <w:pPr>
              <w:spacing w:before="80" w:after="80"/>
              <w:rPr>
                <w:sz w:val="24"/>
                <w:szCs w:val="24"/>
              </w:rPr>
            </w:pPr>
            <w:r w:rsidRPr="00952AC2">
              <w:rPr>
                <w:sz w:val="24"/>
                <w:szCs w:val="24"/>
              </w:rPr>
              <w:t>- Những khả năng ảnh hưởng có thể thấy được do chất lượng.</w:t>
            </w:r>
          </w:p>
        </w:tc>
      </w:tr>
      <w:tr w:rsidR="00AF364B" w:rsidRPr="00952AC2" w:rsidTr="00315EF4">
        <w:trPr>
          <w:jc w:val="center"/>
        </w:trPr>
        <w:tc>
          <w:tcPr>
            <w:tcW w:w="2073" w:type="dxa"/>
            <w:vAlign w:val="center"/>
          </w:tcPr>
          <w:p w:rsidR="006F0B34" w:rsidRDefault="00AF364B" w:rsidP="006F0B34">
            <w:pPr>
              <w:spacing w:before="80" w:after="80"/>
              <w:ind w:firstLine="426"/>
              <w:rPr>
                <w:sz w:val="24"/>
                <w:szCs w:val="24"/>
              </w:rPr>
            </w:pPr>
            <w:r w:rsidRPr="00952AC2">
              <w:rPr>
                <w:sz w:val="24"/>
                <w:szCs w:val="24"/>
              </w:rPr>
              <w:t>Phạm vi</w:t>
            </w:r>
          </w:p>
        </w:tc>
        <w:tc>
          <w:tcPr>
            <w:tcW w:w="7107" w:type="dxa"/>
          </w:tcPr>
          <w:p w:rsidR="006F0B34" w:rsidRDefault="00AF364B" w:rsidP="006F0B34">
            <w:pPr>
              <w:spacing w:before="80" w:after="80"/>
              <w:rPr>
                <w:sz w:val="24"/>
                <w:szCs w:val="24"/>
              </w:rPr>
            </w:pPr>
            <w:r w:rsidRPr="00952AC2">
              <w:rPr>
                <w:sz w:val="24"/>
                <w:szCs w:val="24"/>
              </w:rPr>
              <w:t>- Phạm vi/quy mô của các hoạt động được tiến hành;</w:t>
            </w:r>
          </w:p>
          <w:p w:rsidR="006F0B34" w:rsidRDefault="00AF364B" w:rsidP="006F0B34">
            <w:pPr>
              <w:spacing w:before="80" w:after="80"/>
              <w:rPr>
                <w:sz w:val="24"/>
                <w:szCs w:val="24"/>
              </w:rPr>
            </w:pPr>
            <w:r w:rsidRPr="00952AC2">
              <w:rPr>
                <w:sz w:val="24"/>
                <w:szCs w:val="24"/>
              </w:rPr>
              <w:t>- Điều chỉnh thời gian phù hợp với phạm vi/quy mô;</w:t>
            </w:r>
          </w:p>
          <w:p w:rsidR="006F0B34" w:rsidRDefault="00AF364B" w:rsidP="006F0B34">
            <w:pPr>
              <w:spacing w:before="80" w:after="80"/>
              <w:rPr>
                <w:spacing w:val="-8"/>
                <w:sz w:val="24"/>
                <w:szCs w:val="24"/>
              </w:rPr>
            </w:pPr>
            <w:r w:rsidRPr="00952AC2">
              <w:rPr>
                <w:spacing w:val="-8"/>
                <w:sz w:val="24"/>
                <w:szCs w:val="24"/>
              </w:rPr>
              <w:t>- Điều chỉnh yêu cầu về chất lượng phù hợp với phạm vi/quy mô.</w:t>
            </w:r>
          </w:p>
        </w:tc>
      </w:tr>
      <w:tr w:rsidR="00AF364B" w:rsidRPr="00952AC2" w:rsidTr="00315EF4">
        <w:trPr>
          <w:jc w:val="center"/>
        </w:trPr>
        <w:tc>
          <w:tcPr>
            <w:tcW w:w="2073" w:type="dxa"/>
            <w:vAlign w:val="center"/>
          </w:tcPr>
          <w:p w:rsidR="006F0B34" w:rsidRDefault="00AF364B" w:rsidP="006F0B34">
            <w:pPr>
              <w:spacing w:before="80" w:after="80"/>
              <w:ind w:firstLine="426"/>
              <w:rPr>
                <w:sz w:val="24"/>
                <w:szCs w:val="24"/>
              </w:rPr>
            </w:pPr>
            <w:r w:rsidRPr="00952AC2">
              <w:rPr>
                <w:sz w:val="24"/>
                <w:szCs w:val="24"/>
              </w:rPr>
              <w:t>Chi phí</w:t>
            </w:r>
          </w:p>
        </w:tc>
        <w:tc>
          <w:tcPr>
            <w:tcW w:w="7107" w:type="dxa"/>
          </w:tcPr>
          <w:p w:rsidR="006F0B34" w:rsidRDefault="00AF364B" w:rsidP="006F0B34">
            <w:pPr>
              <w:spacing w:before="80" w:after="80"/>
              <w:rPr>
                <w:sz w:val="24"/>
                <w:szCs w:val="24"/>
              </w:rPr>
            </w:pPr>
            <w:r w:rsidRPr="00952AC2">
              <w:rPr>
                <w:sz w:val="24"/>
                <w:szCs w:val="24"/>
              </w:rPr>
              <w:t>- Chi phí cho quá trình thực hiện các hoạt động;</w:t>
            </w:r>
          </w:p>
          <w:p w:rsidR="006F0B34" w:rsidRDefault="00AF364B" w:rsidP="006F0B34">
            <w:pPr>
              <w:spacing w:before="80" w:after="80"/>
              <w:rPr>
                <w:sz w:val="24"/>
                <w:szCs w:val="24"/>
              </w:rPr>
            </w:pPr>
            <w:r w:rsidRPr="00952AC2">
              <w:rPr>
                <w:sz w:val="24"/>
                <w:szCs w:val="24"/>
              </w:rPr>
              <w:t>- Những thay đổi về chi phí và nguyên nhân;</w:t>
            </w:r>
          </w:p>
          <w:p w:rsidR="006F0B34" w:rsidRDefault="00AF364B" w:rsidP="006F0B34">
            <w:pPr>
              <w:spacing w:before="80" w:after="80"/>
              <w:rPr>
                <w:sz w:val="24"/>
                <w:szCs w:val="24"/>
              </w:rPr>
            </w:pPr>
            <w:r w:rsidRPr="00952AC2">
              <w:rPr>
                <w:sz w:val="24"/>
                <w:szCs w:val="24"/>
              </w:rPr>
              <w:t>- Chi phí để đảm bảo đạt chất lượng;</w:t>
            </w:r>
          </w:p>
          <w:p w:rsidR="006F0B34" w:rsidRDefault="00AF364B" w:rsidP="006F0B34">
            <w:pPr>
              <w:spacing w:before="80" w:after="80"/>
              <w:rPr>
                <w:sz w:val="24"/>
                <w:szCs w:val="24"/>
              </w:rPr>
            </w:pPr>
            <w:r w:rsidRPr="00952AC2">
              <w:rPr>
                <w:sz w:val="24"/>
                <w:szCs w:val="24"/>
              </w:rPr>
              <w:t>- Chi phí trong mối liên hệ với thời gian;</w:t>
            </w:r>
          </w:p>
          <w:p w:rsidR="006F0B34" w:rsidRDefault="00AF364B" w:rsidP="006F0B34">
            <w:pPr>
              <w:spacing w:before="80" w:after="80"/>
              <w:rPr>
                <w:sz w:val="24"/>
                <w:szCs w:val="24"/>
              </w:rPr>
            </w:pPr>
            <w:r w:rsidRPr="00952AC2">
              <w:rPr>
                <w:sz w:val="24"/>
                <w:szCs w:val="24"/>
              </w:rPr>
              <w:t>- Chi phí trong mối liên hệ với phạm vi/quy mô thực hiện;</w:t>
            </w:r>
          </w:p>
          <w:p w:rsidR="006F0B34" w:rsidRDefault="00AF364B" w:rsidP="006F0B34">
            <w:pPr>
              <w:spacing w:before="80" w:after="80"/>
              <w:rPr>
                <w:sz w:val="24"/>
                <w:szCs w:val="24"/>
              </w:rPr>
            </w:pPr>
            <w:r w:rsidRPr="00952AC2">
              <w:rPr>
                <w:sz w:val="24"/>
                <w:szCs w:val="24"/>
              </w:rPr>
              <w:t>- Những khả năng ảnh hưởng có thể thấy được do chi phí.</w:t>
            </w:r>
          </w:p>
        </w:tc>
      </w:tr>
    </w:tbl>
    <w:p w:rsidR="006F0B34" w:rsidRDefault="00AF364B" w:rsidP="006F0B34">
      <w:pPr>
        <w:pStyle w:val="BodyText"/>
        <w:spacing w:before="120" w:after="120" w:line="288" w:lineRule="auto"/>
        <w:jc w:val="both"/>
        <w:rPr>
          <w:sz w:val="24"/>
          <w:szCs w:val="24"/>
        </w:rPr>
      </w:pPr>
      <w:r w:rsidRPr="00952AC2">
        <w:rPr>
          <w:sz w:val="24"/>
          <w:szCs w:val="24"/>
        </w:rPr>
        <w:lastRenderedPageBreak/>
        <w:t>Dữ liệu khai thác, thu thập được chỉ có ý nghĩa sau khi được tập hợp, xử lý bởi đơn vị/cá nhân thực hiện theo dõi và đánh giá CLTK 21-30. Bằng cách này, dữ liệu khai thác và thu thập sẽ trở thành thông tin, được chuyển lên các cấp trên để làm cơ sở cho các quyết định. Do vậy, không những phải lập kế hoạch khai thác, thu thập dữ liệu như thế nào mà còn phải tổng hợp để dữ liệu được chuyển thành thông tin một cách chính xác, kịp thời và đầy đủ.</w:t>
      </w:r>
    </w:p>
    <w:p w:rsidR="006F0B34" w:rsidRDefault="00AF364B" w:rsidP="006F0B34">
      <w:pPr>
        <w:pStyle w:val="BodyText"/>
        <w:spacing w:before="120" w:after="120" w:line="288" w:lineRule="auto"/>
        <w:jc w:val="both"/>
        <w:rPr>
          <w:sz w:val="24"/>
          <w:szCs w:val="24"/>
        </w:rPr>
      </w:pPr>
      <w:r w:rsidRPr="00952AC2">
        <w:rPr>
          <w:sz w:val="24"/>
          <w:szCs w:val="24"/>
        </w:rPr>
        <w:t>Để đảm bảo tính nhất quán của thông tin về theo dõi và đánh giá thực hiện CLTK 21-30, các đơn vị sử dụng thống nhất Biểu mẫu báo cáo (Mục 3.5).</w:t>
      </w:r>
    </w:p>
    <w:p w:rsidR="00A2237C" w:rsidRDefault="00A2237C" w:rsidP="00A2237C">
      <w:pPr>
        <w:spacing w:before="80" w:line="288" w:lineRule="auto"/>
        <w:ind w:firstLine="709"/>
        <w:rPr>
          <w:b/>
          <w:i/>
          <w:szCs w:val="24"/>
        </w:rPr>
      </w:pPr>
      <w:r w:rsidRPr="00952AC2">
        <w:rPr>
          <w:b/>
          <w:i/>
          <w:sz w:val="24"/>
          <w:szCs w:val="24"/>
        </w:rPr>
        <w:t>Bước 3: Tổng hợp và xử lý thông tin</w:t>
      </w:r>
    </w:p>
    <w:p w:rsidR="00A2237C" w:rsidRDefault="00A2237C" w:rsidP="00A2237C">
      <w:pPr>
        <w:pStyle w:val="BodyText"/>
        <w:spacing w:before="80" w:after="120" w:line="288" w:lineRule="auto"/>
        <w:jc w:val="both"/>
        <w:rPr>
          <w:sz w:val="24"/>
          <w:szCs w:val="24"/>
        </w:rPr>
      </w:pPr>
      <w:r w:rsidRPr="00952AC2">
        <w:rPr>
          <w:sz w:val="24"/>
          <w:szCs w:val="24"/>
        </w:rPr>
        <w:t>Các dữ liệu sau khi được thu thập được sắp xếp một cách hệ thống để dễ dàng quản lý và phân tích. Chẳng hạn như sắp xếp theo biểu mẫu chung và lưu trữ trên một hệ thống máy tính chuyên trách thực hiện nhiệm vụ theo dõi và đánh giá CLTK 21-30 cho cả giai đoạn.</w:t>
      </w:r>
    </w:p>
    <w:p w:rsidR="00A2237C" w:rsidRDefault="00A2237C" w:rsidP="00A2237C">
      <w:pPr>
        <w:pStyle w:val="BodyText"/>
        <w:spacing w:before="80" w:after="120" w:line="288" w:lineRule="auto"/>
        <w:jc w:val="both"/>
        <w:rPr>
          <w:sz w:val="24"/>
          <w:szCs w:val="24"/>
        </w:rPr>
      </w:pPr>
      <w:r w:rsidRPr="00952AC2">
        <w:rPr>
          <w:sz w:val="24"/>
          <w:szCs w:val="24"/>
        </w:rPr>
        <w:t>Khi phân tích số liệu cần chú ý đến các mối quan hệ đa chiều về thời gian, chất lượng, phạm vi/quy mô, chi phí với đơn vị cung cấp thông tin để có được những nhận định đúng đắn, có giá trị trong quá trình theo dõi và đánh giá thực hiện CLTK 21-30. Việc thu thập dữ liệu và quan sát các xu hướng cụ thể, giải thích các hiện tượng được thực hiện thông qua các cuộc họp xem xét và tư vấn với cấp tương ứng.</w:t>
      </w:r>
    </w:p>
    <w:p w:rsidR="00A2237C" w:rsidRDefault="00A2237C" w:rsidP="00A2237C">
      <w:pPr>
        <w:pStyle w:val="BodyText"/>
        <w:spacing w:before="80" w:after="120" w:line="288" w:lineRule="auto"/>
        <w:jc w:val="both"/>
        <w:rPr>
          <w:sz w:val="24"/>
          <w:szCs w:val="24"/>
        </w:rPr>
      </w:pPr>
      <w:r w:rsidRPr="00952AC2">
        <w:rPr>
          <w:sz w:val="24"/>
          <w:szCs w:val="24"/>
        </w:rPr>
        <w:t>Phân tích các thông tin thu thập được luôn đóng vai trò quan trọng, cần có sự bàn bạc, cân nhắc xem các dữ liệu đó có phản ánh đầy đủ mục tiêu của chương trình hay không, đặc biệt, cần tìm ra nguyên nhân nào khiến mục tiêu đó chưa đạt được. Từ đó, đưa ra những kết luận, bài học kinh nghiệm và khuyến nghị để giúp các cấp quản lý điều chỉnh kế hoạch hoặc điều chỉnh mục tiêu.</w:t>
      </w:r>
    </w:p>
    <w:p w:rsidR="00A2237C" w:rsidRDefault="00A2237C" w:rsidP="00A2237C">
      <w:pPr>
        <w:pStyle w:val="BodyText"/>
        <w:spacing w:before="80" w:after="120" w:line="288" w:lineRule="auto"/>
        <w:jc w:val="both"/>
        <w:rPr>
          <w:sz w:val="24"/>
          <w:szCs w:val="24"/>
        </w:rPr>
      </w:pPr>
      <w:r w:rsidRPr="00952AC2">
        <w:rPr>
          <w:sz w:val="24"/>
          <w:szCs w:val="24"/>
        </w:rPr>
        <w:t>Các thông tin thu được từ việc phân tích có thể được trình bày dưới dạng bảng biểu, đồ thị, văn bản và được sắp xếp một cách khoa học nhất để thuận tiện cho việc diễn giải cũng như báo cáo.</w:t>
      </w:r>
    </w:p>
    <w:p w:rsidR="00A2237C" w:rsidRDefault="00A2237C" w:rsidP="00A2237C">
      <w:pPr>
        <w:spacing w:before="80" w:line="288" w:lineRule="auto"/>
        <w:ind w:firstLine="709"/>
        <w:jc w:val="both"/>
        <w:rPr>
          <w:b/>
          <w:i/>
          <w:spacing w:val="-6"/>
          <w:sz w:val="24"/>
          <w:szCs w:val="24"/>
        </w:rPr>
      </w:pPr>
      <w:r w:rsidRPr="00952AC2">
        <w:rPr>
          <w:b/>
          <w:i/>
          <w:spacing w:val="-6"/>
          <w:sz w:val="24"/>
          <w:szCs w:val="24"/>
        </w:rPr>
        <w:t>Bước 4: Xây dựng các báo cáo sơ bộ, lấy ý kiến góp ý của các bộ, ngành, địa phương</w:t>
      </w:r>
    </w:p>
    <w:p w:rsidR="00A2237C" w:rsidRDefault="00A2237C" w:rsidP="00F17F5B">
      <w:pPr>
        <w:pStyle w:val="BodyText"/>
        <w:spacing w:before="80" w:after="120" w:line="264" w:lineRule="auto"/>
        <w:jc w:val="both"/>
        <w:rPr>
          <w:sz w:val="24"/>
          <w:szCs w:val="24"/>
        </w:rPr>
      </w:pPr>
      <w:r w:rsidRPr="00952AC2">
        <w:rPr>
          <w:sz w:val="24"/>
          <w:szCs w:val="24"/>
        </w:rPr>
        <w:t>Sau khi tiến hành tổng hợp và xử lý thông tin, đơn vị/cá nhân đảm nhiệm nhiệm vụ theo dõi và đánh giá thực hiện CLTK 21-30 có trách nhiệm xây dựng báo cáo. Báo cáo này sẽ được gửi về các bộ, ngành, địa phương và các đơn vị liên quan để lấy ý kiến đóng góp. Mẫu báo cáo theo dõi và đánh giá thực hiện CLTK 21-30 bao gồm các thành phần sau:</w:t>
      </w:r>
    </w:p>
    <w:p w:rsidR="00A2237C" w:rsidRDefault="00A2237C" w:rsidP="00F17F5B">
      <w:pPr>
        <w:pStyle w:val="BodyText"/>
        <w:spacing w:before="80" w:after="120" w:line="264" w:lineRule="auto"/>
        <w:jc w:val="both"/>
        <w:rPr>
          <w:sz w:val="24"/>
          <w:szCs w:val="24"/>
        </w:rPr>
      </w:pPr>
      <w:r w:rsidRPr="00952AC2">
        <w:rPr>
          <w:sz w:val="24"/>
          <w:szCs w:val="24"/>
        </w:rPr>
        <w:t>- Đề cương báo cáo tình hình thực hiện Kế hoạch thực hiện CLTK 21-30: Đề cương này hướng dẫn nội dung cụ thể để các bộ, ngành, địa phương xây dựng báo cáo gửi về đơn vị thực hiện theo dõi, đánh giá, hay nói cách khác, đây chính là đề cương của báo cáo để các bộ, ngành, địa phương thực hiện.</w:t>
      </w:r>
    </w:p>
    <w:p w:rsidR="00A2237C" w:rsidRPr="00952AC2" w:rsidRDefault="00A2237C" w:rsidP="00A2237C">
      <w:pPr>
        <w:pStyle w:val="BodyText"/>
        <w:spacing w:before="120" w:after="120" w:line="288" w:lineRule="auto"/>
        <w:jc w:val="both"/>
        <w:rPr>
          <w:sz w:val="24"/>
          <w:szCs w:val="24"/>
        </w:rPr>
      </w:pPr>
      <w:r w:rsidRPr="00952AC2">
        <w:rPr>
          <w:sz w:val="24"/>
          <w:szCs w:val="24"/>
        </w:rPr>
        <w:t>- Biểu báo cáo tiến độ Kế hoạch thực hiện CLTK 21-30</w:t>
      </w:r>
    </w:p>
    <w:p w:rsidR="00A2237C" w:rsidRPr="00952AC2" w:rsidRDefault="00A2237C" w:rsidP="00A2237C">
      <w:pPr>
        <w:pStyle w:val="BodyText"/>
        <w:spacing w:before="120" w:after="120" w:line="288" w:lineRule="auto"/>
        <w:jc w:val="both"/>
        <w:rPr>
          <w:sz w:val="24"/>
          <w:szCs w:val="24"/>
        </w:rPr>
      </w:pPr>
      <w:r w:rsidRPr="00952AC2">
        <w:rPr>
          <w:sz w:val="24"/>
          <w:szCs w:val="24"/>
        </w:rPr>
        <w:t>- Biểu báo cáo kết quả thực hiện các chỉ tiêu theo dõi, đánh giá mục tiêu CLTK 21-30 được phân công báo cáo.</w:t>
      </w:r>
    </w:p>
    <w:p w:rsidR="00A2237C" w:rsidRPr="00952AC2" w:rsidRDefault="00A2237C" w:rsidP="00A2237C">
      <w:pPr>
        <w:pStyle w:val="BodyText"/>
        <w:spacing w:before="120" w:after="120" w:line="288" w:lineRule="auto"/>
        <w:jc w:val="both"/>
        <w:rPr>
          <w:sz w:val="24"/>
          <w:szCs w:val="24"/>
        </w:rPr>
      </w:pPr>
      <w:r w:rsidRPr="00952AC2">
        <w:rPr>
          <w:sz w:val="24"/>
          <w:szCs w:val="24"/>
        </w:rPr>
        <w:t>- Biểu tổng hợp gồm:</w:t>
      </w:r>
    </w:p>
    <w:p w:rsidR="00A2237C" w:rsidRPr="00952AC2" w:rsidRDefault="00A2237C" w:rsidP="00A2237C">
      <w:pPr>
        <w:pStyle w:val="BodyText"/>
        <w:spacing w:before="120" w:after="120" w:line="288" w:lineRule="auto"/>
        <w:jc w:val="both"/>
        <w:rPr>
          <w:sz w:val="24"/>
          <w:szCs w:val="24"/>
        </w:rPr>
      </w:pPr>
      <w:r w:rsidRPr="00952AC2">
        <w:rPr>
          <w:sz w:val="24"/>
          <w:szCs w:val="24"/>
        </w:rPr>
        <w:t xml:space="preserve">   + Các biểu tổng hợp kết quả Kế hoạch thực hiện CLTK 21-30.</w:t>
      </w:r>
    </w:p>
    <w:p w:rsidR="00A2237C" w:rsidRPr="00952AC2" w:rsidRDefault="00A2237C" w:rsidP="00A2237C">
      <w:pPr>
        <w:pStyle w:val="BodyText"/>
        <w:spacing w:before="120" w:after="120" w:line="288" w:lineRule="auto"/>
        <w:jc w:val="both"/>
        <w:rPr>
          <w:spacing w:val="-10"/>
          <w:sz w:val="24"/>
          <w:szCs w:val="24"/>
        </w:rPr>
      </w:pPr>
      <w:r w:rsidRPr="00952AC2">
        <w:rPr>
          <w:sz w:val="24"/>
          <w:szCs w:val="24"/>
        </w:rPr>
        <w:t xml:space="preserve">   + </w:t>
      </w:r>
      <w:r w:rsidRPr="00952AC2">
        <w:rPr>
          <w:spacing w:val="-10"/>
          <w:sz w:val="24"/>
          <w:szCs w:val="24"/>
        </w:rPr>
        <w:t>Các biểu tổng hợp kết quả thực hiện các chỉ tiêu theo dõi, đánh giá mục tiêu CLTK 21-30.</w:t>
      </w:r>
    </w:p>
    <w:p w:rsidR="00A2237C" w:rsidRPr="00952AC2" w:rsidRDefault="00A2237C" w:rsidP="00A2237C">
      <w:pPr>
        <w:pStyle w:val="BodyText"/>
        <w:spacing w:before="120" w:after="120" w:line="288" w:lineRule="auto"/>
        <w:jc w:val="both"/>
        <w:rPr>
          <w:sz w:val="24"/>
          <w:szCs w:val="24"/>
        </w:rPr>
      </w:pPr>
      <w:r w:rsidRPr="00952AC2">
        <w:rPr>
          <w:sz w:val="24"/>
          <w:szCs w:val="24"/>
        </w:rPr>
        <w:lastRenderedPageBreak/>
        <w:t>Căn cứ vào dữ liệu đã thu thập, khai thác, đơn vị/cá nhân thực hiện nhiệm vụ theo dõi, đánh giá thực hiện CLTK 21-30 cần đưa ra những kết luận và khuyến nghị để đạt được mục tiêu ban đầu và những vấn đề mới phát sinh.</w:t>
      </w:r>
    </w:p>
    <w:p w:rsidR="00A2237C" w:rsidRPr="00952AC2" w:rsidRDefault="00A2237C" w:rsidP="00A2237C">
      <w:pPr>
        <w:pStyle w:val="BodyText"/>
        <w:spacing w:before="120" w:after="120" w:line="288" w:lineRule="auto"/>
        <w:jc w:val="both"/>
        <w:rPr>
          <w:sz w:val="24"/>
          <w:szCs w:val="24"/>
        </w:rPr>
      </w:pPr>
      <w:r w:rsidRPr="00952AC2">
        <w:rPr>
          <w:sz w:val="24"/>
          <w:szCs w:val="24"/>
        </w:rPr>
        <w:t>Các mẫu biểu báo cáo và mẫu biểu tổng hợp được trình bày cụ thể ở Mục 3.5 của tài liệu này.</w:t>
      </w:r>
    </w:p>
    <w:p w:rsidR="00830F8E" w:rsidRPr="00952AC2" w:rsidRDefault="00830F8E" w:rsidP="00830F8E">
      <w:pPr>
        <w:spacing w:before="120" w:line="288" w:lineRule="auto"/>
        <w:ind w:firstLine="709"/>
        <w:jc w:val="both"/>
        <w:rPr>
          <w:b/>
          <w:i/>
          <w:spacing w:val="-6"/>
          <w:sz w:val="24"/>
          <w:szCs w:val="24"/>
        </w:rPr>
      </w:pPr>
      <w:r w:rsidRPr="00952AC2">
        <w:rPr>
          <w:b/>
          <w:i/>
          <w:spacing w:val="-6"/>
          <w:sz w:val="24"/>
          <w:szCs w:val="24"/>
        </w:rPr>
        <w:t xml:space="preserve">Bước 5: Tổ chức Hội thảo, giải trình và trao đổi thông tin </w:t>
      </w:r>
    </w:p>
    <w:p w:rsidR="00830F8E" w:rsidRPr="00952AC2" w:rsidRDefault="00830F8E" w:rsidP="004268C4">
      <w:pPr>
        <w:pStyle w:val="BodyText"/>
        <w:spacing w:before="120" w:after="120" w:line="264" w:lineRule="auto"/>
        <w:jc w:val="both"/>
        <w:rPr>
          <w:sz w:val="24"/>
          <w:szCs w:val="24"/>
        </w:rPr>
      </w:pPr>
      <w:r w:rsidRPr="00952AC2">
        <w:rPr>
          <w:sz w:val="24"/>
          <w:szCs w:val="24"/>
        </w:rPr>
        <w:t>Hội thảo, hội nghị có thể được tổ chức hàng năm để trao đổi thông tin, lấy ý kiến đóng góp trong toàn bộ quá trình theo dõi, đánh giá thực hiện CLTK 21-30. Nội dung của các cuộc hội thảo, hội nghị có thể là xem xét tiến độ thực hiện các chương trình hành động phục vụ cho việc thực hiện CLTK 21-30, xem xét các mục tiêu xem có phù hợp và khả thi hay không, hoặc những trao đổi về bài học kinh nghiệm</w:t>
      </w:r>
      <w:r w:rsidR="00AB191B" w:rsidRPr="00952AC2">
        <w:rPr>
          <w:sz w:val="24"/>
          <w:szCs w:val="24"/>
        </w:rPr>
        <w:t>.</w:t>
      </w:r>
    </w:p>
    <w:p w:rsidR="00830F8E" w:rsidRPr="00952AC2" w:rsidRDefault="00830F8E" w:rsidP="004268C4">
      <w:pPr>
        <w:pStyle w:val="BodyText"/>
        <w:spacing w:before="120" w:after="120" w:line="264" w:lineRule="auto"/>
        <w:jc w:val="both"/>
        <w:rPr>
          <w:sz w:val="24"/>
          <w:szCs w:val="24"/>
        </w:rPr>
      </w:pPr>
      <w:r w:rsidRPr="00952AC2">
        <w:rPr>
          <w:sz w:val="24"/>
          <w:szCs w:val="24"/>
        </w:rPr>
        <w:t xml:space="preserve">Các hội thảo, hội nghị này cần chỉ ra những điểm hạn chế, vướng mắc, hay khó khăn cũng như thành công trong quá trình thực hiện CLTK 21-30, từ đó đưa ra những phương hướng cần thiết để đạt được các mục tiêu chiến lược, và đơn vị/cá nhân phụ trách nhiệm vụ theo dõi, đánh giá việc thực hiện CLTK 21-30 đưa ra đề xuất với Bộ trưởng Bộ </w:t>
      </w:r>
      <w:r w:rsidR="00900640" w:rsidRPr="00952AC2">
        <w:rPr>
          <w:sz w:val="24"/>
          <w:szCs w:val="24"/>
        </w:rPr>
        <w:t>K</w:t>
      </w:r>
      <w:r w:rsidRPr="00952AC2">
        <w:rPr>
          <w:sz w:val="24"/>
          <w:szCs w:val="24"/>
        </w:rPr>
        <w:t>ế hoạch và Đầu tư trình Thủ tướng Chính phủ những nội dung cần thay đổi, điều chỉnh nếu cần thiết.</w:t>
      </w:r>
    </w:p>
    <w:p w:rsidR="007D3378" w:rsidRPr="00952AC2" w:rsidRDefault="007D3378" w:rsidP="004268C4">
      <w:pPr>
        <w:spacing w:before="120" w:line="264" w:lineRule="auto"/>
        <w:ind w:firstLine="709"/>
        <w:jc w:val="both"/>
        <w:rPr>
          <w:b/>
          <w:i/>
          <w:spacing w:val="-6"/>
          <w:sz w:val="24"/>
          <w:szCs w:val="24"/>
        </w:rPr>
      </w:pPr>
      <w:bookmarkStart w:id="22" w:name="_Toc154651150"/>
      <w:r w:rsidRPr="00952AC2">
        <w:rPr>
          <w:b/>
          <w:i/>
          <w:spacing w:val="-6"/>
          <w:sz w:val="24"/>
          <w:szCs w:val="24"/>
        </w:rPr>
        <w:t>Bước 6: Công bố, lưu trữ thông tin</w:t>
      </w:r>
    </w:p>
    <w:p w:rsidR="007D3378" w:rsidRPr="00952AC2" w:rsidRDefault="007D3378" w:rsidP="004268C4">
      <w:pPr>
        <w:pStyle w:val="BodyText"/>
        <w:spacing w:before="120" w:after="120" w:line="264" w:lineRule="auto"/>
        <w:jc w:val="both"/>
        <w:rPr>
          <w:sz w:val="24"/>
          <w:szCs w:val="24"/>
        </w:rPr>
      </w:pPr>
      <w:r w:rsidRPr="00952AC2">
        <w:rPr>
          <w:sz w:val="24"/>
          <w:szCs w:val="24"/>
        </w:rPr>
        <w:t>- Công bố thông tin: Các thông tin về theo dõi và đánh giá cũng như kết quả thực hiện CLTK 21-30 được báo cáo lên cấp trên, đồng thời được công bố rộng rãi trên các phương tiện thông tin để các bộ, ngành, địa phương và các đơn vị có liên quan biết.</w:t>
      </w:r>
    </w:p>
    <w:p w:rsidR="007D3378" w:rsidRPr="00952AC2" w:rsidRDefault="007D3378" w:rsidP="004268C4">
      <w:pPr>
        <w:pStyle w:val="BodyText"/>
        <w:spacing w:before="120" w:after="120" w:line="264" w:lineRule="auto"/>
        <w:jc w:val="both"/>
        <w:rPr>
          <w:sz w:val="24"/>
          <w:szCs w:val="24"/>
        </w:rPr>
      </w:pPr>
      <w:r w:rsidRPr="00952AC2">
        <w:rPr>
          <w:sz w:val="24"/>
          <w:szCs w:val="24"/>
        </w:rPr>
        <w:t>- Lưu trữ thông tin: Khối lượng thông tin thu thập, khai thác từ các bộ, ngành, địa phương, các đơn vị có liên quan cũng như khối lượng các báo cáo, mẫu biểu được thực hiện bởi đơn vị/cá nhân thực hiện theo dõi và đánh giá trong toàn bộ quá trình là vô cùng lớn và vô cùng quan trọng. Do vậy, các thông tin này cần được lưu trữ có hệ thống, đầy đủ và việc tiếp cận cũng cần dễ dàng.</w:t>
      </w:r>
    </w:p>
    <w:bookmarkEnd w:id="22"/>
    <w:p w:rsidR="00617121" w:rsidRPr="00952AC2" w:rsidRDefault="00617121" w:rsidP="00617121">
      <w:pPr>
        <w:pStyle w:val="Heading3"/>
        <w:spacing w:after="60" w:line="288" w:lineRule="auto"/>
        <w:ind w:left="0" w:firstLine="720"/>
        <w:rPr>
          <w:sz w:val="24"/>
          <w:szCs w:val="24"/>
        </w:rPr>
      </w:pPr>
      <w:r w:rsidRPr="00952AC2">
        <w:rPr>
          <w:sz w:val="24"/>
          <w:szCs w:val="24"/>
        </w:rPr>
        <w:t>3.2.2. Phương pháp và công cụ</w:t>
      </w:r>
    </w:p>
    <w:p w:rsidR="00617121" w:rsidRPr="00952AC2" w:rsidRDefault="00617121" w:rsidP="00617121">
      <w:pPr>
        <w:pStyle w:val="BodyText"/>
        <w:spacing w:before="120" w:after="120" w:line="288" w:lineRule="auto"/>
        <w:jc w:val="both"/>
        <w:rPr>
          <w:sz w:val="24"/>
          <w:szCs w:val="24"/>
        </w:rPr>
      </w:pPr>
      <w:r w:rsidRPr="00952AC2">
        <w:rPr>
          <w:sz w:val="24"/>
          <w:szCs w:val="24"/>
        </w:rPr>
        <w:t xml:space="preserve">Như đã trình bày ở </w:t>
      </w:r>
      <w:r>
        <w:rPr>
          <w:sz w:val="24"/>
          <w:szCs w:val="24"/>
          <w:lang w:val="vi-VN"/>
        </w:rPr>
        <w:t>mục</w:t>
      </w:r>
      <w:r w:rsidRPr="00952AC2">
        <w:rPr>
          <w:sz w:val="24"/>
          <w:szCs w:val="24"/>
        </w:rPr>
        <w:t xml:space="preserve"> 3.2.1, việc theo dõi và đánh giá thực hiện CLTK 21-30 diễn ra trong suốt 10 năm, để đảm bảo được hiệu quả của công việc, đơn vị/cá nhân thực hiện nhiệm vụ cần phải sử dụng nhiều phương pháp và công cụ. </w:t>
      </w:r>
    </w:p>
    <w:p w:rsidR="00617121" w:rsidRPr="00952AC2" w:rsidRDefault="00617121" w:rsidP="00617121">
      <w:pPr>
        <w:pStyle w:val="BodyText"/>
        <w:spacing w:before="120" w:after="120" w:line="288" w:lineRule="auto"/>
        <w:jc w:val="both"/>
        <w:rPr>
          <w:sz w:val="24"/>
          <w:szCs w:val="24"/>
        </w:rPr>
      </w:pPr>
      <w:r w:rsidRPr="00952AC2">
        <w:rPr>
          <w:sz w:val="24"/>
          <w:szCs w:val="24"/>
        </w:rPr>
        <w:t>Việc theo dõi là một quá trình liên tục và có hệ thống, còn việc đánh giá sẽ được thực hiện theo 03 chu kỳ là đầu kỳ, giữa kỳ và cuối kỳ. Dưới đây là một số phương pháp và công cụ có thể được sử dụng để đạt được kết quả mong muốn.</w:t>
      </w:r>
    </w:p>
    <w:p w:rsidR="00617121" w:rsidRPr="00952AC2" w:rsidRDefault="00617121" w:rsidP="008B16BF">
      <w:pPr>
        <w:spacing w:before="120" w:after="120" w:line="288" w:lineRule="auto"/>
        <w:ind w:firstLine="425"/>
        <w:jc w:val="center"/>
        <w:rPr>
          <w:b/>
          <w:sz w:val="24"/>
          <w:szCs w:val="24"/>
        </w:rPr>
      </w:pPr>
      <w:bookmarkStart w:id="23" w:name="_TOC_250005"/>
      <w:bookmarkStart w:id="24" w:name="_Toc154651152"/>
      <w:r w:rsidRPr="00952AC2">
        <w:rPr>
          <w:b/>
          <w:sz w:val="24"/>
          <w:szCs w:val="24"/>
        </w:rPr>
        <w:t>Bảng 6. Phương pháp và công cụ theo dõi, đánh giá thực hiện CLTK 21-30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686"/>
        <w:gridCol w:w="2517"/>
      </w:tblGrid>
      <w:tr w:rsidR="00617121" w:rsidRPr="00952AC2" w:rsidTr="00315EF4">
        <w:trPr>
          <w:tblHeader/>
          <w:jc w:val="center"/>
        </w:trPr>
        <w:tc>
          <w:tcPr>
            <w:tcW w:w="3085" w:type="dxa"/>
            <w:gridSpan w:val="2"/>
            <w:vAlign w:val="center"/>
          </w:tcPr>
          <w:p w:rsidR="00617121" w:rsidRPr="00952AC2" w:rsidRDefault="00617121" w:rsidP="008B16BF">
            <w:pPr>
              <w:spacing w:before="60" w:after="40" w:line="276" w:lineRule="auto"/>
              <w:ind w:firstLine="426"/>
              <w:jc w:val="center"/>
              <w:rPr>
                <w:b/>
                <w:sz w:val="24"/>
                <w:szCs w:val="24"/>
              </w:rPr>
            </w:pPr>
            <w:r w:rsidRPr="00952AC2">
              <w:rPr>
                <w:b/>
                <w:sz w:val="24"/>
                <w:szCs w:val="24"/>
              </w:rPr>
              <w:t>Quy trình</w:t>
            </w:r>
          </w:p>
        </w:tc>
        <w:tc>
          <w:tcPr>
            <w:tcW w:w="3686" w:type="dxa"/>
            <w:vAlign w:val="center"/>
          </w:tcPr>
          <w:p w:rsidR="00617121" w:rsidRPr="00952AC2" w:rsidRDefault="00617121" w:rsidP="008B16BF">
            <w:pPr>
              <w:spacing w:before="60" w:after="40" w:line="276" w:lineRule="auto"/>
              <w:ind w:firstLine="426"/>
              <w:jc w:val="center"/>
              <w:rPr>
                <w:b/>
                <w:sz w:val="24"/>
                <w:szCs w:val="24"/>
              </w:rPr>
            </w:pPr>
            <w:r w:rsidRPr="00952AC2">
              <w:rPr>
                <w:b/>
                <w:sz w:val="24"/>
                <w:szCs w:val="24"/>
              </w:rPr>
              <w:t>Phương pháp</w:t>
            </w:r>
          </w:p>
        </w:tc>
        <w:tc>
          <w:tcPr>
            <w:tcW w:w="2517" w:type="dxa"/>
            <w:vAlign w:val="center"/>
          </w:tcPr>
          <w:p w:rsidR="00617121" w:rsidRPr="00952AC2" w:rsidRDefault="00617121" w:rsidP="008B16BF">
            <w:pPr>
              <w:spacing w:before="60" w:after="40" w:line="276" w:lineRule="auto"/>
              <w:ind w:firstLine="426"/>
              <w:jc w:val="center"/>
              <w:rPr>
                <w:b/>
                <w:sz w:val="24"/>
                <w:szCs w:val="24"/>
              </w:rPr>
            </w:pPr>
            <w:r w:rsidRPr="00952AC2">
              <w:rPr>
                <w:b/>
                <w:sz w:val="24"/>
                <w:szCs w:val="24"/>
              </w:rPr>
              <w:t>Công cụ</w:t>
            </w:r>
          </w:p>
        </w:tc>
      </w:tr>
      <w:tr w:rsidR="00617121" w:rsidRPr="00952AC2" w:rsidTr="00315EF4">
        <w:trPr>
          <w:jc w:val="center"/>
        </w:trPr>
        <w:tc>
          <w:tcPr>
            <w:tcW w:w="1242" w:type="dxa"/>
            <w:vMerge w:val="restart"/>
            <w:vAlign w:val="center"/>
          </w:tcPr>
          <w:p w:rsidR="006F0B34" w:rsidRDefault="00617121" w:rsidP="008B16BF">
            <w:pPr>
              <w:spacing w:line="276" w:lineRule="auto"/>
              <w:rPr>
                <w:b/>
                <w:sz w:val="24"/>
                <w:szCs w:val="24"/>
              </w:rPr>
            </w:pPr>
            <w:r w:rsidRPr="00952AC2">
              <w:rPr>
                <w:b/>
                <w:sz w:val="24"/>
                <w:szCs w:val="24"/>
              </w:rPr>
              <w:t>Theo dõi</w:t>
            </w:r>
          </w:p>
        </w:tc>
        <w:tc>
          <w:tcPr>
            <w:tcW w:w="1843" w:type="dxa"/>
            <w:vAlign w:val="center"/>
          </w:tcPr>
          <w:p w:rsidR="006F0B34" w:rsidRDefault="00617121" w:rsidP="008B16BF">
            <w:pPr>
              <w:spacing w:line="276" w:lineRule="auto"/>
              <w:rPr>
                <w:sz w:val="24"/>
                <w:szCs w:val="24"/>
              </w:rPr>
            </w:pPr>
            <w:r w:rsidRPr="00952AC2">
              <w:rPr>
                <w:sz w:val="24"/>
                <w:szCs w:val="24"/>
              </w:rPr>
              <w:t>Họp chuẩn bị</w:t>
            </w:r>
          </w:p>
        </w:tc>
        <w:tc>
          <w:tcPr>
            <w:tcW w:w="3686" w:type="dxa"/>
            <w:vAlign w:val="center"/>
          </w:tcPr>
          <w:p w:rsidR="006F0B34" w:rsidRDefault="00617121" w:rsidP="008B16BF">
            <w:pPr>
              <w:spacing w:line="276" w:lineRule="auto"/>
              <w:ind w:firstLine="34"/>
              <w:rPr>
                <w:sz w:val="24"/>
                <w:szCs w:val="24"/>
              </w:rPr>
            </w:pPr>
            <w:r w:rsidRPr="00952AC2">
              <w:rPr>
                <w:sz w:val="24"/>
                <w:szCs w:val="24"/>
              </w:rPr>
              <w:t>- Họp nhóm thực hiện</w:t>
            </w:r>
            <w:r>
              <w:rPr>
                <w:sz w:val="24"/>
                <w:szCs w:val="24"/>
              </w:rPr>
              <w:t>;</w:t>
            </w:r>
          </w:p>
          <w:p w:rsidR="006F0B34" w:rsidRDefault="00617121" w:rsidP="008B16BF">
            <w:pPr>
              <w:spacing w:line="276" w:lineRule="auto"/>
              <w:ind w:firstLine="34"/>
              <w:rPr>
                <w:sz w:val="24"/>
                <w:szCs w:val="24"/>
              </w:rPr>
            </w:pPr>
            <w:r w:rsidRPr="00952AC2">
              <w:rPr>
                <w:sz w:val="24"/>
                <w:szCs w:val="24"/>
              </w:rPr>
              <w:t>- Xem xét các hoạt động</w:t>
            </w:r>
            <w:r>
              <w:rPr>
                <w:sz w:val="24"/>
                <w:szCs w:val="24"/>
              </w:rPr>
              <w:t>;</w:t>
            </w:r>
          </w:p>
          <w:p w:rsidR="006F0B34" w:rsidRDefault="00617121" w:rsidP="008B16BF">
            <w:pPr>
              <w:spacing w:line="276" w:lineRule="auto"/>
              <w:ind w:firstLine="34"/>
              <w:rPr>
                <w:sz w:val="24"/>
                <w:szCs w:val="24"/>
              </w:rPr>
            </w:pPr>
            <w:r w:rsidRPr="00952AC2">
              <w:rPr>
                <w:sz w:val="24"/>
                <w:szCs w:val="24"/>
              </w:rPr>
              <w:t>- Nghiên cứu các tài liệu, báo cáo</w:t>
            </w:r>
            <w:r>
              <w:rPr>
                <w:sz w:val="24"/>
                <w:szCs w:val="24"/>
              </w:rPr>
              <w:t>.</w:t>
            </w:r>
          </w:p>
        </w:tc>
        <w:tc>
          <w:tcPr>
            <w:tcW w:w="2517" w:type="dxa"/>
            <w:vAlign w:val="center"/>
          </w:tcPr>
          <w:p w:rsidR="006F0B34" w:rsidRDefault="00617121" w:rsidP="008B16BF">
            <w:pPr>
              <w:spacing w:line="276" w:lineRule="auto"/>
              <w:ind w:firstLine="33"/>
              <w:rPr>
                <w:sz w:val="24"/>
                <w:szCs w:val="24"/>
              </w:rPr>
            </w:pPr>
            <w:r w:rsidRPr="00952AC2">
              <w:rPr>
                <w:sz w:val="24"/>
                <w:szCs w:val="24"/>
              </w:rPr>
              <w:t>Khung theo dõi Kế hoạch thực hiện CLTK 21-30</w:t>
            </w:r>
            <w:r>
              <w:rPr>
                <w:sz w:val="24"/>
                <w:szCs w:val="24"/>
              </w:rPr>
              <w:t>.</w:t>
            </w:r>
          </w:p>
        </w:tc>
      </w:tr>
      <w:tr w:rsidR="00617121" w:rsidRPr="00952AC2" w:rsidTr="00315EF4">
        <w:trPr>
          <w:jc w:val="center"/>
        </w:trPr>
        <w:tc>
          <w:tcPr>
            <w:tcW w:w="1242" w:type="dxa"/>
            <w:vMerge/>
            <w:vAlign w:val="center"/>
          </w:tcPr>
          <w:p w:rsidR="006F0B34" w:rsidRDefault="006F0B34" w:rsidP="008B16BF">
            <w:pPr>
              <w:spacing w:line="276" w:lineRule="auto"/>
              <w:ind w:firstLine="426"/>
              <w:rPr>
                <w:sz w:val="24"/>
                <w:szCs w:val="24"/>
              </w:rPr>
            </w:pPr>
          </w:p>
        </w:tc>
        <w:tc>
          <w:tcPr>
            <w:tcW w:w="1843" w:type="dxa"/>
            <w:vAlign w:val="center"/>
          </w:tcPr>
          <w:p w:rsidR="006F0B34" w:rsidRDefault="00617121" w:rsidP="008B16BF">
            <w:pPr>
              <w:spacing w:line="276" w:lineRule="auto"/>
              <w:rPr>
                <w:sz w:val="24"/>
                <w:szCs w:val="24"/>
              </w:rPr>
            </w:pPr>
            <w:r w:rsidRPr="00952AC2">
              <w:rPr>
                <w:sz w:val="24"/>
                <w:szCs w:val="24"/>
              </w:rPr>
              <w:t>Báo cáo tiến độ</w:t>
            </w:r>
          </w:p>
        </w:tc>
        <w:tc>
          <w:tcPr>
            <w:tcW w:w="3686" w:type="dxa"/>
            <w:vAlign w:val="center"/>
          </w:tcPr>
          <w:p w:rsidR="006F0B34" w:rsidRDefault="00617121" w:rsidP="008B16BF">
            <w:pPr>
              <w:spacing w:line="276" w:lineRule="auto"/>
              <w:ind w:firstLine="34"/>
              <w:rPr>
                <w:sz w:val="24"/>
                <w:szCs w:val="24"/>
              </w:rPr>
            </w:pPr>
            <w:r w:rsidRPr="00952AC2">
              <w:rPr>
                <w:sz w:val="24"/>
                <w:szCs w:val="24"/>
              </w:rPr>
              <w:t>- Họp nhóm thực hiện</w:t>
            </w:r>
            <w:r>
              <w:rPr>
                <w:sz w:val="24"/>
                <w:szCs w:val="24"/>
              </w:rPr>
              <w:t>;</w:t>
            </w:r>
          </w:p>
          <w:p w:rsidR="006F0B34" w:rsidRDefault="00617121" w:rsidP="008B16BF">
            <w:pPr>
              <w:spacing w:line="276" w:lineRule="auto"/>
              <w:ind w:firstLine="34"/>
              <w:rPr>
                <w:sz w:val="24"/>
                <w:szCs w:val="24"/>
              </w:rPr>
            </w:pPr>
            <w:r w:rsidRPr="00952AC2">
              <w:rPr>
                <w:sz w:val="24"/>
                <w:szCs w:val="24"/>
              </w:rPr>
              <w:t>- Phân tích các báo cáo</w:t>
            </w:r>
            <w:r>
              <w:rPr>
                <w:sz w:val="24"/>
                <w:szCs w:val="24"/>
              </w:rPr>
              <w:t>;</w:t>
            </w:r>
          </w:p>
          <w:p w:rsidR="006F0B34" w:rsidRDefault="00617121" w:rsidP="008B16BF">
            <w:pPr>
              <w:spacing w:line="276" w:lineRule="auto"/>
              <w:ind w:firstLine="34"/>
              <w:rPr>
                <w:sz w:val="24"/>
                <w:szCs w:val="24"/>
              </w:rPr>
            </w:pPr>
            <w:r w:rsidRPr="00952AC2">
              <w:rPr>
                <w:sz w:val="24"/>
                <w:szCs w:val="24"/>
              </w:rPr>
              <w:t xml:space="preserve">- Xây dựng bảng tổng hợp về tiến </w:t>
            </w:r>
            <w:r w:rsidRPr="00952AC2">
              <w:rPr>
                <w:sz w:val="24"/>
                <w:szCs w:val="24"/>
              </w:rPr>
              <w:lastRenderedPageBreak/>
              <w:t>độ thực hiện</w:t>
            </w:r>
            <w:r>
              <w:rPr>
                <w:sz w:val="24"/>
                <w:szCs w:val="24"/>
              </w:rPr>
              <w:t>;</w:t>
            </w:r>
          </w:p>
          <w:p w:rsidR="006F0B34" w:rsidRDefault="00617121" w:rsidP="008B16BF">
            <w:pPr>
              <w:spacing w:line="276" w:lineRule="auto"/>
              <w:ind w:firstLine="34"/>
              <w:rPr>
                <w:sz w:val="24"/>
                <w:szCs w:val="24"/>
              </w:rPr>
            </w:pPr>
            <w:r w:rsidRPr="00952AC2">
              <w:rPr>
                <w:sz w:val="24"/>
                <w:szCs w:val="24"/>
              </w:rPr>
              <w:t>- Trình cấp trên và đôn đốc, nhắc nhở các đơn vị thực hiện đúng tiến độ</w:t>
            </w:r>
            <w:r>
              <w:rPr>
                <w:sz w:val="24"/>
                <w:szCs w:val="24"/>
              </w:rPr>
              <w:t>.</w:t>
            </w:r>
          </w:p>
        </w:tc>
        <w:tc>
          <w:tcPr>
            <w:tcW w:w="2517" w:type="dxa"/>
            <w:vAlign w:val="center"/>
          </w:tcPr>
          <w:p w:rsidR="006F0B34" w:rsidRDefault="00617121" w:rsidP="008B16BF">
            <w:pPr>
              <w:spacing w:line="276" w:lineRule="auto"/>
              <w:ind w:firstLine="33"/>
              <w:rPr>
                <w:sz w:val="24"/>
                <w:szCs w:val="24"/>
              </w:rPr>
            </w:pPr>
            <w:r w:rsidRPr="00952AC2">
              <w:rPr>
                <w:sz w:val="24"/>
                <w:szCs w:val="24"/>
              </w:rPr>
              <w:lastRenderedPageBreak/>
              <w:t>Mẫu báo cáo tiến độ</w:t>
            </w:r>
            <w:r>
              <w:rPr>
                <w:sz w:val="24"/>
                <w:szCs w:val="24"/>
              </w:rPr>
              <w:t>.</w:t>
            </w:r>
          </w:p>
        </w:tc>
      </w:tr>
      <w:tr w:rsidR="00617121" w:rsidRPr="00952AC2" w:rsidTr="00315EF4">
        <w:trPr>
          <w:jc w:val="center"/>
        </w:trPr>
        <w:tc>
          <w:tcPr>
            <w:tcW w:w="1242" w:type="dxa"/>
            <w:vMerge/>
            <w:vAlign w:val="center"/>
          </w:tcPr>
          <w:p w:rsidR="006F0B34" w:rsidRDefault="006F0B34" w:rsidP="008B16BF">
            <w:pPr>
              <w:spacing w:line="276" w:lineRule="auto"/>
              <w:ind w:firstLine="426"/>
              <w:rPr>
                <w:sz w:val="24"/>
                <w:szCs w:val="24"/>
              </w:rPr>
            </w:pPr>
          </w:p>
        </w:tc>
        <w:tc>
          <w:tcPr>
            <w:tcW w:w="1843" w:type="dxa"/>
            <w:vAlign w:val="center"/>
          </w:tcPr>
          <w:p w:rsidR="006F0B34" w:rsidRDefault="00617121" w:rsidP="008B16BF">
            <w:pPr>
              <w:spacing w:line="276" w:lineRule="auto"/>
              <w:rPr>
                <w:sz w:val="24"/>
                <w:szCs w:val="24"/>
              </w:rPr>
            </w:pPr>
            <w:r w:rsidRPr="00952AC2">
              <w:rPr>
                <w:sz w:val="24"/>
                <w:szCs w:val="24"/>
              </w:rPr>
              <w:t>Khảo sát thực tế định kỳ</w:t>
            </w:r>
          </w:p>
        </w:tc>
        <w:tc>
          <w:tcPr>
            <w:tcW w:w="3686" w:type="dxa"/>
            <w:vAlign w:val="center"/>
          </w:tcPr>
          <w:p w:rsidR="006F0B34" w:rsidRDefault="00617121" w:rsidP="008B16BF">
            <w:pPr>
              <w:spacing w:line="276" w:lineRule="auto"/>
              <w:ind w:firstLine="34"/>
              <w:rPr>
                <w:sz w:val="24"/>
                <w:szCs w:val="24"/>
              </w:rPr>
            </w:pPr>
            <w:r w:rsidRPr="00952AC2">
              <w:rPr>
                <w:sz w:val="24"/>
                <w:szCs w:val="24"/>
              </w:rPr>
              <w:t>- Họp nhóm thực hiện</w:t>
            </w:r>
            <w:r>
              <w:rPr>
                <w:sz w:val="24"/>
                <w:szCs w:val="24"/>
              </w:rPr>
              <w:t>;</w:t>
            </w:r>
          </w:p>
          <w:p w:rsidR="006F0B34" w:rsidRDefault="00617121" w:rsidP="008B16BF">
            <w:pPr>
              <w:spacing w:line="276" w:lineRule="auto"/>
              <w:ind w:firstLine="34"/>
              <w:rPr>
                <w:sz w:val="24"/>
                <w:szCs w:val="24"/>
              </w:rPr>
            </w:pPr>
            <w:r w:rsidRPr="00952AC2">
              <w:rPr>
                <w:sz w:val="24"/>
                <w:szCs w:val="24"/>
              </w:rPr>
              <w:t>- Quan sát</w:t>
            </w:r>
            <w:r>
              <w:rPr>
                <w:sz w:val="24"/>
                <w:szCs w:val="24"/>
              </w:rPr>
              <w:t>;</w:t>
            </w:r>
          </w:p>
          <w:p w:rsidR="006F0B34" w:rsidRDefault="00617121" w:rsidP="008B16BF">
            <w:pPr>
              <w:spacing w:line="276" w:lineRule="auto"/>
              <w:ind w:firstLine="34"/>
              <w:rPr>
                <w:sz w:val="24"/>
                <w:szCs w:val="24"/>
              </w:rPr>
            </w:pPr>
            <w:r w:rsidRPr="00952AC2">
              <w:rPr>
                <w:sz w:val="24"/>
                <w:szCs w:val="24"/>
              </w:rPr>
              <w:t>- Phỏng vấn (nếu có)</w:t>
            </w:r>
            <w:r>
              <w:rPr>
                <w:sz w:val="24"/>
                <w:szCs w:val="24"/>
              </w:rPr>
              <w:t>;</w:t>
            </w:r>
          </w:p>
          <w:p w:rsidR="006F0B34" w:rsidRDefault="00617121" w:rsidP="008B16BF">
            <w:pPr>
              <w:spacing w:line="276" w:lineRule="auto"/>
              <w:ind w:firstLine="34"/>
              <w:rPr>
                <w:sz w:val="24"/>
                <w:szCs w:val="24"/>
              </w:rPr>
            </w:pPr>
            <w:r w:rsidRPr="00952AC2">
              <w:rPr>
                <w:sz w:val="24"/>
                <w:szCs w:val="24"/>
              </w:rPr>
              <w:t>- Xem xét các hoạt động</w:t>
            </w:r>
            <w:r>
              <w:rPr>
                <w:sz w:val="24"/>
                <w:szCs w:val="24"/>
              </w:rPr>
              <w:t>,</w:t>
            </w:r>
            <w:r w:rsidRPr="00952AC2">
              <w:rPr>
                <w:sz w:val="24"/>
                <w:szCs w:val="24"/>
              </w:rPr>
              <w:t xml:space="preserve"> báo cáo tiến độ</w:t>
            </w:r>
            <w:r>
              <w:rPr>
                <w:sz w:val="24"/>
                <w:szCs w:val="24"/>
              </w:rPr>
              <w:t>;</w:t>
            </w:r>
          </w:p>
          <w:p w:rsidR="006F0B34" w:rsidRDefault="00617121" w:rsidP="008B16BF">
            <w:pPr>
              <w:spacing w:line="276" w:lineRule="auto"/>
              <w:ind w:firstLine="34"/>
              <w:rPr>
                <w:sz w:val="24"/>
                <w:szCs w:val="24"/>
              </w:rPr>
            </w:pPr>
            <w:r w:rsidRPr="00952AC2">
              <w:rPr>
                <w:sz w:val="24"/>
                <w:szCs w:val="24"/>
              </w:rPr>
              <w:t>- Báo cáo đi thực tế</w:t>
            </w:r>
            <w:r>
              <w:rPr>
                <w:sz w:val="24"/>
                <w:szCs w:val="24"/>
              </w:rPr>
              <w:t>;</w:t>
            </w:r>
          </w:p>
          <w:p w:rsidR="006F0B34" w:rsidRDefault="00617121" w:rsidP="008B16BF">
            <w:pPr>
              <w:spacing w:line="276" w:lineRule="auto"/>
              <w:ind w:firstLine="34"/>
              <w:rPr>
                <w:sz w:val="24"/>
                <w:szCs w:val="24"/>
              </w:rPr>
            </w:pPr>
            <w:r w:rsidRPr="00952AC2">
              <w:rPr>
                <w:sz w:val="24"/>
                <w:szCs w:val="24"/>
              </w:rPr>
              <w:t>- Phân tích báo cáo đi thực tế.</w:t>
            </w:r>
          </w:p>
        </w:tc>
        <w:tc>
          <w:tcPr>
            <w:tcW w:w="2517" w:type="dxa"/>
            <w:vAlign w:val="center"/>
          </w:tcPr>
          <w:p w:rsidR="006F0B34" w:rsidRDefault="00617121" w:rsidP="008B16BF">
            <w:pPr>
              <w:spacing w:line="276" w:lineRule="auto"/>
              <w:ind w:firstLine="33"/>
              <w:rPr>
                <w:sz w:val="24"/>
                <w:szCs w:val="24"/>
              </w:rPr>
            </w:pPr>
            <w:r w:rsidRPr="00952AC2">
              <w:rPr>
                <w:sz w:val="24"/>
                <w:szCs w:val="24"/>
              </w:rPr>
              <w:t>- Khung theo dõi Kế hoạch thực hiện CLTK 21-30;</w:t>
            </w:r>
          </w:p>
          <w:p w:rsidR="006F0B34" w:rsidRDefault="00617121" w:rsidP="008B16BF">
            <w:pPr>
              <w:spacing w:line="276" w:lineRule="auto"/>
              <w:ind w:firstLine="33"/>
              <w:rPr>
                <w:sz w:val="24"/>
                <w:szCs w:val="24"/>
              </w:rPr>
            </w:pPr>
            <w:r w:rsidRPr="00952AC2">
              <w:rPr>
                <w:sz w:val="24"/>
                <w:szCs w:val="24"/>
              </w:rPr>
              <w:t>- Mẫu báo cáo khảo sát.</w:t>
            </w:r>
          </w:p>
        </w:tc>
      </w:tr>
      <w:tr w:rsidR="00617121" w:rsidRPr="00952AC2" w:rsidTr="00315EF4">
        <w:trPr>
          <w:trHeight w:val="2747"/>
          <w:jc w:val="center"/>
        </w:trPr>
        <w:tc>
          <w:tcPr>
            <w:tcW w:w="1242" w:type="dxa"/>
            <w:vMerge/>
            <w:vAlign w:val="center"/>
          </w:tcPr>
          <w:p w:rsidR="00617121" w:rsidRPr="00952AC2" w:rsidRDefault="00617121" w:rsidP="008B16BF">
            <w:pPr>
              <w:spacing w:before="60" w:after="40" w:line="276" w:lineRule="auto"/>
              <w:ind w:firstLine="426"/>
              <w:rPr>
                <w:sz w:val="24"/>
                <w:szCs w:val="24"/>
              </w:rPr>
            </w:pPr>
          </w:p>
        </w:tc>
        <w:tc>
          <w:tcPr>
            <w:tcW w:w="1843" w:type="dxa"/>
            <w:vAlign w:val="center"/>
          </w:tcPr>
          <w:p w:rsidR="006F0B34" w:rsidRDefault="00617121" w:rsidP="008B16BF">
            <w:pPr>
              <w:spacing w:before="80" w:after="80" w:line="276" w:lineRule="auto"/>
              <w:rPr>
                <w:sz w:val="24"/>
                <w:szCs w:val="24"/>
              </w:rPr>
            </w:pPr>
            <w:r w:rsidRPr="00952AC2">
              <w:rPr>
                <w:sz w:val="24"/>
                <w:szCs w:val="24"/>
              </w:rPr>
              <w:t>Hội thảo tổng kết việc thực hiện CLTK 21-30 h</w:t>
            </w:r>
            <w:r>
              <w:rPr>
                <w:sz w:val="24"/>
                <w:szCs w:val="24"/>
              </w:rPr>
              <w:t>ằ</w:t>
            </w:r>
            <w:r w:rsidRPr="00952AC2">
              <w:rPr>
                <w:sz w:val="24"/>
                <w:szCs w:val="24"/>
              </w:rPr>
              <w:t>ng năm</w:t>
            </w:r>
          </w:p>
        </w:tc>
        <w:tc>
          <w:tcPr>
            <w:tcW w:w="3686" w:type="dxa"/>
            <w:vAlign w:val="center"/>
          </w:tcPr>
          <w:p w:rsidR="006F0B34" w:rsidRDefault="00617121" w:rsidP="008B16BF">
            <w:pPr>
              <w:spacing w:before="80" w:after="80" w:line="276" w:lineRule="auto"/>
              <w:ind w:firstLine="34"/>
              <w:rPr>
                <w:sz w:val="24"/>
                <w:szCs w:val="24"/>
              </w:rPr>
            </w:pPr>
            <w:r w:rsidRPr="00952AC2">
              <w:rPr>
                <w:sz w:val="24"/>
                <w:szCs w:val="24"/>
              </w:rPr>
              <w:t>- Họp nhóm thực hiện</w:t>
            </w:r>
            <w:r>
              <w:rPr>
                <w:sz w:val="24"/>
                <w:szCs w:val="24"/>
              </w:rPr>
              <w:t>;</w:t>
            </w:r>
          </w:p>
          <w:p w:rsidR="006F0B34" w:rsidRDefault="00617121" w:rsidP="008B16BF">
            <w:pPr>
              <w:spacing w:before="80" w:after="80" w:line="276" w:lineRule="auto"/>
              <w:ind w:firstLine="34"/>
              <w:rPr>
                <w:sz w:val="24"/>
                <w:szCs w:val="24"/>
              </w:rPr>
            </w:pPr>
            <w:r w:rsidRPr="00952AC2">
              <w:rPr>
                <w:sz w:val="24"/>
                <w:szCs w:val="24"/>
              </w:rPr>
              <w:t>- Cuộc họp giữa đơn vị/cá nhân thực hiện theo dõi, đánh giá CLTK 21-30 với các Bộ, ngành, địa phương và các đơn vị có liên quan</w:t>
            </w:r>
            <w:r>
              <w:rPr>
                <w:sz w:val="24"/>
                <w:szCs w:val="24"/>
              </w:rPr>
              <w:t>;</w:t>
            </w:r>
          </w:p>
          <w:p w:rsidR="006F0B34" w:rsidRDefault="00617121" w:rsidP="008B16BF">
            <w:pPr>
              <w:spacing w:before="80" w:after="80" w:line="276" w:lineRule="auto"/>
              <w:ind w:firstLine="34"/>
              <w:rPr>
                <w:sz w:val="24"/>
                <w:szCs w:val="24"/>
              </w:rPr>
            </w:pPr>
            <w:r w:rsidRPr="00952AC2">
              <w:rPr>
                <w:sz w:val="24"/>
                <w:szCs w:val="24"/>
              </w:rPr>
              <w:t>- Phân tích hạn chế, khó khăn và đề xuất thay đổi khi cần thiết</w:t>
            </w:r>
            <w:r>
              <w:rPr>
                <w:sz w:val="24"/>
                <w:szCs w:val="24"/>
              </w:rPr>
              <w:t>.</w:t>
            </w:r>
          </w:p>
        </w:tc>
        <w:tc>
          <w:tcPr>
            <w:tcW w:w="2517" w:type="dxa"/>
            <w:vAlign w:val="center"/>
          </w:tcPr>
          <w:p w:rsidR="006F0B34" w:rsidRDefault="00617121" w:rsidP="008B16BF">
            <w:pPr>
              <w:spacing w:before="80" w:after="80" w:line="276" w:lineRule="auto"/>
              <w:ind w:firstLine="33"/>
              <w:rPr>
                <w:sz w:val="24"/>
                <w:szCs w:val="24"/>
              </w:rPr>
            </w:pPr>
            <w:r w:rsidRPr="00952AC2">
              <w:rPr>
                <w:sz w:val="24"/>
                <w:szCs w:val="24"/>
              </w:rPr>
              <w:t>- Khung theo dõi Kế hoạch thực hiện CLTK 21-30;</w:t>
            </w:r>
          </w:p>
          <w:p w:rsidR="006F0B34" w:rsidRDefault="00617121" w:rsidP="008B16BF">
            <w:pPr>
              <w:spacing w:before="80" w:after="80" w:line="276" w:lineRule="auto"/>
              <w:ind w:firstLine="33"/>
              <w:rPr>
                <w:sz w:val="24"/>
                <w:szCs w:val="24"/>
              </w:rPr>
            </w:pPr>
            <w:r w:rsidRPr="00952AC2">
              <w:rPr>
                <w:sz w:val="24"/>
                <w:szCs w:val="24"/>
              </w:rPr>
              <w:t>- Mẫu báo cáo theo dõi, đánh giá</w:t>
            </w:r>
            <w:r>
              <w:rPr>
                <w:sz w:val="24"/>
                <w:szCs w:val="24"/>
              </w:rPr>
              <w:t>.</w:t>
            </w:r>
          </w:p>
        </w:tc>
      </w:tr>
      <w:tr w:rsidR="00617121" w:rsidRPr="00952AC2" w:rsidTr="00315EF4">
        <w:trPr>
          <w:jc w:val="center"/>
        </w:trPr>
        <w:tc>
          <w:tcPr>
            <w:tcW w:w="1242" w:type="dxa"/>
            <w:vMerge w:val="restart"/>
            <w:vAlign w:val="center"/>
          </w:tcPr>
          <w:p w:rsidR="00617121" w:rsidRPr="00952AC2" w:rsidRDefault="00617121" w:rsidP="008B16BF">
            <w:pPr>
              <w:spacing w:before="60" w:after="40" w:line="276" w:lineRule="auto"/>
              <w:rPr>
                <w:b/>
                <w:sz w:val="24"/>
                <w:szCs w:val="24"/>
              </w:rPr>
            </w:pPr>
            <w:r w:rsidRPr="00952AC2">
              <w:rPr>
                <w:b/>
                <w:sz w:val="24"/>
                <w:szCs w:val="24"/>
              </w:rPr>
              <w:t>Đánh giá</w:t>
            </w:r>
          </w:p>
        </w:tc>
        <w:tc>
          <w:tcPr>
            <w:tcW w:w="1843" w:type="dxa"/>
            <w:vAlign w:val="center"/>
          </w:tcPr>
          <w:p w:rsidR="006F0B34" w:rsidRDefault="00617121" w:rsidP="008B16BF">
            <w:pPr>
              <w:spacing w:before="80" w:after="80" w:line="276" w:lineRule="auto"/>
              <w:rPr>
                <w:spacing w:val="-4"/>
                <w:sz w:val="24"/>
                <w:szCs w:val="24"/>
              </w:rPr>
            </w:pPr>
            <w:r w:rsidRPr="00952AC2">
              <w:rPr>
                <w:spacing w:val="-4"/>
                <w:sz w:val="24"/>
                <w:szCs w:val="24"/>
              </w:rPr>
              <w:t>Đánh giá giữa kỳ</w:t>
            </w:r>
          </w:p>
        </w:tc>
        <w:tc>
          <w:tcPr>
            <w:tcW w:w="3686" w:type="dxa"/>
            <w:vAlign w:val="center"/>
          </w:tcPr>
          <w:p w:rsidR="006F0B34" w:rsidRDefault="00617121" w:rsidP="008B16BF">
            <w:pPr>
              <w:spacing w:before="80" w:after="80" w:line="276" w:lineRule="auto"/>
              <w:ind w:firstLine="34"/>
              <w:rPr>
                <w:sz w:val="24"/>
                <w:szCs w:val="24"/>
              </w:rPr>
            </w:pPr>
            <w:r w:rsidRPr="00952AC2">
              <w:rPr>
                <w:sz w:val="24"/>
                <w:szCs w:val="24"/>
              </w:rPr>
              <w:t>- Quan sát</w:t>
            </w:r>
            <w:r>
              <w:rPr>
                <w:sz w:val="24"/>
                <w:szCs w:val="24"/>
              </w:rPr>
              <w:t>;</w:t>
            </w:r>
          </w:p>
          <w:p w:rsidR="006F0B34" w:rsidRDefault="00617121" w:rsidP="008B16BF">
            <w:pPr>
              <w:spacing w:before="80" w:after="80" w:line="276" w:lineRule="auto"/>
              <w:ind w:firstLine="34"/>
              <w:rPr>
                <w:sz w:val="24"/>
                <w:szCs w:val="24"/>
              </w:rPr>
            </w:pPr>
            <w:r w:rsidRPr="00952AC2">
              <w:rPr>
                <w:sz w:val="24"/>
                <w:szCs w:val="24"/>
              </w:rPr>
              <w:t>- Phỏng vấn (nếu có)</w:t>
            </w:r>
            <w:r>
              <w:rPr>
                <w:sz w:val="24"/>
                <w:szCs w:val="24"/>
              </w:rPr>
              <w:t>;</w:t>
            </w:r>
          </w:p>
          <w:p w:rsidR="006F0B34" w:rsidRDefault="00617121" w:rsidP="008B16BF">
            <w:pPr>
              <w:spacing w:before="80" w:after="80" w:line="276" w:lineRule="auto"/>
              <w:ind w:firstLine="34"/>
              <w:rPr>
                <w:sz w:val="24"/>
                <w:szCs w:val="24"/>
              </w:rPr>
            </w:pPr>
            <w:r w:rsidRPr="00952AC2">
              <w:rPr>
                <w:sz w:val="24"/>
                <w:szCs w:val="24"/>
              </w:rPr>
              <w:t>- Họp nhóm thực hiện</w:t>
            </w:r>
            <w:r>
              <w:rPr>
                <w:sz w:val="24"/>
                <w:szCs w:val="24"/>
              </w:rPr>
              <w:t>;</w:t>
            </w:r>
          </w:p>
          <w:p w:rsidR="006F0B34" w:rsidRDefault="00617121" w:rsidP="008B16BF">
            <w:pPr>
              <w:spacing w:before="80" w:after="80" w:line="276" w:lineRule="auto"/>
              <w:ind w:firstLine="34"/>
              <w:rPr>
                <w:sz w:val="24"/>
                <w:szCs w:val="24"/>
              </w:rPr>
            </w:pPr>
            <w:r w:rsidRPr="00952AC2">
              <w:rPr>
                <w:sz w:val="24"/>
                <w:szCs w:val="24"/>
              </w:rPr>
              <w:t>- Xem xét các hoạt động, báo cáo kết quả thực hiện hàng năm giai đoạn 2021-2030</w:t>
            </w:r>
            <w:r>
              <w:rPr>
                <w:sz w:val="24"/>
                <w:szCs w:val="24"/>
              </w:rPr>
              <w:t>.</w:t>
            </w:r>
          </w:p>
        </w:tc>
        <w:tc>
          <w:tcPr>
            <w:tcW w:w="2517" w:type="dxa"/>
            <w:vAlign w:val="center"/>
          </w:tcPr>
          <w:p w:rsidR="006F0B34" w:rsidRDefault="00617121" w:rsidP="008B16BF">
            <w:pPr>
              <w:spacing w:before="80" w:after="80" w:line="276" w:lineRule="auto"/>
              <w:ind w:firstLine="33"/>
              <w:rPr>
                <w:sz w:val="24"/>
                <w:szCs w:val="24"/>
              </w:rPr>
            </w:pPr>
            <w:r w:rsidRPr="00952AC2">
              <w:rPr>
                <w:sz w:val="24"/>
                <w:szCs w:val="24"/>
              </w:rPr>
              <w:t xml:space="preserve">- Khung </w:t>
            </w:r>
            <w:r w:rsidRPr="00952AC2">
              <w:rPr>
                <w:szCs w:val="24"/>
              </w:rPr>
              <w:t>TD&amp;ĐG</w:t>
            </w:r>
            <w:r w:rsidRPr="00952AC2">
              <w:rPr>
                <w:sz w:val="24"/>
                <w:szCs w:val="24"/>
              </w:rPr>
              <w:t xml:space="preserve"> mục tiêu CLTK 21-30</w:t>
            </w:r>
            <w:r>
              <w:rPr>
                <w:sz w:val="24"/>
                <w:szCs w:val="24"/>
              </w:rPr>
              <w:t>;</w:t>
            </w:r>
          </w:p>
          <w:p w:rsidR="006F0B34" w:rsidRDefault="00617121" w:rsidP="008B16BF">
            <w:pPr>
              <w:spacing w:before="80" w:after="80" w:line="276" w:lineRule="auto"/>
              <w:ind w:firstLine="33"/>
              <w:rPr>
                <w:sz w:val="24"/>
                <w:szCs w:val="24"/>
              </w:rPr>
            </w:pPr>
            <w:r w:rsidRPr="00952AC2">
              <w:rPr>
                <w:sz w:val="24"/>
                <w:szCs w:val="24"/>
              </w:rPr>
              <w:t>- Mẫu báo cáo đánh giá</w:t>
            </w:r>
            <w:r>
              <w:rPr>
                <w:sz w:val="24"/>
                <w:szCs w:val="24"/>
              </w:rPr>
              <w:t>.</w:t>
            </w:r>
          </w:p>
        </w:tc>
      </w:tr>
      <w:tr w:rsidR="00617121" w:rsidRPr="00952AC2" w:rsidTr="00315EF4">
        <w:trPr>
          <w:jc w:val="center"/>
        </w:trPr>
        <w:tc>
          <w:tcPr>
            <w:tcW w:w="1242" w:type="dxa"/>
            <w:vMerge/>
            <w:vAlign w:val="center"/>
          </w:tcPr>
          <w:p w:rsidR="00617121" w:rsidRPr="00952AC2" w:rsidRDefault="00617121" w:rsidP="008B16BF">
            <w:pPr>
              <w:spacing w:before="60" w:after="40" w:line="276" w:lineRule="auto"/>
              <w:ind w:firstLine="426"/>
              <w:rPr>
                <w:sz w:val="24"/>
                <w:szCs w:val="24"/>
              </w:rPr>
            </w:pPr>
          </w:p>
        </w:tc>
        <w:tc>
          <w:tcPr>
            <w:tcW w:w="1843" w:type="dxa"/>
            <w:vAlign w:val="center"/>
          </w:tcPr>
          <w:p w:rsidR="006F0B34" w:rsidRDefault="00617121" w:rsidP="008B16BF">
            <w:pPr>
              <w:spacing w:before="80" w:after="80" w:line="276" w:lineRule="auto"/>
              <w:rPr>
                <w:sz w:val="24"/>
                <w:szCs w:val="24"/>
              </w:rPr>
            </w:pPr>
            <w:r w:rsidRPr="00952AC2">
              <w:rPr>
                <w:spacing w:val="-4"/>
                <w:sz w:val="24"/>
                <w:szCs w:val="24"/>
              </w:rPr>
              <w:t>Đánh giá cuối kỳ</w:t>
            </w:r>
          </w:p>
        </w:tc>
        <w:tc>
          <w:tcPr>
            <w:tcW w:w="3686" w:type="dxa"/>
            <w:vAlign w:val="center"/>
          </w:tcPr>
          <w:p w:rsidR="006F0B34" w:rsidRDefault="00617121" w:rsidP="008B16BF">
            <w:pPr>
              <w:spacing w:before="80" w:after="80" w:line="276" w:lineRule="auto"/>
              <w:ind w:firstLine="34"/>
              <w:rPr>
                <w:sz w:val="24"/>
                <w:szCs w:val="24"/>
              </w:rPr>
            </w:pPr>
            <w:r w:rsidRPr="00952AC2">
              <w:rPr>
                <w:sz w:val="24"/>
                <w:szCs w:val="24"/>
              </w:rPr>
              <w:t>- Quan sát</w:t>
            </w:r>
            <w:r>
              <w:rPr>
                <w:sz w:val="24"/>
                <w:szCs w:val="24"/>
              </w:rPr>
              <w:t>;</w:t>
            </w:r>
          </w:p>
          <w:p w:rsidR="006F0B34" w:rsidRDefault="00617121" w:rsidP="008B16BF">
            <w:pPr>
              <w:spacing w:before="80" w:after="80" w:line="276" w:lineRule="auto"/>
              <w:ind w:firstLine="34"/>
              <w:rPr>
                <w:sz w:val="24"/>
                <w:szCs w:val="24"/>
              </w:rPr>
            </w:pPr>
            <w:r w:rsidRPr="00952AC2">
              <w:rPr>
                <w:sz w:val="24"/>
                <w:szCs w:val="24"/>
              </w:rPr>
              <w:t>- Phỏng vấn (nếu có)</w:t>
            </w:r>
            <w:r>
              <w:rPr>
                <w:sz w:val="24"/>
                <w:szCs w:val="24"/>
              </w:rPr>
              <w:t>;</w:t>
            </w:r>
          </w:p>
          <w:p w:rsidR="006F0B34" w:rsidRDefault="00617121" w:rsidP="008B16BF">
            <w:pPr>
              <w:spacing w:before="80" w:after="80" w:line="276" w:lineRule="auto"/>
              <w:ind w:firstLine="34"/>
              <w:rPr>
                <w:sz w:val="24"/>
                <w:szCs w:val="24"/>
              </w:rPr>
            </w:pPr>
            <w:r w:rsidRPr="00952AC2">
              <w:rPr>
                <w:sz w:val="24"/>
                <w:szCs w:val="24"/>
              </w:rPr>
              <w:t>- Họp nhóm thực hiện</w:t>
            </w:r>
            <w:r>
              <w:rPr>
                <w:sz w:val="24"/>
                <w:szCs w:val="24"/>
              </w:rPr>
              <w:t>;</w:t>
            </w:r>
          </w:p>
          <w:p w:rsidR="006F0B34" w:rsidRDefault="00617121" w:rsidP="008B16BF">
            <w:pPr>
              <w:spacing w:before="80" w:after="80" w:line="276" w:lineRule="auto"/>
              <w:ind w:firstLine="34"/>
              <w:rPr>
                <w:sz w:val="24"/>
                <w:szCs w:val="24"/>
              </w:rPr>
            </w:pPr>
            <w:r w:rsidRPr="00952AC2">
              <w:rPr>
                <w:sz w:val="24"/>
                <w:szCs w:val="24"/>
              </w:rPr>
              <w:t>- Xem xét các hoạt động, báo cáo kết quả thực hiện hàng năm, báo cáo đánh giá giữa kỳ giai đoạn 2021-2030</w:t>
            </w:r>
            <w:r>
              <w:rPr>
                <w:sz w:val="24"/>
                <w:szCs w:val="24"/>
              </w:rPr>
              <w:t>.</w:t>
            </w:r>
          </w:p>
        </w:tc>
        <w:tc>
          <w:tcPr>
            <w:tcW w:w="2517" w:type="dxa"/>
            <w:vAlign w:val="center"/>
          </w:tcPr>
          <w:p w:rsidR="006F0B34" w:rsidRDefault="00617121" w:rsidP="008B16BF">
            <w:pPr>
              <w:spacing w:before="80" w:after="80" w:line="276" w:lineRule="auto"/>
              <w:ind w:firstLine="33"/>
              <w:rPr>
                <w:sz w:val="24"/>
                <w:szCs w:val="24"/>
              </w:rPr>
            </w:pPr>
            <w:r w:rsidRPr="00952AC2">
              <w:rPr>
                <w:sz w:val="24"/>
                <w:szCs w:val="24"/>
              </w:rPr>
              <w:t xml:space="preserve">- Khung </w:t>
            </w:r>
            <w:r w:rsidRPr="00952AC2">
              <w:rPr>
                <w:szCs w:val="24"/>
              </w:rPr>
              <w:t>TD&amp;ĐG</w:t>
            </w:r>
            <w:r w:rsidRPr="00952AC2">
              <w:rPr>
                <w:sz w:val="24"/>
                <w:szCs w:val="24"/>
              </w:rPr>
              <w:t xml:space="preserve"> mục tiêu CLTK 21-30</w:t>
            </w:r>
            <w:r>
              <w:rPr>
                <w:sz w:val="24"/>
                <w:szCs w:val="24"/>
              </w:rPr>
              <w:t>;</w:t>
            </w:r>
          </w:p>
          <w:p w:rsidR="006F0B34" w:rsidRDefault="00617121" w:rsidP="008B16BF">
            <w:pPr>
              <w:spacing w:before="80" w:after="80" w:line="276" w:lineRule="auto"/>
              <w:ind w:firstLine="33"/>
              <w:rPr>
                <w:sz w:val="24"/>
                <w:szCs w:val="24"/>
              </w:rPr>
            </w:pPr>
            <w:r w:rsidRPr="00952AC2">
              <w:rPr>
                <w:sz w:val="24"/>
                <w:szCs w:val="24"/>
              </w:rPr>
              <w:t>- Mẫu báo cáo đánh giá</w:t>
            </w:r>
            <w:r>
              <w:rPr>
                <w:sz w:val="24"/>
                <w:szCs w:val="24"/>
              </w:rPr>
              <w:t>.</w:t>
            </w:r>
          </w:p>
        </w:tc>
      </w:tr>
    </w:tbl>
    <w:p w:rsidR="00617121" w:rsidRPr="00952AC2" w:rsidRDefault="00617121" w:rsidP="008B16BF">
      <w:pPr>
        <w:pStyle w:val="Heading2"/>
        <w:spacing w:before="120" w:line="288" w:lineRule="auto"/>
        <w:ind w:left="0" w:right="0" w:firstLine="720"/>
        <w:jc w:val="left"/>
        <w:rPr>
          <w:sz w:val="24"/>
          <w:szCs w:val="24"/>
        </w:rPr>
      </w:pPr>
      <w:bookmarkStart w:id="25" w:name="_Toc154651151"/>
      <w:r w:rsidRPr="00952AC2">
        <w:rPr>
          <w:sz w:val="24"/>
          <w:szCs w:val="24"/>
        </w:rPr>
        <w:t>3.3. Tổ chức thực hiện</w:t>
      </w:r>
      <w:bookmarkEnd w:id="25"/>
    </w:p>
    <w:p w:rsidR="00830F8E" w:rsidRPr="00952AC2" w:rsidRDefault="00830F8E" w:rsidP="008B16BF">
      <w:pPr>
        <w:pStyle w:val="Heading3"/>
        <w:spacing w:before="120" w:line="288" w:lineRule="auto"/>
        <w:ind w:left="0" w:firstLine="720"/>
        <w:rPr>
          <w:sz w:val="24"/>
          <w:szCs w:val="24"/>
        </w:rPr>
      </w:pPr>
      <w:r w:rsidRPr="00952AC2">
        <w:rPr>
          <w:sz w:val="24"/>
          <w:szCs w:val="24"/>
        </w:rPr>
        <w:t xml:space="preserve">3.3.1. Xây dựng kế hoạch </w:t>
      </w:r>
      <w:bookmarkEnd w:id="23"/>
      <w:r w:rsidRPr="00952AC2">
        <w:rPr>
          <w:sz w:val="24"/>
          <w:szCs w:val="24"/>
        </w:rPr>
        <w:t>theo dõi, đánh giá</w:t>
      </w:r>
      <w:bookmarkEnd w:id="24"/>
    </w:p>
    <w:p w:rsidR="00830F8E" w:rsidRPr="00952AC2" w:rsidRDefault="00830F8E" w:rsidP="008B16BF">
      <w:pPr>
        <w:pStyle w:val="BodyText"/>
        <w:spacing w:before="120" w:line="288" w:lineRule="auto"/>
        <w:jc w:val="both"/>
        <w:rPr>
          <w:sz w:val="24"/>
          <w:szCs w:val="24"/>
        </w:rPr>
      </w:pPr>
      <w:r w:rsidRPr="00952AC2">
        <w:rPr>
          <w:sz w:val="24"/>
          <w:szCs w:val="24"/>
        </w:rPr>
        <w:t xml:space="preserve">Kế hoạch TD&amp;ĐG bao gồm những nội dung liên quan tới các hoạt động: Chuẩn bị TD&amp;ĐG; theo dõi thực hiện </w:t>
      </w:r>
      <w:r w:rsidR="00F41BE1" w:rsidRPr="00952AC2">
        <w:rPr>
          <w:sz w:val="24"/>
          <w:szCs w:val="24"/>
        </w:rPr>
        <w:t>CLTK 21-30</w:t>
      </w:r>
      <w:r w:rsidRPr="00952AC2">
        <w:rPr>
          <w:sz w:val="24"/>
          <w:szCs w:val="24"/>
        </w:rPr>
        <w:t>; đánh giá thực hiện CLTK</w:t>
      </w:r>
      <w:r w:rsidR="00F27C2C" w:rsidRPr="00952AC2">
        <w:rPr>
          <w:sz w:val="24"/>
          <w:szCs w:val="24"/>
        </w:rPr>
        <w:t xml:space="preserve"> </w:t>
      </w:r>
      <w:r w:rsidRPr="00952AC2">
        <w:rPr>
          <w:sz w:val="24"/>
          <w:szCs w:val="24"/>
        </w:rPr>
        <w:t>21-30; công bố báo cáo TD&amp;ĐG thực hiện CLTK</w:t>
      </w:r>
      <w:r w:rsidR="00F27C2C" w:rsidRPr="00952AC2">
        <w:rPr>
          <w:sz w:val="24"/>
          <w:szCs w:val="24"/>
        </w:rPr>
        <w:t xml:space="preserve"> </w:t>
      </w:r>
      <w:r w:rsidRPr="00952AC2">
        <w:rPr>
          <w:sz w:val="24"/>
          <w:szCs w:val="24"/>
        </w:rPr>
        <w:t>21-30. Nội dung chi tiết của kế hoạch TD&amp;ĐG được trình bày tại Bảng 7 dưới đây.</w:t>
      </w:r>
    </w:p>
    <w:p w:rsidR="008B16BF" w:rsidRDefault="008B16BF" w:rsidP="00BC4D78">
      <w:pPr>
        <w:pStyle w:val="BodyText"/>
        <w:spacing w:after="120" w:line="24" w:lineRule="atLeast"/>
        <w:ind w:firstLine="0"/>
        <w:jc w:val="center"/>
        <w:rPr>
          <w:b/>
          <w:bCs/>
          <w:szCs w:val="24"/>
        </w:rPr>
      </w:pPr>
      <w:bookmarkStart w:id="26" w:name="_TOC_250004"/>
      <w:bookmarkStart w:id="27" w:name="_Toc154651153"/>
    </w:p>
    <w:p w:rsidR="00BC4D78" w:rsidRPr="00952AC2" w:rsidRDefault="00BC4D78" w:rsidP="00BC4D78">
      <w:pPr>
        <w:pStyle w:val="BodyText"/>
        <w:spacing w:after="120" w:line="24" w:lineRule="atLeast"/>
        <w:ind w:firstLine="0"/>
        <w:jc w:val="center"/>
        <w:rPr>
          <w:b/>
          <w:bCs/>
          <w:szCs w:val="24"/>
        </w:rPr>
      </w:pPr>
      <w:r w:rsidRPr="00952AC2">
        <w:rPr>
          <w:b/>
          <w:bCs/>
          <w:szCs w:val="24"/>
        </w:rPr>
        <w:lastRenderedPageBreak/>
        <w:t>Bảng 7. Kế hoạch TD&amp;ĐG thực hiện CLTK 21-30</w:t>
      </w:r>
    </w:p>
    <w:tbl>
      <w:tblPr>
        <w:tblW w:w="9360" w:type="dxa"/>
        <w:jc w:val="center"/>
        <w:tblBorders>
          <w:top w:val="single" w:sz="4" w:space="0" w:color="auto"/>
          <w:left w:val="single" w:sz="4" w:space="0" w:color="auto"/>
          <w:bottom w:val="single" w:sz="4" w:space="0" w:color="auto"/>
          <w:right w:val="single" w:sz="4" w:space="0" w:color="auto"/>
          <w:insideH w:val="dotted" w:sz="4" w:space="0" w:color="231F20"/>
          <w:insideV w:val="single" w:sz="4" w:space="0" w:color="auto"/>
        </w:tblBorders>
        <w:tblLayout w:type="fixed"/>
        <w:tblCellMar>
          <w:left w:w="0" w:type="dxa"/>
          <w:right w:w="0" w:type="dxa"/>
        </w:tblCellMar>
        <w:tblLook w:val="01E0" w:firstRow="1" w:lastRow="1" w:firstColumn="1" w:lastColumn="1" w:noHBand="0" w:noVBand="0"/>
      </w:tblPr>
      <w:tblGrid>
        <w:gridCol w:w="647"/>
        <w:gridCol w:w="2330"/>
        <w:gridCol w:w="1134"/>
        <w:gridCol w:w="1134"/>
        <w:gridCol w:w="1106"/>
        <w:gridCol w:w="1220"/>
        <w:gridCol w:w="1789"/>
      </w:tblGrid>
      <w:tr w:rsidR="00BC4D78" w:rsidRPr="00952AC2" w:rsidTr="00315EF4">
        <w:trPr>
          <w:cantSplit/>
          <w:tblHeader/>
          <w:jc w:val="center"/>
        </w:trPr>
        <w:tc>
          <w:tcPr>
            <w:tcW w:w="647" w:type="dxa"/>
            <w:vMerge w:val="restart"/>
            <w:tcBorders>
              <w:top w:val="single" w:sz="4" w:space="0" w:color="auto"/>
              <w:bottom w:val="single" w:sz="4" w:space="0" w:color="auto"/>
            </w:tcBorders>
            <w:vAlign w:val="center"/>
          </w:tcPr>
          <w:p w:rsidR="006F0B34" w:rsidRDefault="00BC4D78" w:rsidP="006F0B34">
            <w:pPr>
              <w:pStyle w:val="TableParagraph"/>
              <w:spacing w:before="60" w:after="60"/>
              <w:jc w:val="center"/>
              <w:rPr>
                <w:b/>
                <w:bCs/>
                <w:sz w:val="24"/>
                <w:szCs w:val="24"/>
              </w:rPr>
            </w:pPr>
            <w:r w:rsidRPr="00952AC2">
              <w:rPr>
                <w:b/>
                <w:bCs/>
                <w:sz w:val="24"/>
                <w:szCs w:val="24"/>
              </w:rPr>
              <w:t>TT</w:t>
            </w:r>
          </w:p>
        </w:tc>
        <w:tc>
          <w:tcPr>
            <w:tcW w:w="2330" w:type="dxa"/>
            <w:vMerge w:val="restart"/>
            <w:tcBorders>
              <w:top w:val="single" w:sz="4" w:space="0" w:color="auto"/>
              <w:bottom w:val="single" w:sz="4" w:space="0" w:color="auto"/>
            </w:tcBorders>
            <w:vAlign w:val="center"/>
          </w:tcPr>
          <w:p w:rsidR="006F0B34" w:rsidRDefault="00BC4D78" w:rsidP="006F0B34">
            <w:pPr>
              <w:pStyle w:val="TableParagraph"/>
              <w:spacing w:before="60" w:after="60"/>
              <w:jc w:val="center"/>
              <w:rPr>
                <w:b/>
                <w:bCs/>
                <w:sz w:val="24"/>
                <w:szCs w:val="24"/>
              </w:rPr>
            </w:pPr>
            <w:r w:rsidRPr="00952AC2">
              <w:rPr>
                <w:b/>
                <w:bCs/>
                <w:sz w:val="24"/>
                <w:szCs w:val="24"/>
              </w:rPr>
              <w:t>Nội dung hoạt động</w:t>
            </w:r>
          </w:p>
        </w:tc>
        <w:tc>
          <w:tcPr>
            <w:tcW w:w="2268" w:type="dxa"/>
            <w:gridSpan w:val="2"/>
            <w:tcBorders>
              <w:top w:val="single" w:sz="4" w:space="0" w:color="auto"/>
              <w:bottom w:val="single" w:sz="4" w:space="0" w:color="auto"/>
            </w:tcBorders>
            <w:vAlign w:val="center"/>
          </w:tcPr>
          <w:p w:rsidR="006F0B34" w:rsidRDefault="00BC4D78" w:rsidP="006F0B34">
            <w:pPr>
              <w:pStyle w:val="TableParagraph"/>
              <w:spacing w:before="60" w:after="60"/>
              <w:jc w:val="center"/>
              <w:rPr>
                <w:b/>
                <w:bCs/>
                <w:sz w:val="24"/>
                <w:szCs w:val="24"/>
              </w:rPr>
            </w:pPr>
            <w:r w:rsidRPr="00952AC2">
              <w:rPr>
                <w:b/>
                <w:bCs/>
                <w:sz w:val="24"/>
                <w:szCs w:val="24"/>
              </w:rPr>
              <w:t>Thời gian</w:t>
            </w:r>
          </w:p>
        </w:tc>
        <w:tc>
          <w:tcPr>
            <w:tcW w:w="1106" w:type="dxa"/>
            <w:vMerge w:val="restart"/>
            <w:tcBorders>
              <w:top w:val="single" w:sz="4" w:space="0" w:color="auto"/>
              <w:bottom w:val="single" w:sz="4" w:space="0" w:color="auto"/>
            </w:tcBorders>
            <w:vAlign w:val="center"/>
          </w:tcPr>
          <w:p w:rsidR="006F0B34" w:rsidRDefault="00BC4D78" w:rsidP="006F0B34">
            <w:pPr>
              <w:pStyle w:val="TableParagraph"/>
              <w:spacing w:before="60" w:after="60"/>
              <w:jc w:val="center"/>
              <w:rPr>
                <w:b/>
                <w:bCs/>
                <w:sz w:val="24"/>
                <w:szCs w:val="24"/>
              </w:rPr>
            </w:pPr>
            <w:r w:rsidRPr="00952AC2">
              <w:rPr>
                <w:b/>
                <w:bCs/>
                <w:sz w:val="24"/>
                <w:szCs w:val="24"/>
              </w:rPr>
              <w:t>Đơn vị thực hiện</w:t>
            </w:r>
          </w:p>
        </w:tc>
        <w:tc>
          <w:tcPr>
            <w:tcW w:w="1220" w:type="dxa"/>
            <w:vMerge w:val="restart"/>
            <w:tcBorders>
              <w:top w:val="single" w:sz="4" w:space="0" w:color="auto"/>
              <w:bottom w:val="single" w:sz="4" w:space="0" w:color="auto"/>
            </w:tcBorders>
            <w:vAlign w:val="center"/>
          </w:tcPr>
          <w:p w:rsidR="006F0B34" w:rsidRDefault="00BC4D78" w:rsidP="006F0B34">
            <w:pPr>
              <w:pStyle w:val="TableParagraph"/>
              <w:spacing w:before="60" w:after="60"/>
              <w:jc w:val="center"/>
              <w:rPr>
                <w:b/>
                <w:bCs/>
                <w:sz w:val="24"/>
                <w:szCs w:val="24"/>
              </w:rPr>
            </w:pPr>
            <w:r w:rsidRPr="00952AC2">
              <w:rPr>
                <w:b/>
                <w:bCs/>
                <w:sz w:val="24"/>
                <w:szCs w:val="24"/>
              </w:rPr>
              <w:t xml:space="preserve">Đơn vị </w:t>
            </w:r>
          </w:p>
          <w:p w:rsidR="006F0B34" w:rsidRDefault="00BC4D78" w:rsidP="006F0B34">
            <w:pPr>
              <w:pStyle w:val="TableParagraph"/>
              <w:spacing w:before="60" w:after="60"/>
              <w:jc w:val="center"/>
              <w:rPr>
                <w:b/>
                <w:bCs/>
                <w:sz w:val="24"/>
                <w:szCs w:val="24"/>
              </w:rPr>
            </w:pPr>
            <w:r w:rsidRPr="00952AC2">
              <w:rPr>
                <w:b/>
                <w:bCs/>
                <w:sz w:val="24"/>
                <w:szCs w:val="24"/>
              </w:rPr>
              <w:t>phối hợp</w:t>
            </w:r>
          </w:p>
        </w:tc>
        <w:tc>
          <w:tcPr>
            <w:tcW w:w="1789" w:type="dxa"/>
            <w:vMerge w:val="restart"/>
            <w:tcBorders>
              <w:top w:val="single" w:sz="4" w:space="0" w:color="auto"/>
              <w:bottom w:val="single" w:sz="4" w:space="0" w:color="auto"/>
            </w:tcBorders>
            <w:vAlign w:val="center"/>
          </w:tcPr>
          <w:p w:rsidR="006F0B34" w:rsidRDefault="00BC4D78" w:rsidP="006F0B34">
            <w:pPr>
              <w:pStyle w:val="TableParagraph"/>
              <w:spacing w:before="60" w:after="60"/>
              <w:jc w:val="center"/>
              <w:rPr>
                <w:b/>
                <w:bCs/>
                <w:sz w:val="24"/>
                <w:szCs w:val="24"/>
              </w:rPr>
            </w:pPr>
            <w:r w:rsidRPr="00952AC2">
              <w:rPr>
                <w:b/>
                <w:bCs/>
                <w:sz w:val="24"/>
                <w:szCs w:val="24"/>
              </w:rPr>
              <w:t>Dự kiến</w:t>
            </w:r>
          </w:p>
          <w:p w:rsidR="006F0B34" w:rsidRDefault="00BC4D78" w:rsidP="006F0B34">
            <w:pPr>
              <w:pStyle w:val="TableParagraph"/>
              <w:spacing w:before="60" w:after="60"/>
              <w:jc w:val="center"/>
              <w:rPr>
                <w:b/>
                <w:bCs/>
                <w:sz w:val="24"/>
                <w:szCs w:val="24"/>
              </w:rPr>
            </w:pPr>
            <w:r w:rsidRPr="00952AC2">
              <w:rPr>
                <w:b/>
                <w:bCs/>
                <w:sz w:val="24"/>
                <w:szCs w:val="24"/>
              </w:rPr>
              <w:t>kết quả</w:t>
            </w:r>
          </w:p>
        </w:tc>
      </w:tr>
      <w:tr w:rsidR="00BC4D78" w:rsidRPr="00952AC2" w:rsidTr="00315EF4">
        <w:trPr>
          <w:cantSplit/>
          <w:tblHeader/>
          <w:jc w:val="center"/>
        </w:trPr>
        <w:tc>
          <w:tcPr>
            <w:tcW w:w="647" w:type="dxa"/>
            <w:vMerge/>
            <w:tcBorders>
              <w:top w:val="single" w:sz="4" w:space="0" w:color="auto"/>
              <w:bottom w:val="single" w:sz="4" w:space="0" w:color="auto"/>
            </w:tcBorders>
            <w:vAlign w:val="center"/>
          </w:tcPr>
          <w:p w:rsidR="006F0B34" w:rsidRDefault="006F0B34" w:rsidP="006F0B34">
            <w:pPr>
              <w:pStyle w:val="TableParagraph"/>
              <w:spacing w:before="60" w:after="60"/>
              <w:jc w:val="center"/>
              <w:rPr>
                <w:b/>
                <w:bCs/>
                <w:sz w:val="24"/>
                <w:szCs w:val="24"/>
              </w:rPr>
            </w:pPr>
          </w:p>
        </w:tc>
        <w:tc>
          <w:tcPr>
            <w:tcW w:w="2330" w:type="dxa"/>
            <w:vMerge/>
            <w:tcBorders>
              <w:top w:val="single" w:sz="4" w:space="0" w:color="auto"/>
              <w:bottom w:val="single" w:sz="4" w:space="0" w:color="auto"/>
            </w:tcBorders>
            <w:vAlign w:val="center"/>
          </w:tcPr>
          <w:p w:rsidR="006F0B34" w:rsidRDefault="006F0B34" w:rsidP="006F0B34">
            <w:pPr>
              <w:pStyle w:val="TableParagraph"/>
              <w:spacing w:before="60" w:after="60"/>
              <w:jc w:val="center"/>
              <w:rPr>
                <w:b/>
                <w:bCs/>
                <w:sz w:val="24"/>
                <w:szCs w:val="24"/>
              </w:rPr>
            </w:pPr>
          </w:p>
        </w:tc>
        <w:tc>
          <w:tcPr>
            <w:tcW w:w="1134" w:type="dxa"/>
            <w:tcBorders>
              <w:top w:val="single" w:sz="4" w:space="0" w:color="auto"/>
              <w:bottom w:val="single" w:sz="4" w:space="0" w:color="auto"/>
            </w:tcBorders>
            <w:vAlign w:val="center"/>
          </w:tcPr>
          <w:p w:rsidR="006F0B34" w:rsidRDefault="00BC4D78" w:rsidP="006F0B34">
            <w:pPr>
              <w:pStyle w:val="TableParagraph"/>
              <w:spacing w:before="60" w:after="60"/>
              <w:jc w:val="center"/>
              <w:rPr>
                <w:b/>
                <w:bCs/>
                <w:sz w:val="24"/>
                <w:szCs w:val="24"/>
              </w:rPr>
            </w:pPr>
            <w:r w:rsidRPr="00952AC2">
              <w:rPr>
                <w:b/>
                <w:bCs/>
                <w:sz w:val="24"/>
                <w:szCs w:val="24"/>
              </w:rPr>
              <w:t>Bắt đầu</w:t>
            </w:r>
          </w:p>
        </w:tc>
        <w:tc>
          <w:tcPr>
            <w:tcW w:w="1134" w:type="dxa"/>
            <w:tcBorders>
              <w:top w:val="single" w:sz="4" w:space="0" w:color="auto"/>
              <w:bottom w:val="single" w:sz="4" w:space="0" w:color="auto"/>
            </w:tcBorders>
            <w:vAlign w:val="center"/>
          </w:tcPr>
          <w:p w:rsidR="006F0B34" w:rsidRDefault="00BC4D78" w:rsidP="006F0B34">
            <w:pPr>
              <w:pStyle w:val="TableParagraph"/>
              <w:spacing w:before="60" w:after="60"/>
              <w:jc w:val="center"/>
              <w:rPr>
                <w:b/>
                <w:bCs/>
                <w:sz w:val="24"/>
                <w:szCs w:val="24"/>
              </w:rPr>
            </w:pPr>
            <w:r w:rsidRPr="00952AC2">
              <w:rPr>
                <w:b/>
                <w:bCs/>
                <w:sz w:val="24"/>
                <w:szCs w:val="24"/>
              </w:rPr>
              <w:t>Kết thúc</w:t>
            </w:r>
          </w:p>
        </w:tc>
        <w:tc>
          <w:tcPr>
            <w:tcW w:w="1106" w:type="dxa"/>
            <w:vMerge/>
            <w:tcBorders>
              <w:top w:val="single" w:sz="4" w:space="0" w:color="auto"/>
              <w:bottom w:val="single" w:sz="4" w:space="0" w:color="auto"/>
            </w:tcBorders>
            <w:vAlign w:val="center"/>
          </w:tcPr>
          <w:p w:rsidR="006F0B34" w:rsidRDefault="006F0B34" w:rsidP="006F0B34">
            <w:pPr>
              <w:pStyle w:val="TableParagraph"/>
              <w:spacing w:before="60" w:after="60"/>
              <w:jc w:val="center"/>
              <w:rPr>
                <w:b/>
                <w:bCs/>
                <w:sz w:val="24"/>
                <w:szCs w:val="24"/>
              </w:rPr>
            </w:pPr>
          </w:p>
        </w:tc>
        <w:tc>
          <w:tcPr>
            <w:tcW w:w="1220" w:type="dxa"/>
            <w:vMerge/>
            <w:tcBorders>
              <w:top w:val="single" w:sz="4" w:space="0" w:color="auto"/>
              <w:bottom w:val="single" w:sz="4" w:space="0" w:color="auto"/>
            </w:tcBorders>
            <w:vAlign w:val="center"/>
          </w:tcPr>
          <w:p w:rsidR="006F0B34" w:rsidRDefault="006F0B34" w:rsidP="006F0B34">
            <w:pPr>
              <w:pStyle w:val="TableParagraph"/>
              <w:spacing w:before="60" w:after="60"/>
              <w:jc w:val="center"/>
              <w:rPr>
                <w:b/>
                <w:bCs/>
                <w:sz w:val="24"/>
                <w:szCs w:val="24"/>
              </w:rPr>
            </w:pPr>
          </w:p>
        </w:tc>
        <w:tc>
          <w:tcPr>
            <w:tcW w:w="1789" w:type="dxa"/>
            <w:vMerge/>
            <w:tcBorders>
              <w:top w:val="single" w:sz="4" w:space="0" w:color="auto"/>
              <w:bottom w:val="single" w:sz="4" w:space="0" w:color="auto"/>
            </w:tcBorders>
            <w:vAlign w:val="center"/>
          </w:tcPr>
          <w:p w:rsidR="006F0B34" w:rsidRDefault="006F0B34" w:rsidP="006F0B34">
            <w:pPr>
              <w:pStyle w:val="TableParagraph"/>
              <w:spacing w:before="60" w:after="60"/>
              <w:jc w:val="center"/>
              <w:rPr>
                <w:b/>
                <w:bCs/>
                <w:sz w:val="24"/>
                <w:szCs w:val="24"/>
              </w:rPr>
            </w:pPr>
          </w:p>
        </w:tc>
      </w:tr>
      <w:tr w:rsidR="00BC4D78" w:rsidRPr="00952AC2" w:rsidTr="00315EF4">
        <w:trPr>
          <w:cantSplit/>
          <w:jc w:val="center"/>
        </w:trPr>
        <w:tc>
          <w:tcPr>
            <w:tcW w:w="647" w:type="dxa"/>
            <w:tcMar>
              <w:top w:w="28" w:type="dxa"/>
              <w:left w:w="28" w:type="dxa"/>
              <w:bottom w:w="28" w:type="dxa"/>
              <w:right w:w="28" w:type="dxa"/>
            </w:tcMar>
            <w:vAlign w:val="center"/>
          </w:tcPr>
          <w:p w:rsidR="006F0B34" w:rsidRDefault="00BC4D78" w:rsidP="006F0B34">
            <w:pPr>
              <w:pStyle w:val="TableParagraph"/>
              <w:spacing w:before="60" w:after="60"/>
              <w:jc w:val="center"/>
              <w:rPr>
                <w:b/>
                <w:sz w:val="24"/>
                <w:szCs w:val="24"/>
              </w:rPr>
            </w:pPr>
            <w:r w:rsidRPr="00952AC2">
              <w:rPr>
                <w:b/>
                <w:sz w:val="24"/>
                <w:szCs w:val="24"/>
              </w:rPr>
              <w:t>1</w:t>
            </w:r>
          </w:p>
        </w:tc>
        <w:tc>
          <w:tcPr>
            <w:tcW w:w="8713" w:type="dxa"/>
            <w:gridSpan w:val="6"/>
            <w:tcMar>
              <w:top w:w="28" w:type="dxa"/>
              <w:left w:w="28" w:type="dxa"/>
              <w:bottom w:w="28" w:type="dxa"/>
              <w:right w:w="28" w:type="dxa"/>
            </w:tcMar>
            <w:vAlign w:val="center"/>
          </w:tcPr>
          <w:p w:rsidR="006F0B34" w:rsidRDefault="00BC4D78" w:rsidP="006F0B34">
            <w:pPr>
              <w:pStyle w:val="TableParagraph"/>
              <w:spacing w:before="60" w:after="60"/>
              <w:rPr>
                <w:b/>
                <w:sz w:val="24"/>
                <w:szCs w:val="24"/>
              </w:rPr>
            </w:pPr>
            <w:r w:rsidRPr="00952AC2">
              <w:rPr>
                <w:b/>
                <w:sz w:val="24"/>
                <w:szCs w:val="24"/>
              </w:rPr>
              <w:t>Chuẩn bị theo dõi, đánh giá</w:t>
            </w:r>
          </w:p>
        </w:tc>
      </w:tr>
      <w:tr w:rsidR="00BC4D78" w:rsidRPr="00952AC2" w:rsidTr="00315EF4">
        <w:trPr>
          <w:cantSplit/>
          <w:jc w:val="center"/>
        </w:trPr>
        <w:tc>
          <w:tcPr>
            <w:tcW w:w="647"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1.1</w:t>
            </w:r>
          </w:p>
        </w:tc>
        <w:tc>
          <w:tcPr>
            <w:tcW w:w="2330" w:type="dxa"/>
            <w:tcMar>
              <w:top w:w="28" w:type="dxa"/>
              <w:left w:w="28" w:type="dxa"/>
              <w:bottom w:w="28" w:type="dxa"/>
              <w:right w:w="28" w:type="dxa"/>
            </w:tcMar>
            <w:vAlign w:val="center"/>
          </w:tcPr>
          <w:p w:rsidR="006F0B34" w:rsidRDefault="00BC4D78" w:rsidP="006F0B34">
            <w:pPr>
              <w:pStyle w:val="TableParagraph"/>
              <w:spacing w:before="60" w:after="60"/>
              <w:rPr>
                <w:sz w:val="24"/>
                <w:szCs w:val="24"/>
              </w:rPr>
            </w:pPr>
            <w:r w:rsidRPr="00952AC2">
              <w:rPr>
                <w:sz w:val="24"/>
                <w:szCs w:val="24"/>
              </w:rPr>
              <w:t>Xây dựng và ban hành</w:t>
            </w:r>
            <w:r w:rsidRPr="00952AC2">
              <w:rPr>
                <w:spacing w:val="2"/>
                <w:sz w:val="24"/>
                <w:szCs w:val="24"/>
              </w:rPr>
              <w:t xml:space="preserve"> </w:t>
            </w:r>
            <w:r w:rsidRPr="00952AC2">
              <w:rPr>
                <w:spacing w:val="-4"/>
                <w:sz w:val="24"/>
                <w:szCs w:val="24"/>
              </w:rPr>
              <w:t xml:space="preserve">Khung </w:t>
            </w:r>
            <w:r w:rsidRPr="00952AC2">
              <w:rPr>
                <w:sz w:val="24"/>
                <w:szCs w:val="24"/>
              </w:rPr>
              <w:t>TD&amp;ĐG</w:t>
            </w:r>
          </w:p>
        </w:tc>
        <w:tc>
          <w:tcPr>
            <w:tcW w:w="1134"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Đầu Quý IV/2021</w:t>
            </w:r>
          </w:p>
        </w:tc>
        <w:tc>
          <w:tcPr>
            <w:tcW w:w="1134"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Cuối Quý III/2023</w:t>
            </w:r>
          </w:p>
        </w:tc>
        <w:tc>
          <w:tcPr>
            <w:tcW w:w="1106"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TK bộ,</w:t>
            </w:r>
            <w:r>
              <w:rPr>
                <w:sz w:val="24"/>
                <w:szCs w:val="24"/>
              </w:rPr>
              <w:t xml:space="preserve"> </w:t>
            </w:r>
            <w:r w:rsidRPr="00952AC2">
              <w:rPr>
                <w:sz w:val="24"/>
                <w:szCs w:val="24"/>
              </w:rPr>
              <w:t>Ngành</w:t>
            </w:r>
          </w:p>
          <w:p w:rsidR="006F0B34" w:rsidRDefault="00BC4D78" w:rsidP="006F0B34">
            <w:pPr>
              <w:pStyle w:val="TableParagraph"/>
              <w:spacing w:before="60" w:after="60"/>
              <w:jc w:val="center"/>
              <w:rPr>
                <w:sz w:val="24"/>
                <w:szCs w:val="24"/>
              </w:rPr>
            </w:pPr>
            <w:r w:rsidRPr="00952AC2">
              <w:rPr>
                <w:sz w:val="24"/>
                <w:szCs w:val="24"/>
              </w:rPr>
              <w:t>UBND cấp tỉnh</w:t>
            </w:r>
          </w:p>
        </w:tc>
        <w:tc>
          <w:tcPr>
            <w:tcW w:w="1789"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Khung TD&amp;ĐG được ban hành</w:t>
            </w:r>
          </w:p>
        </w:tc>
      </w:tr>
      <w:tr w:rsidR="00BC4D78" w:rsidRPr="00952AC2" w:rsidTr="00315EF4">
        <w:trPr>
          <w:cantSplit/>
          <w:jc w:val="center"/>
        </w:trPr>
        <w:tc>
          <w:tcPr>
            <w:tcW w:w="647"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1.2</w:t>
            </w:r>
          </w:p>
        </w:tc>
        <w:tc>
          <w:tcPr>
            <w:tcW w:w="2330" w:type="dxa"/>
            <w:tcMar>
              <w:top w:w="28" w:type="dxa"/>
              <w:left w:w="28" w:type="dxa"/>
              <w:bottom w:w="28" w:type="dxa"/>
              <w:right w:w="28" w:type="dxa"/>
            </w:tcMar>
            <w:vAlign w:val="center"/>
          </w:tcPr>
          <w:p w:rsidR="006F0B34" w:rsidRDefault="00BC4D78" w:rsidP="006F0B34">
            <w:pPr>
              <w:pStyle w:val="TableParagraph"/>
              <w:spacing w:before="60" w:after="60"/>
              <w:rPr>
                <w:sz w:val="24"/>
                <w:szCs w:val="24"/>
              </w:rPr>
            </w:pPr>
            <w:r w:rsidRPr="00952AC2">
              <w:rPr>
                <w:spacing w:val="-3"/>
                <w:sz w:val="24"/>
                <w:szCs w:val="24"/>
              </w:rPr>
              <w:t xml:space="preserve">Biên soạn </w:t>
            </w:r>
            <w:r w:rsidRPr="00952AC2">
              <w:rPr>
                <w:spacing w:val="-4"/>
                <w:sz w:val="24"/>
                <w:szCs w:val="24"/>
              </w:rPr>
              <w:t xml:space="preserve">Tài </w:t>
            </w:r>
            <w:r w:rsidRPr="00952AC2">
              <w:rPr>
                <w:spacing w:val="-3"/>
                <w:sz w:val="24"/>
                <w:szCs w:val="24"/>
              </w:rPr>
              <w:t xml:space="preserve">liệu </w:t>
            </w:r>
            <w:r w:rsidRPr="00952AC2">
              <w:rPr>
                <w:spacing w:val="-4"/>
                <w:sz w:val="24"/>
                <w:szCs w:val="24"/>
              </w:rPr>
              <w:t>hướng</w:t>
            </w:r>
            <w:r w:rsidRPr="00952AC2">
              <w:rPr>
                <w:spacing w:val="-9"/>
                <w:sz w:val="24"/>
                <w:szCs w:val="24"/>
              </w:rPr>
              <w:t xml:space="preserve"> dẫn </w:t>
            </w:r>
            <w:r w:rsidRPr="00952AC2">
              <w:rPr>
                <w:spacing w:val="-4"/>
                <w:sz w:val="24"/>
                <w:szCs w:val="24"/>
              </w:rPr>
              <w:t xml:space="preserve">TD&amp;ĐG </w:t>
            </w:r>
            <w:r w:rsidRPr="00952AC2">
              <w:rPr>
                <w:spacing w:val="-3"/>
                <w:sz w:val="24"/>
                <w:szCs w:val="24"/>
              </w:rPr>
              <w:t xml:space="preserve">thực </w:t>
            </w:r>
            <w:r w:rsidRPr="00952AC2">
              <w:rPr>
                <w:spacing w:val="-8"/>
                <w:sz w:val="24"/>
                <w:szCs w:val="24"/>
              </w:rPr>
              <w:t xml:space="preserve">hiện </w:t>
            </w:r>
            <w:r w:rsidRPr="00952AC2">
              <w:rPr>
                <w:spacing w:val="-4"/>
                <w:sz w:val="24"/>
                <w:szCs w:val="24"/>
              </w:rPr>
              <w:t>CLTK 21-30</w:t>
            </w:r>
          </w:p>
        </w:tc>
        <w:tc>
          <w:tcPr>
            <w:tcW w:w="1134"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Đầu Quý III/2022</w:t>
            </w:r>
          </w:p>
        </w:tc>
        <w:tc>
          <w:tcPr>
            <w:tcW w:w="1134"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Cuối Quý I/2024</w:t>
            </w:r>
          </w:p>
        </w:tc>
        <w:tc>
          <w:tcPr>
            <w:tcW w:w="1106"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TCTK</w:t>
            </w:r>
          </w:p>
        </w:tc>
        <w:tc>
          <w:tcPr>
            <w:tcW w:w="1220"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TK Bộ,</w:t>
            </w:r>
            <w:r>
              <w:rPr>
                <w:sz w:val="24"/>
                <w:szCs w:val="24"/>
              </w:rPr>
              <w:t xml:space="preserve"> </w:t>
            </w:r>
            <w:r w:rsidRPr="00952AC2">
              <w:rPr>
                <w:sz w:val="24"/>
                <w:szCs w:val="24"/>
              </w:rPr>
              <w:t>Ngành</w:t>
            </w:r>
          </w:p>
          <w:p w:rsidR="006F0B34" w:rsidRDefault="00BC4D78" w:rsidP="006F0B34">
            <w:pPr>
              <w:pStyle w:val="TableParagraph"/>
              <w:spacing w:before="60" w:after="60"/>
              <w:jc w:val="center"/>
              <w:rPr>
                <w:sz w:val="24"/>
                <w:szCs w:val="24"/>
              </w:rPr>
            </w:pPr>
            <w:r w:rsidRPr="00952AC2">
              <w:rPr>
                <w:sz w:val="24"/>
                <w:szCs w:val="24"/>
              </w:rPr>
              <w:t>UBND cấp tỉnh</w:t>
            </w:r>
          </w:p>
        </w:tc>
        <w:tc>
          <w:tcPr>
            <w:tcW w:w="1789"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Tài liệu hướng dẫn TD&amp;ĐG được phê duyệt</w:t>
            </w:r>
          </w:p>
        </w:tc>
      </w:tr>
      <w:tr w:rsidR="00BC4D78" w:rsidRPr="00952AC2" w:rsidTr="00315EF4">
        <w:trPr>
          <w:cantSplit/>
          <w:jc w:val="center"/>
        </w:trPr>
        <w:tc>
          <w:tcPr>
            <w:tcW w:w="647"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1.3</w:t>
            </w:r>
          </w:p>
        </w:tc>
        <w:tc>
          <w:tcPr>
            <w:tcW w:w="2330" w:type="dxa"/>
            <w:tcMar>
              <w:top w:w="28" w:type="dxa"/>
              <w:left w:w="28" w:type="dxa"/>
              <w:bottom w:w="28" w:type="dxa"/>
              <w:right w:w="28" w:type="dxa"/>
            </w:tcMar>
            <w:vAlign w:val="center"/>
          </w:tcPr>
          <w:p w:rsidR="006F0B34" w:rsidRDefault="00BC4D78" w:rsidP="006F0B34">
            <w:pPr>
              <w:pStyle w:val="TableParagraph"/>
              <w:spacing w:before="60" w:after="60"/>
              <w:rPr>
                <w:sz w:val="24"/>
                <w:szCs w:val="24"/>
              </w:rPr>
            </w:pPr>
            <w:r w:rsidRPr="00952AC2">
              <w:rPr>
                <w:spacing w:val="-5"/>
                <w:sz w:val="24"/>
                <w:szCs w:val="24"/>
              </w:rPr>
              <w:t xml:space="preserve">Xây dựng </w:t>
            </w:r>
            <w:r w:rsidRPr="00952AC2">
              <w:rPr>
                <w:spacing w:val="-6"/>
                <w:sz w:val="24"/>
                <w:szCs w:val="24"/>
              </w:rPr>
              <w:t xml:space="preserve">phần </w:t>
            </w:r>
            <w:r w:rsidRPr="00952AC2">
              <w:rPr>
                <w:spacing w:val="-4"/>
                <w:sz w:val="24"/>
                <w:szCs w:val="24"/>
              </w:rPr>
              <w:t xml:space="preserve">mềm </w:t>
            </w:r>
            <w:r w:rsidRPr="00952AC2">
              <w:rPr>
                <w:spacing w:val="-5"/>
                <w:sz w:val="24"/>
                <w:szCs w:val="24"/>
              </w:rPr>
              <w:t xml:space="preserve">quản </w:t>
            </w:r>
            <w:r w:rsidRPr="00952AC2">
              <w:rPr>
                <w:spacing w:val="-3"/>
                <w:sz w:val="24"/>
                <w:szCs w:val="24"/>
              </w:rPr>
              <w:t xml:space="preserve">lý </w:t>
            </w:r>
            <w:r w:rsidRPr="00952AC2">
              <w:rPr>
                <w:spacing w:val="-6"/>
                <w:sz w:val="24"/>
                <w:szCs w:val="24"/>
              </w:rPr>
              <w:t xml:space="preserve">dữ </w:t>
            </w:r>
            <w:r w:rsidRPr="00952AC2">
              <w:rPr>
                <w:spacing w:val="-5"/>
                <w:sz w:val="24"/>
                <w:szCs w:val="24"/>
              </w:rPr>
              <w:t xml:space="preserve">liệu TD&amp;ĐG </w:t>
            </w:r>
            <w:r w:rsidRPr="00952AC2">
              <w:rPr>
                <w:spacing w:val="-6"/>
                <w:sz w:val="24"/>
                <w:szCs w:val="24"/>
              </w:rPr>
              <w:t xml:space="preserve">thực </w:t>
            </w:r>
            <w:r w:rsidRPr="00952AC2">
              <w:rPr>
                <w:spacing w:val="-5"/>
                <w:sz w:val="24"/>
                <w:szCs w:val="24"/>
              </w:rPr>
              <w:t>hiện CLTK 21-30</w:t>
            </w:r>
          </w:p>
        </w:tc>
        <w:tc>
          <w:tcPr>
            <w:tcW w:w="1134"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Đầu Quý I/2024</w:t>
            </w:r>
          </w:p>
        </w:tc>
        <w:tc>
          <w:tcPr>
            <w:tcW w:w="1134"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Cuối Quý III/2024</w:t>
            </w:r>
          </w:p>
        </w:tc>
        <w:tc>
          <w:tcPr>
            <w:tcW w:w="1106"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TCTK</w:t>
            </w:r>
          </w:p>
        </w:tc>
        <w:tc>
          <w:tcPr>
            <w:tcW w:w="1220"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TK bộ,</w:t>
            </w:r>
            <w:r>
              <w:rPr>
                <w:sz w:val="24"/>
                <w:szCs w:val="24"/>
              </w:rPr>
              <w:t xml:space="preserve"> </w:t>
            </w:r>
            <w:r w:rsidRPr="00952AC2">
              <w:rPr>
                <w:sz w:val="24"/>
                <w:szCs w:val="24"/>
              </w:rPr>
              <w:t>ngành UBND cấp tỉnh</w:t>
            </w:r>
          </w:p>
        </w:tc>
        <w:tc>
          <w:tcPr>
            <w:tcW w:w="1789" w:type="dxa"/>
            <w:tcMar>
              <w:top w:w="28" w:type="dxa"/>
              <w:left w:w="28" w:type="dxa"/>
              <w:bottom w:w="28" w:type="dxa"/>
              <w:right w:w="28" w:type="dxa"/>
            </w:tcMar>
            <w:vAlign w:val="center"/>
          </w:tcPr>
          <w:p w:rsidR="006F0B34" w:rsidRDefault="00BC4D78" w:rsidP="006F0B34">
            <w:pPr>
              <w:pStyle w:val="TableParagraph"/>
              <w:spacing w:before="60" w:after="60"/>
              <w:jc w:val="center"/>
              <w:rPr>
                <w:spacing w:val="-8"/>
                <w:sz w:val="24"/>
                <w:szCs w:val="24"/>
              </w:rPr>
            </w:pPr>
            <w:r w:rsidRPr="00952AC2">
              <w:rPr>
                <w:sz w:val="24"/>
                <w:szCs w:val="24"/>
              </w:rPr>
              <w:t>Có phần mềm quản lý dữ liệu TD&amp;ĐG</w:t>
            </w:r>
          </w:p>
        </w:tc>
      </w:tr>
      <w:tr w:rsidR="00BC4D78" w:rsidRPr="00952AC2" w:rsidTr="00315EF4">
        <w:trPr>
          <w:cantSplit/>
          <w:jc w:val="center"/>
        </w:trPr>
        <w:tc>
          <w:tcPr>
            <w:tcW w:w="647"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1.4</w:t>
            </w:r>
          </w:p>
        </w:tc>
        <w:tc>
          <w:tcPr>
            <w:tcW w:w="2330" w:type="dxa"/>
            <w:tcMar>
              <w:top w:w="28" w:type="dxa"/>
              <w:left w:w="28" w:type="dxa"/>
              <w:bottom w:w="28" w:type="dxa"/>
              <w:right w:w="28" w:type="dxa"/>
            </w:tcMar>
            <w:vAlign w:val="center"/>
          </w:tcPr>
          <w:p w:rsidR="006F0B34" w:rsidRDefault="00BC4D78" w:rsidP="006F0B34">
            <w:pPr>
              <w:pStyle w:val="TableParagraph"/>
              <w:spacing w:before="60" w:after="60"/>
              <w:rPr>
                <w:sz w:val="24"/>
                <w:szCs w:val="24"/>
              </w:rPr>
            </w:pPr>
            <w:r w:rsidRPr="00952AC2">
              <w:rPr>
                <w:sz w:val="24"/>
                <w:szCs w:val="24"/>
              </w:rPr>
              <w:t>Tập huấn nâng cao năng lực TD&amp;ĐG</w:t>
            </w:r>
          </w:p>
        </w:tc>
        <w:tc>
          <w:tcPr>
            <w:tcW w:w="1134"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Quý III/2024</w:t>
            </w:r>
          </w:p>
        </w:tc>
        <w:tc>
          <w:tcPr>
            <w:tcW w:w="1134"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Quý IV/2024</w:t>
            </w:r>
          </w:p>
        </w:tc>
        <w:tc>
          <w:tcPr>
            <w:tcW w:w="1106"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TCTK</w:t>
            </w:r>
          </w:p>
        </w:tc>
        <w:tc>
          <w:tcPr>
            <w:tcW w:w="1220"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TK bộ,</w:t>
            </w:r>
            <w:r>
              <w:rPr>
                <w:sz w:val="24"/>
                <w:szCs w:val="24"/>
              </w:rPr>
              <w:t xml:space="preserve"> </w:t>
            </w:r>
            <w:r w:rsidRPr="00952AC2">
              <w:rPr>
                <w:sz w:val="24"/>
                <w:szCs w:val="24"/>
              </w:rPr>
              <w:t>ngành UBND cấp tỉnh</w:t>
            </w:r>
          </w:p>
        </w:tc>
        <w:tc>
          <w:tcPr>
            <w:tcW w:w="1789"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pacing w:val="-8"/>
                <w:sz w:val="24"/>
                <w:szCs w:val="24"/>
              </w:rPr>
              <w:t xml:space="preserve">Các </w:t>
            </w:r>
            <w:r w:rsidRPr="00952AC2">
              <w:rPr>
                <w:spacing w:val="-9"/>
                <w:sz w:val="24"/>
                <w:szCs w:val="24"/>
              </w:rPr>
              <w:t xml:space="preserve">khóa </w:t>
            </w:r>
            <w:r w:rsidRPr="00952AC2">
              <w:rPr>
                <w:spacing w:val="-12"/>
                <w:sz w:val="24"/>
                <w:szCs w:val="24"/>
              </w:rPr>
              <w:t xml:space="preserve">tập </w:t>
            </w:r>
            <w:r w:rsidRPr="00952AC2">
              <w:rPr>
                <w:spacing w:val="-9"/>
                <w:sz w:val="24"/>
                <w:szCs w:val="24"/>
              </w:rPr>
              <w:t xml:space="preserve">huấn </w:t>
            </w:r>
            <w:r w:rsidRPr="00952AC2">
              <w:rPr>
                <w:spacing w:val="-8"/>
                <w:sz w:val="24"/>
                <w:szCs w:val="24"/>
              </w:rPr>
              <w:t xml:space="preserve">cho </w:t>
            </w:r>
            <w:r w:rsidRPr="00952AC2">
              <w:rPr>
                <w:spacing w:val="-12"/>
                <w:sz w:val="24"/>
                <w:szCs w:val="24"/>
              </w:rPr>
              <w:t xml:space="preserve">lãnh </w:t>
            </w:r>
            <w:r w:rsidRPr="00952AC2">
              <w:rPr>
                <w:spacing w:val="-8"/>
                <w:sz w:val="24"/>
                <w:szCs w:val="24"/>
              </w:rPr>
              <w:t xml:space="preserve">đạo </w:t>
            </w:r>
            <w:r w:rsidRPr="00952AC2">
              <w:rPr>
                <w:spacing w:val="-6"/>
                <w:sz w:val="24"/>
                <w:szCs w:val="24"/>
              </w:rPr>
              <w:t xml:space="preserve">và </w:t>
            </w:r>
            <w:r w:rsidRPr="00952AC2">
              <w:rPr>
                <w:spacing w:val="-8"/>
                <w:sz w:val="24"/>
                <w:szCs w:val="24"/>
              </w:rPr>
              <w:t xml:space="preserve">cán </w:t>
            </w:r>
            <w:r w:rsidRPr="00952AC2">
              <w:rPr>
                <w:spacing w:val="-12"/>
                <w:sz w:val="24"/>
                <w:szCs w:val="24"/>
              </w:rPr>
              <w:t xml:space="preserve">bộ </w:t>
            </w:r>
            <w:r w:rsidRPr="00952AC2">
              <w:rPr>
                <w:spacing w:val="-10"/>
                <w:sz w:val="24"/>
                <w:szCs w:val="24"/>
              </w:rPr>
              <w:t xml:space="preserve">TD&amp;ĐG </w:t>
            </w:r>
            <w:r w:rsidRPr="00952AC2">
              <w:rPr>
                <w:spacing w:val="-12"/>
                <w:sz w:val="24"/>
                <w:szCs w:val="24"/>
              </w:rPr>
              <w:t xml:space="preserve">của </w:t>
            </w:r>
            <w:r w:rsidRPr="00952AC2">
              <w:rPr>
                <w:spacing w:val="-10"/>
                <w:sz w:val="24"/>
                <w:szCs w:val="24"/>
              </w:rPr>
              <w:t xml:space="preserve">TCTK, </w:t>
            </w:r>
            <w:r w:rsidRPr="00952AC2">
              <w:rPr>
                <w:spacing w:val="-6"/>
                <w:sz w:val="24"/>
                <w:szCs w:val="24"/>
              </w:rPr>
              <w:t xml:space="preserve">TK </w:t>
            </w:r>
            <w:r w:rsidRPr="00952AC2">
              <w:rPr>
                <w:spacing w:val="-18"/>
                <w:sz w:val="24"/>
                <w:szCs w:val="24"/>
              </w:rPr>
              <w:t xml:space="preserve">bộ, </w:t>
            </w:r>
            <w:r w:rsidRPr="00952AC2">
              <w:rPr>
                <w:spacing w:val="-10"/>
                <w:sz w:val="24"/>
                <w:szCs w:val="24"/>
              </w:rPr>
              <w:t xml:space="preserve">ngành </w:t>
            </w:r>
            <w:r w:rsidRPr="00952AC2">
              <w:rPr>
                <w:spacing w:val="-6"/>
                <w:sz w:val="24"/>
                <w:szCs w:val="24"/>
              </w:rPr>
              <w:t>và</w:t>
            </w:r>
            <w:r w:rsidRPr="00952AC2">
              <w:rPr>
                <w:spacing w:val="-34"/>
                <w:sz w:val="24"/>
                <w:szCs w:val="24"/>
              </w:rPr>
              <w:t xml:space="preserve"> </w:t>
            </w:r>
            <w:r w:rsidRPr="00952AC2">
              <w:rPr>
                <w:spacing w:val="-16"/>
                <w:sz w:val="24"/>
                <w:szCs w:val="24"/>
              </w:rPr>
              <w:t xml:space="preserve">tỉnh, </w:t>
            </w:r>
            <w:r w:rsidRPr="00952AC2">
              <w:rPr>
                <w:spacing w:val="-6"/>
                <w:sz w:val="24"/>
                <w:szCs w:val="24"/>
              </w:rPr>
              <w:t xml:space="preserve">TP </w:t>
            </w:r>
            <w:r w:rsidRPr="00952AC2">
              <w:rPr>
                <w:spacing w:val="-9"/>
                <w:sz w:val="24"/>
                <w:szCs w:val="24"/>
              </w:rPr>
              <w:t xml:space="preserve">trực </w:t>
            </w:r>
            <w:r w:rsidRPr="00952AC2">
              <w:rPr>
                <w:spacing w:val="-12"/>
                <w:sz w:val="24"/>
                <w:szCs w:val="24"/>
              </w:rPr>
              <w:t>thuộc TW</w:t>
            </w:r>
          </w:p>
        </w:tc>
      </w:tr>
      <w:tr w:rsidR="00BC4D78" w:rsidRPr="00952AC2" w:rsidTr="00315EF4">
        <w:trPr>
          <w:cantSplit/>
          <w:trHeight w:val="372"/>
          <w:jc w:val="center"/>
        </w:trPr>
        <w:tc>
          <w:tcPr>
            <w:tcW w:w="647"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b/>
                <w:sz w:val="24"/>
                <w:szCs w:val="24"/>
              </w:rPr>
              <w:t>2</w:t>
            </w:r>
          </w:p>
        </w:tc>
        <w:tc>
          <w:tcPr>
            <w:tcW w:w="8713" w:type="dxa"/>
            <w:gridSpan w:val="6"/>
            <w:tcMar>
              <w:top w:w="28" w:type="dxa"/>
              <w:left w:w="28" w:type="dxa"/>
              <w:bottom w:w="28" w:type="dxa"/>
              <w:right w:w="28" w:type="dxa"/>
            </w:tcMar>
            <w:vAlign w:val="center"/>
          </w:tcPr>
          <w:p w:rsidR="00BC4D78" w:rsidRDefault="00BC4D78" w:rsidP="00F926B7">
            <w:pPr>
              <w:pStyle w:val="TableParagraph"/>
              <w:rPr>
                <w:b/>
                <w:sz w:val="24"/>
                <w:szCs w:val="24"/>
              </w:rPr>
            </w:pPr>
            <w:r w:rsidRPr="00952AC2">
              <w:rPr>
                <w:b/>
                <w:sz w:val="24"/>
                <w:szCs w:val="24"/>
              </w:rPr>
              <w:t>Theo dõi thực hiện kế hoạch CLTK 21-30 hằng năm, định kỳ 02 năm/lần</w:t>
            </w:r>
          </w:p>
        </w:tc>
      </w:tr>
      <w:tr w:rsidR="007A2E38" w:rsidRPr="00952AC2" w:rsidTr="00315EF4">
        <w:trPr>
          <w:cantSplit/>
          <w:jc w:val="center"/>
        </w:trPr>
        <w:tc>
          <w:tcPr>
            <w:tcW w:w="647" w:type="dxa"/>
            <w:tcMar>
              <w:top w:w="28" w:type="dxa"/>
              <w:left w:w="28" w:type="dxa"/>
              <w:bottom w:w="28" w:type="dxa"/>
              <w:right w:w="28" w:type="dxa"/>
            </w:tcMar>
            <w:vAlign w:val="center"/>
          </w:tcPr>
          <w:p w:rsidR="006F0B34" w:rsidRDefault="007A2E38" w:rsidP="006F0B34">
            <w:pPr>
              <w:pStyle w:val="TableParagraph"/>
              <w:spacing w:before="60" w:after="60"/>
              <w:jc w:val="center"/>
              <w:rPr>
                <w:b/>
                <w:sz w:val="24"/>
                <w:szCs w:val="24"/>
              </w:rPr>
            </w:pPr>
            <w:r w:rsidRPr="00952AC2">
              <w:rPr>
                <w:sz w:val="24"/>
                <w:szCs w:val="24"/>
              </w:rPr>
              <w:t>2.1</w:t>
            </w:r>
          </w:p>
        </w:tc>
        <w:tc>
          <w:tcPr>
            <w:tcW w:w="2330" w:type="dxa"/>
            <w:tcMar>
              <w:top w:w="28" w:type="dxa"/>
              <w:left w:w="28" w:type="dxa"/>
              <w:bottom w:w="28" w:type="dxa"/>
              <w:right w:w="28" w:type="dxa"/>
            </w:tcMar>
            <w:vAlign w:val="center"/>
          </w:tcPr>
          <w:p w:rsidR="006F0B34" w:rsidRDefault="007A2E38" w:rsidP="006F0B34">
            <w:pPr>
              <w:pStyle w:val="TableParagraph"/>
              <w:spacing w:before="60" w:after="60"/>
              <w:rPr>
                <w:spacing w:val="-5"/>
                <w:sz w:val="24"/>
                <w:szCs w:val="24"/>
              </w:rPr>
            </w:pPr>
            <w:r w:rsidRPr="00952AC2">
              <w:rPr>
                <w:sz w:val="24"/>
                <w:szCs w:val="24"/>
              </w:rPr>
              <w:t>Thu thập thông tin</w:t>
            </w:r>
          </w:p>
        </w:tc>
        <w:tc>
          <w:tcPr>
            <w:tcW w:w="1134" w:type="dxa"/>
            <w:tcMar>
              <w:top w:w="28" w:type="dxa"/>
              <w:left w:w="28" w:type="dxa"/>
              <w:bottom w:w="28" w:type="dxa"/>
              <w:right w:w="28" w:type="dxa"/>
            </w:tcMar>
            <w:vAlign w:val="center"/>
          </w:tcPr>
          <w:p w:rsidR="006F0B34" w:rsidRDefault="007A2E38" w:rsidP="006F0B34">
            <w:pPr>
              <w:pStyle w:val="TableParagraph"/>
              <w:spacing w:before="60" w:after="60"/>
              <w:jc w:val="center"/>
              <w:rPr>
                <w:b/>
                <w:sz w:val="24"/>
                <w:szCs w:val="24"/>
              </w:rPr>
            </w:pPr>
            <w:r w:rsidRPr="00952AC2">
              <w:rPr>
                <w:sz w:val="24"/>
                <w:szCs w:val="24"/>
              </w:rPr>
              <w:t>Đầu tháng 1 năm sau</w:t>
            </w:r>
          </w:p>
        </w:tc>
        <w:tc>
          <w:tcPr>
            <w:tcW w:w="1134" w:type="dxa"/>
            <w:tcMar>
              <w:top w:w="28" w:type="dxa"/>
              <w:left w:w="28" w:type="dxa"/>
              <w:bottom w:w="28" w:type="dxa"/>
              <w:right w:w="28" w:type="dxa"/>
            </w:tcMar>
            <w:vAlign w:val="center"/>
          </w:tcPr>
          <w:p w:rsidR="006F0B34" w:rsidRDefault="007A2E38" w:rsidP="006F0B34">
            <w:pPr>
              <w:pStyle w:val="TableParagraph"/>
              <w:spacing w:before="60" w:after="60"/>
              <w:jc w:val="center"/>
              <w:rPr>
                <w:sz w:val="24"/>
                <w:szCs w:val="24"/>
              </w:rPr>
            </w:pPr>
            <w:r w:rsidRPr="00952AC2">
              <w:rPr>
                <w:sz w:val="24"/>
                <w:szCs w:val="24"/>
              </w:rPr>
              <w:t>Cuối tháng 1 năm sau</w:t>
            </w:r>
          </w:p>
        </w:tc>
        <w:tc>
          <w:tcPr>
            <w:tcW w:w="1106" w:type="dxa"/>
            <w:tcMar>
              <w:top w:w="28" w:type="dxa"/>
              <w:left w:w="28" w:type="dxa"/>
              <w:bottom w:w="28" w:type="dxa"/>
              <w:right w:w="28" w:type="dxa"/>
            </w:tcMar>
            <w:vAlign w:val="center"/>
          </w:tcPr>
          <w:p w:rsidR="006F0B34" w:rsidRDefault="007A2E38" w:rsidP="006F0B34">
            <w:pPr>
              <w:pStyle w:val="TableParagraph"/>
              <w:spacing w:before="60" w:after="60"/>
              <w:jc w:val="center"/>
              <w:rPr>
                <w:b/>
                <w:sz w:val="24"/>
                <w:szCs w:val="24"/>
              </w:rPr>
            </w:pPr>
            <w:r w:rsidRPr="00952AC2">
              <w:rPr>
                <w:sz w:val="24"/>
                <w:szCs w:val="24"/>
              </w:rPr>
              <w:t>Các đơn vị thực hiện</w:t>
            </w:r>
          </w:p>
        </w:tc>
        <w:tc>
          <w:tcPr>
            <w:tcW w:w="1220" w:type="dxa"/>
            <w:tcMar>
              <w:top w:w="28" w:type="dxa"/>
              <w:left w:w="28" w:type="dxa"/>
              <w:bottom w:w="28" w:type="dxa"/>
              <w:right w:w="28" w:type="dxa"/>
            </w:tcMar>
            <w:vAlign w:val="center"/>
          </w:tcPr>
          <w:p w:rsidR="006F0B34" w:rsidRDefault="007A2E38" w:rsidP="006F0B34">
            <w:pPr>
              <w:pStyle w:val="TableParagraph"/>
              <w:spacing w:before="60" w:after="60"/>
              <w:jc w:val="center"/>
              <w:rPr>
                <w:b/>
                <w:sz w:val="24"/>
                <w:szCs w:val="24"/>
              </w:rPr>
            </w:pPr>
            <w:r w:rsidRPr="00952AC2">
              <w:rPr>
                <w:sz w:val="24"/>
                <w:szCs w:val="24"/>
              </w:rPr>
              <w:t>Cơ quan chủ quản, TCTK</w:t>
            </w:r>
          </w:p>
        </w:tc>
        <w:tc>
          <w:tcPr>
            <w:tcW w:w="1789" w:type="dxa"/>
            <w:tcMar>
              <w:top w:w="28" w:type="dxa"/>
              <w:left w:w="28" w:type="dxa"/>
              <w:bottom w:w="28" w:type="dxa"/>
              <w:right w:w="28" w:type="dxa"/>
            </w:tcMar>
            <w:vAlign w:val="center"/>
          </w:tcPr>
          <w:p w:rsidR="006F0B34" w:rsidRDefault="007A2E38" w:rsidP="006F0B34">
            <w:pPr>
              <w:pStyle w:val="TableParagraph"/>
              <w:spacing w:before="60" w:after="60"/>
              <w:jc w:val="center"/>
              <w:rPr>
                <w:b/>
                <w:sz w:val="24"/>
                <w:szCs w:val="24"/>
              </w:rPr>
            </w:pPr>
            <w:r w:rsidRPr="00952AC2">
              <w:rPr>
                <w:spacing w:val="-10"/>
                <w:sz w:val="24"/>
                <w:szCs w:val="24"/>
              </w:rPr>
              <w:t xml:space="preserve">Các </w:t>
            </w:r>
            <w:r w:rsidRPr="00952AC2">
              <w:rPr>
                <w:spacing w:val="-12"/>
                <w:sz w:val="24"/>
                <w:szCs w:val="24"/>
              </w:rPr>
              <w:t xml:space="preserve">thông </w:t>
            </w:r>
            <w:r w:rsidRPr="00952AC2">
              <w:rPr>
                <w:spacing w:val="-14"/>
                <w:sz w:val="24"/>
                <w:szCs w:val="24"/>
              </w:rPr>
              <w:t xml:space="preserve">tin </w:t>
            </w:r>
            <w:r w:rsidRPr="00952AC2">
              <w:rPr>
                <w:spacing w:val="-11"/>
                <w:sz w:val="24"/>
                <w:szCs w:val="24"/>
              </w:rPr>
              <w:t xml:space="preserve">được </w:t>
            </w:r>
            <w:r w:rsidRPr="00952AC2">
              <w:rPr>
                <w:spacing w:val="-10"/>
                <w:sz w:val="24"/>
                <w:szCs w:val="24"/>
              </w:rPr>
              <w:t xml:space="preserve">thu </w:t>
            </w:r>
            <w:r w:rsidRPr="00952AC2">
              <w:rPr>
                <w:spacing w:val="-14"/>
                <w:sz w:val="24"/>
                <w:szCs w:val="24"/>
              </w:rPr>
              <w:t xml:space="preserve">thập </w:t>
            </w:r>
            <w:r w:rsidRPr="00952AC2">
              <w:rPr>
                <w:spacing w:val="-10"/>
                <w:sz w:val="24"/>
                <w:szCs w:val="24"/>
              </w:rPr>
              <w:t xml:space="preserve">đầy </w:t>
            </w:r>
            <w:r w:rsidRPr="00952AC2">
              <w:rPr>
                <w:spacing w:val="-7"/>
                <w:sz w:val="24"/>
                <w:szCs w:val="24"/>
              </w:rPr>
              <w:t xml:space="preserve">đủ </w:t>
            </w:r>
            <w:r w:rsidRPr="00952AC2">
              <w:rPr>
                <w:spacing w:val="-11"/>
                <w:sz w:val="24"/>
                <w:szCs w:val="24"/>
              </w:rPr>
              <w:t xml:space="preserve">theo </w:t>
            </w:r>
            <w:r w:rsidRPr="00952AC2">
              <w:rPr>
                <w:spacing w:val="-19"/>
                <w:sz w:val="24"/>
                <w:szCs w:val="24"/>
              </w:rPr>
              <w:t xml:space="preserve">yêu </w:t>
            </w:r>
            <w:r w:rsidRPr="00952AC2">
              <w:rPr>
                <w:spacing w:val="-14"/>
                <w:sz w:val="24"/>
                <w:szCs w:val="24"/>
              </w:rPr>
              <w:t>cầu</w:t>
            </w:r>
          </w:p>
        </w:tc>
      </w:tr>
      <w:tr w:rsidR="00BC4D78" w:rsidRPr="00952AC2" w:rsidTr="00315EF4">
        <w:trPr>
          <w:cantSplit/>
          <w:jc w:val="center"/>
        </w:trPr>
        <w:tc>
          <w:tcPr>
            <w:tcW w:w="647" w:type="dxa"/>
            <w:tcMar>
              <w:top w:w="28" w:type="dxa"/>
              <w:left w:w="28" w:type="dxa"/>
              <w:bottom w:w="28" w:type="dxa"/>
              <w:right w:w="28" w:type="dxa"/>
            </w:tcMar>
            <w:vAlign w:val="center"/>
          </w:tcPr>
          <w:p w:rsidR="006F0B34" w:rsidRDefault="00BC4D78" w:rsidP="006F0B34">
            <w:pPr>
              <w:pStyle w:val="TableParagraph"/>
              <w:spacing w:before="60" w:after="60"/>
              <w:jc w:val="center"/>
              <w:rPr>
                <w:b/>
                <w:sz w:val="24"/>
                <w:szCs w:val="24"/>
              </w:rPr>
            </w:pPr>
            <w:r w:rsidRPr="00952AC2">
              <w:rPr>
                <w:sz w:val="24"/>
                <w:szCs w:val="24"/>
              </w:rPr>
              <w:t>2.2</w:t>
            </w:r>
          </w:p>
        </w:tc>
        <w:tc>
          <w:tcPr>
            <w:tcW w:w="2330" w:type="dxa"/>
            <w:tcMar>
              <w:top w:w="28" w:type="dxa"/>
              <w:left w:w="28" w:type="dxa"/>
              <w:bottom w:w="28" w:type="dxa"/>
              <w:right w:w="28" w:type="dxa"/>
            </w:tcMar>
            <w:vAlign w:val="center"/>
          </w:tcPr>
          <w:p w:rsidR="006F0B34" w:rsidRDefault="00BC4D78" w:rsidP="006F0B34">
            <w:pPr>
              <w:pStyle w:val="TableParagraph"/>
              <w:spacing w:before="60" w:after="60"/>
              <w:rPr>
                <w:b/>
                <w:sz w:val="24"/>
                <w:szCs w:val="24"/>
              </w:rPr>
            </w:pPr>
            <w:r w:rsidRPr="00952AC2">
              <w:rPr>
                <w:sz w:val="24"/>
                <w:szCs w:val="24"/>
              </w:rPr>
              <w:t>Tổng hợp thông tin</w:t>
            </w:r>
          </w:p>
        </w:tc>
        <w:tc>
          <w:tcPr>
            <w:tcW w:w="1134" w:type="dxa"/>
            <w:tcMar>
              <w:top w:w="28" w:type="dxa"/>
              <w:left w:w="28" w:type="dxa"/>
              <w:bottom w:w="28" w:type="dxa"/>
              <w:right w:w="28" w:type="dxa"/>
            </w:tcMar>
            <w:vAlign w:val="center"/>
          </w:tcPr>
          <w:p w:rsidR="006F0B34" w:rsidRDefault="00BC4D78" w:rsidP="006F0B34">
            <w:pPr>
              <w:pStyle w:val="TableParagraph"/>
              <w:spacing w:before="60" w:after="60"/>
              <w:jc w:val="center"/>
              <w:rPr>
                <w:b/>
                <w:sz w:val="24"/>
                <w:szCs w:val="24"/>
              </w:rPr>
            </w:pPr>
            <w:r w:rsidRPr="00952AC2">
              <w:rPr>
                <w:sz w:val="24"/>
                <w:szCs w:val="24"/>
              </w:rPr>
              <w:t xml:space="preserve">Đầu tháng </w:t>
            </w:r>
            <w:r w:rsidR="007A2E38">
              <w:rPr>
                <w:sz w:val="24"/>
                <w:szCs w:val="24"/>
              </w:rPr>
              <w:t>2</w:t>
            </w:r>
            <w:r w:rsidRPr="00952AC2">
              <w:rPr>
                <w:sz w:val="24"/>
                <w:szCs w:val="24"/>
              </w:rPr>
              <w:t xml:space="preserve"> năm sau</w:t>
            </w:r>
          </w:p>
        </w:tc>
        <w:tc>
          <w:tcPr>
            <w:tcW w:w="1134" w:type="dxa"/>
            <w:tcMar>
              <w:top w:w="28" w:type="dxa"/>
              <w:left w:w="28" w:type="dxa"/>
              <w:bottom w:w="28" w:type="dxa"/>
              <w:right w:w="28" w:type="dxa"/>
            </w:tcMar>
            <w:vAlign w:val="center"/>
          </w:tcPr>
          <w:p w:rsidR="006F0B34" w:rsidRDefault="007A2E38" w:rsidP="006F0B34">
            <w:pPr>
              <w:pStyle w:val="TableParagraph"/>
              <w:spacing w:before="60" w:after="60"/>
              <w:jc w:val="center"/>
              <w:rPr>
                <w:sz w:val="24"/>
                <w:szCs w:val="24"/>
              </w:rPr>
            </w:pPr>
            <w:r>
              <w:rPr>
                <w:sz w:val="24"/>
                <w:szCs w:val="24"/>
              </w:rPr>
              <w:t>Gi</w:t>
            </w:r>
            <w:r>
              <w:rPr>
                <w:sz w:val="24"/>
                <w:szCs w:val="24"/>
                <w:lang w:val="vi-VN"/>
              </w:rPr>
              <w:t xml:space="preserve">ữa </w:t>
            </w:r>
            <w:r w:rsidR="00BC4D78" w:rsidRPr="00952AC2">
              <w:rPr>
                <w:sz w:val="24"/>
                <w:szCs w:val="24"/>
              </w:rPr>
              <w:t xml:space="preserve">tháng </w:t>
            </w:r>
            <w:r>
              <w:rPr>
                <w:sz w:val="24"/>
                <w:szCs w:val="24"/>
              </w:rPr>
              <w:t>2</w:t>
            </w:r>
            <w:r w:rsidR="00BC4D78" w:rsidRPr="00952AC2">
              <w:rPr>
                <w:sz w:val="24"/>
                <w:szCs w:val="24"/>
              </w:rPr>
              <w:t xml:space="preserve"> năm sau</w:t>
            </w:r>
          </w:p>
        </w:tc>
        <w:tc>
          <w:tcPr>
            <w:tcW w:w="1106"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Cơ quan chủ quản</w:t>
            </w:r>
          </w:p>
        </w:tc>
        <w:tc>
          <w:tcPr>
            <w:tcW w:w="1220"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pacing w:val="-10"/>
                <w:sz w:val="24"/>
                <w:szCs w:val="24"/>
              </w:rPr>
              <w:t xml:space="preserve">Các đơn </w:t>
            </w:r>
            <w:r w:rsidRPr="00952AC2">
              <w:rPr>
                <w:spacing w:val="-22"/>
                <w:sz w:val="24"/>
                <w:szCs w:val="24"/>
              </w:rPr>
              <w:t xml:space="preserve">vị </w:t>
            </w:r>
            <w:r w:rsidRPr="00952AC2">
              <w:rPr>
                <w:spacing w:val="-11"/>
                <w:sz w:val="24"/>
                <w:szCs w:val="24"/>
              </w:rPr>
              <w:t xml:space="preserve">thực </w:t>
            </w:r>
            <w:r w:rsidRPr="00952AC2">
              <w:rPr>
                <w:spacing w:val="-14"/>
                <w:sz w:val="24"/>
                <w:szCs w:val="24"/>
              </w:rPr>
              <w:t>hiện, TCTK</w:t>
            </w:r>
          </w:p>
        </w:tc>
        <w:tc>
          <w:tcPr>
            <w:tcW w:w="1789" w:type="dxa"/>
            <w:tcMar>
              <w:top w:w="28" w:type="dxa"/>
              <w:left w:w="28" w:type="dxa"/>
              <w:bottom w:w="28" w:type="dxa"/>
              <w:right w:w="28" w:type="dxa"/>
            </w:tcMar>
            <w:vAlign w:val="center"/>
          </w:tcPr>
          <w:p w:rsidR="006F0B34" w:rsidRDefault="00BC4D78" w:rsidP="006F0B34">
            <w:pPr>
              <w:pStyle w:val="TableParagraph"/>
              <w:spacing w:before="60" w:after="60"/>
              <w:jc w:val="center"/>
              <w:rPr>
                <w:spacing w:val="-10"/>
                <w:sz w:val="24"/>
                <w:szCs w:val="24"/>
              </w:rPr>
            </w:pPr>
            <w:r w:rsidRPr="00952AC2">
              <w:rPr>
                <w:spacing w:val="-7"/>
                <w:sz w:val="24"/>
                <w:szCs w:val="24"/>
              </w:rPr>
              <w:t xml:space="preserve">Các </w:t>
            </w:r>
            <w:r w:rsidRPr="00952AC2">
              <w:rPr>
                <w:spacing w:val="-8"/>
                <w:sz w:val="24"/>
                <w:szCs w:val="24"/>
              </w:rPr>
              <w:t xml:space="preserve">thông </w:t>
            </w:r>
            <w:r w:rsidRPr="00952AC2">
              <w:rPr>
                <w:spacing w:val="-10"/>
                <w:sz w:val="24"/>
                <w:szCs w:val="24"/>
              </w:rPr>
              <w:t xml:space="preserve">tin </w:t>
            </w:r>
            <w:r w:rsidRPr="00952AC2">
              <w:rPr>
                <w:spacing w:val="-8"/>
                <w:sz w:val="24"/>
                <w:szCs w:val="24"/>
              </w:rPr>
              <w:t xml:space="preserve">được </w:t>
            </w:r>
            <w:r w:rsidRPr="00952AC2">
              <w:rPr>
                <w:spacing w:val="-5"/>
                <w:sz w:val="24"/>
                <w:szCs w:val="24"/>
              </w:rPr>
              <w:t xml:space="preserve">xử </w:t>
            </w:r>
            <w:r w:rsidRPr="00952AC2">
              <w:rPr>
                <w:spacing w:val="-7"/>
                <w:sz w:val="24"/>
                <w:szCs w:val="24"/>
              </w:rPr>
              <w:t xml:space="preserve">lý, </w:t>
            </w:r>
            <w:r w:rsidRPr="00952AC2">
              <w:rPr>
                <w:spacing w:val="-14"/>
                <w:sz w:val="24"/>
                <w:szCs w:val="24"/>
              </w:rPr>
              <w:t xml:space="preserve">tổng </w:t>
            </w:r>
            <w:r w:rsidRPr="00952AC2">
              <w:rPr>
                <w:spacing w:val="-7"/>
                <w:sz w:val="24"/>
                <w:szCs w:val="24"/>
              </w:rPr>
              <w:t xml:space="preserve">hợp </w:t>
            </w:r>
            <w:r w:rsidRPr="00952AC2">
              <w:rPr>
                <w:spacing w:val="-8"/>
                <w:sz w:val="24"/>
                <w:szCs w:val="24"/>
              </w:rPr>
              <w:t xml:space="preserve">theo </w:t>
            </w:r>
            <w:r w:rsidRPr="00952AC2">
              <w:rPr>
                <w:spacing w:val="-10"/>
                <w:sz w:val="24"/>
                <w:szCs w:val="24"/>
              </w:rPr>
              <w:t>yêu cầu</w:t>
            </w:r>
          </w:p>
        </w:tc>
      </w:tr>
      <w:tr w:rsidR="00BC4D78" w:rsidRPr="00952AC2" w:rsidTr="00315EF4">
        <w:trPr>
          <w:cantSplit/>
          <w:jc w:val="center"/>
        </w:trPr>
        <w:tc>
          <w:tcPr>
            <w:tcW w:w="647" w:type="dxa"/>
            <w:tcMar>
              <w:top w:w="28" w:type="dxa"/>
              <w:left w:w="28" w:type="dxa"/>
              <w:bottom w:w="28" w:type="dxa"/>
              <w:right w:w="28" w:type="dxa"/>
            </w:tcMar>
            <w:vAlign w:val="center"/>
          </w:tcPr>
          <w:p w:rsidR="006F0B34" w:rsidRDefault="00BC4D78" w:rsidP="006F0B34">
            <w:pPr>
              <w:pStyle w:val="TableParagraph"/>
              <w:spacing w:before="60" w:after="60"/>
              <w:jc w:val="center"/>
              <w:rPr>
                <w:b/>
                <w:sz w:val="24"/>
                <w:szCs w:val="24"/>
              </w:rPr>
            </w:pPr>
            <w:r w:rsidRPr="00952AC2">
              <w:rPr>
                <w:sz w:val="24"/>
                <w:szCs w:val="24"/>
              </w:rPr>
              <w:t>2.3</w:t>
            </w:r>
          </w:p>
        </w:tc>
        <w:tc>
          <w:tcPr>
            <w:tcW w:w="2330" w:type="dxa"/>
            <w:tcMar>
              <w:top w:w="28" w:type="dxa"/>
              <w:left w:w="28" w:type="dxa"/>
              <w:bottom w:w="28" w:type="dxa"/>
              <w:right w:w="28" w:type="dxa"/>
            </w:tcMar>
            <w:vAlign w:val="center"/>
          </w:tcPr>
          <w:p w:rsidR="006F0B34" w:rsidRDefault="00BC4D78" w:rsidP="006F0B34">
            <w:pPr>
              <w:pStyle w:val="TableParagraph"/>
              <w:spacing w:before="60" w:after="60"/>
              <w:rPr>
                <w:b/>
                <w:sz w:val="24"/>
                <w:szCs w:val="24"/>
              </w:rPr>
            </w:pPr>
            <w:r w:rsidRPr="00952AC2">
              <w:rPr>
                <w:sz w:val="24"/>
                <w:szCs w:val="24"/>
              </w:rPr>
              <w:t>Dự thảo báo cáo tình hình và kết quả thực hiện CLTK 21-30 hàng năm</w:t>
            </w:r>
          </w:p>
        </w:tc>
        <w:tc>
          <w:tcPr>
            <w:tcW w:w="1134" w:type="dxa"/>
            <w:tcMar>
              <w:top w:w="28" w:type="dxa"/>
              <w:left w:w="28" w:type="dxa"/>
              <w:bottom w:w="28" w:type="dxa"/>
              <w:right w:w="28" w:type="dxa"/>
            </w:tcMar>
            <w:vAlign w:val="center"/>
          </w:tcPr>
          <w:p w:rsidR="006F0B34" w:rsidRDefault="007A2E38" w:rsidP="006F0B34">
            <w:pPr>
              <w:pStyle w:val="TableParagraph"/>
              <w:spacing w:before="60" w:after="60"/>
              <w:jc w:val="center"/>
              <w:rPr>
                <w:b/>
                <w:sz w:val="24"/>
                <w:szCs w:val="24"/>
              </w:rPr>
            </w:pPr>
            <w:r>
              <w:rPr>
                <w:sz w:val="24"/>
                <w:szCs w:val="24"/>
                <w:lang w:val="vi-VN"/>
              </w:rPr>
              <w:t>Giữa</w:t>
            </w:r>
            <w:r>
              <w:rPr>
                <w:sz w:val="24"/>
                <w:szCs w:val="24"/>
              </w:rPr>
              <w:t xml:space="preserve"> tháng </w:t>
            </w:r>
            <w:r>
              <w:rPr>
                <w:sz w:val="24"/>
                <w:szCs w:val="24"/>
                <w:lang w:val="vi-VN"/>
              </w:rPr>
              <w:t>2</w:t>
            </w:r>
            <w:r w:rsidR="00BC4D78" w:rsidRPr="00952AC2">
              <w:rPr>
                <w:sz w:val="24"/>
                <w:szCs w:val="24"/>
              </w:rPr>
              <w:t xml:space="preserve"> của năm sau</w:t>
            </w:r>
          </w:p>
        </w:tc>
        <w:tc>
          <w:tcPr>
            <w:tcW w:w="1134"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Cuối tháng 2 của năm sau</w:t>
            </w:r>
          </w:p>
        </w:tc>
        <w:tc>
          <w:tcPr>
            <w:tcW w:w="1106"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Cơ quan chủ quản</w:t>
            </w:r>
          </w:p>
        </w:tc>
        <w:tc>
          <w:tcPr>
            <w:tcW w:w="1220"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Các đơn vị thực hiện, TCTK</w:t>
            </w:r>
          </w:p>
        </w:tc>
        <w:tc>
          <w:tcPr>
            <w:tcW w:w="1789" w:type="dxa"/>
            <w:tcMar>
              <w:top w:w="28" w:type="dxa"/>
              <w:left w:w="28" w:type="dxa"/>
              <w:bottom w:w="28" w:type="dxa"/>
              <w:right w:w="28" w:type="dxa"/>
            </w:tcMar>
            <w:vAlign w:val="center"/>
          </w:tcPr>
          <w:p w:rsidR="006F0B34" w:rsidRDefault="00BC4D78" w:rsidP="006F0B34">
            <w:pPr>
              <w:pStyle w:val="TableParagraph"/>
              <w:spacing w:before="60" w:after="60"/>
              <w:jc w:val="center"/>
              <w:rPr>
                <w:spacing w:val="-10"/>
                <w:sz w:val="24"/>
                <w:szCs w:val="24"/>
              </w:rPr>
            </w:pPr>
            <w:r w:rsidRPr="00952AC2">
              <w:rPr>
                <w:sz w:val="24"/>
                <w:szCs w:val="24"/>
              </w:rPr>
              <w:t>Có Dự thảo báo cáo tiến độ thực hiện CLTK 21-30</w:t>
            </w:r>
          </w:p>
        </w:tc>
      </w:tr>
      <w:tr w:rsidR="00BC4D78" w:rsidRPr="00952AC2" w:rsidTr="00315EF4">
        <w:trPr>
          <w:cantSplit/>
          <w:jc w:val="center"/>
        </w:trPr>
        <w:tc>
          <w:tcPr>
            <w:tcW w:w="647" w:type="dxa"/>
            <w:tcMar>
              <w:top w:w="28" w:type="dxa"/>
              <w:left w:w="28" w:type="dxa"/>
              <w:bottom w:w="28" w:type="dxa"/>
              <w:right w:w="28" w:type="dxa"/>
            </w:tcMar>
            <w:vAlign w:val="center"/>
          </w:tcPr>
          <w:p w:rsidR="006F0B34" w:rsidRDefault="00BC4D78" w:rsidP="006F0B34">
            <w:pPr>
              <w:pStyle w:val="TableParagraph"/>
              <w:spacing w:before="60" w:after="60"/>
              <w:jc w:val="center"/>
              <w:rPr>
                <w:b/>
                <w:sz w:val="24"/>
                <w:szCs w:val="24"/>
              </w:rPr>
            </w:pPr>
            <w:r w:rsidRPr="00952AC2">
              <w:rPr>
                <w:sz w:val="24"/>
                <w:szCs w:val="24"/>
              </w:rPr>
              <w:t>2.4</w:t>
            </w:r>
          </w:p>
        </w:tc>
        <w:tc>
          <w:tcPr>
            <w:tcW w:w="2330" w:type="dxa"/>
            <w:tcMar>
              <w:top w:w="28" w:type="dxa"/>
              <w:left w:w="28" w:type="dxa"/>
              <w:bottom w:w="28" w:type="dxa"/>
              <w:right w:w="28" w:type="dxa"/>
            </w:tcMar>
            <w:vAlign w:val="center"/>
          </w:tcPr>
          <w:p w:rsidR="006F0B34" w:rsidRDefault="00BC4D78" w:rsidP="006F0B34">
            <w:pPr>
              <w:pStyle w:val="TableParagraph"/>
              <w:spacing w:before="60" w:after="60"/>
              <w:rPr>
                <w:b/>
                <w:sz w:val="24"/>
                <w:szCs w:val="24"/>
              </w:rPr>
            </w:pPr>
            <w:r w:rsidRPr="00952AC2">
              <w:rPr>
                <w:sz w:val="24"/>
                <w:szCs w:val="24"/>
              </w:rPr>
              <w:t>Hội thảo hoặc lấy ý kiến góp ý, hoàn thiện Báo cáo tình hình và kết quả thực hiện CLTK 21-30 (đối với báo cáo định kỳ 02 năm/lần)</w:t>
            </w:r>
          </w:p>
        </w:tc>
        <w:tc>
          <w:tcPr>
            <w:tcW w:w="1134" w:type="dxa"/>
            <w:tcMar>
              <w:top w:w="28" w:type="dxa"/>
              <w:left w:w="28" w:type="dxa"/>
              <w:bottom w:w="28" w:type="dxa"/>
              <w:right w:w="28" w:type="dxa"/>
            </w:tcMar>
            <w:vAlign w:val="center"/>
          </w:tcPr>
          <w:p w:rsidR="006F0B34" w:rsidRDefault="007A2E38" w:rsidP="006F0B34">
            <w:pPr>
              <w:pStyle w:val="TableParagraph"/>
              <w:spacing w:before="60" w:after="60"/>
              <w:jc w:val="center"/>
              <w:rPr>
                <w:b/>
                <w:sz w:val="24"/>
                <w:szCs w:val="24"/>
              </w:rPr>
            </w:pPr>
            <w:r>
              <w:rPr>
                <w:sz w:val="24"/>
                <w:szCs w:val="24"/>
                <w:lang w:val="vi-VN"/>
              </w:rPr>
              <w:t xml:space="preserve">Đầu </w:t>
            </w:r>
            <w:r w:rsidR="00BC4D78" w:rsidRPr="00952AC2">
              <w:rPr>
                <w:sz w:val="24"/>
                <w:szCs w:val="24"/>
              </w:rPr>
              <w:t xml:space="preserve">tháng </w:t>
            </w:r>
            <w:r>
              <w:rPr>
                <w:sz w:val="24"/>
                <w:szCs w:val="24"/>
                <w:lang w:val="vi-VN"/>
              </w:rPr>
              <w:t>3</w:t>
            </w:r>
            <w:r w:rsidR="00BC4D78" w:rsidRPr="00952AC2">
              <w:rPr>
                <w:sz w:val="24"/>
                <w:szCs w:val="24"/>
              </w:rPr>
              <w:t xml:space="preserve"> của năm sau</w:t>
            </w:r>
          </w:p>
        </w:tc>
        <w:tc>
          <w:tcPr>
            <w:tcW w:w="1134" w:type="dxa"/>
            <w:tcMar>
              <w:top w:w="28" w:type="dxa"/>
              <w:left w:w="28" w:type="dxa"/>
              <w:bottom w:w="28" w:type="dxa"/>
              <w:right w:w="28" w:type="dxa"/>
            </w:tcMar>
            <w:vAlign w:val="center"/>
          </w:tcPr>
          <w:p w:rsidR="006F0B34" w:rsidRDefault="007A2E38" w:rsidP="006F0B34">
            <w:pPr>
              <w:pStyle w:val="TableParagraph"/>
              <w:spacing w:before="60" w:after="60"/>
              <w:jc w:val="center"/>
              <w:rPr>
                <w:sz w:val="24"/>
                <w:szCs w:val="24"/>
              </w:rPr>
            </w:pPr>
            <w:r>
              <w:rPr>
                <w:sz w:val="24"/>
                <w:szCs w:val="24"/>
                <w:lang w:val="vi-VN"/>
              </w:rPr>
              <w:t xml:space="preserve">Giữa </w:t>
            </w:r>
            <w:r w:rsidR="00BC4D78" w:rsidRPr="00952AC2">
              <w:rPr>
                <w:sz w:val="24"/>
                <w:szCs w:val="24"/>
              </w:rPr>
              <w:t>tháng 3 của năm sau</w:t>
            </w:r>
          </w:p>
        </w:tc>
        <w:tc>
          <w:tcPr>
            <w:tcW w:w="1106"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pacing w:val="-6"/>
                <w:sz w:val="24"/>
                <w:szCs w:val="24"/>
              </w:rPr>
              <w:t xml:space="preserve">Bộ, </w:t>
            </w:r>
            <w:r w:rsidRPr="00952AC2">
              <w:rPr>
                <w:spacing w:val="-8"/>
                <w:sz w:val="24"/>
                <w:szCs w:val="24"/>
              </w:rPr>
              <w:t xml:space="preserve">ngành </w:t>
            </w:r>
            <w:r w:rsidRPr="00952AC2">
              <w:rPr>
                <w:spacing w:val="-4"/>
                <w:sz w:val="24"/>
                <w:szCs w:val="24"/>
              </w:rPr>
              <w:t xml:space="preserve">và </w:t>
            </w:r>
            <w:r w:rsidRPr="00952AC2">
              <w:rPr>
                <w:sz w:val="24"/>
                <w:szCs w:val="24"/>
              </w:rPr>
              <w:t>UBND cấp tỉnh</w:t>
            </w:r>
            <w:r w:rsidRPr="00952AC2">
              <w:rPr>
                <w:spacing w:val="-15"/>
                <w:sz w:val="24"/>
                <w:szCs w:val="24"/>
              </w:rPr>
              <w:t xml:space="preserve">, </w:t>
            </w:r>
            <w:r w:rsidRPr="00952AC2">
              <w:rPr>
                <w:spacing w:val="-6"/>
                <w:sz w:val="24"/>
                <w:szCs w:val="24"/>
              </w:rPr>
              <w:t xml:space="preserve">các nhà </w:t>
            </w:r>
            <w:r w:rsidRPr="00952AC2">
              <w:rPr>
                <w:spacing w:val="-13"/>
                <w:sz w:val="24"/>
                <w:szCs w:val="24"/>
              </w:rPr>
              <w:t xml:space="preserve">tài </w:t>
            </w:r>
            <w:r w:rsidRPr="00952AC2">
              <w:rPr>
                <w:spacing w:val="-6"/>
                <w:sz w:val="24"/>
                <w:szCs w:val="24"/>
              </w:rPr>
              <w:t xml:space="preserve">trợ </w:t>
            </w:r>
            <w:r w:rsidRPr="00952AC2">
              <w:rPr>
                <w:spacing w:val="-4"/>
                <w:sz w:val="24"/>
                <w:szCs w:val="24"/>
              </w:rPr>
              <w:t xml:space="preserve">và </w:t>
            </w:r>
            <w:r w:rsidRPr="00952AC2">
              <w:rPr>
                <w:spacing w:val="-8"/>
                <w:sz w:val="24"/>
                <w:szCs w:val="24"/>
              </w:rPr>
              <w:t xml:space="preserve">tổ </w:t>
            </w:r>
            <w:r w:rsidRPr="00952AC2">
              <w:rPr>
                <w:spacing w:val="-6"/>
                <w:sz w:val="24"/>
                <w:szCs w:val="24"/>
              </w:rPr>
              <w:t xml:space="preserve">chức </w:t>
            </w:r>
            <w:r w:rsidRPr="00952AC2">
              <w:rPr>
                <w:spacing w:val="-8"/>
                <w:sz w:val="24"/>
                <w:szCs w:val="24"/>
              </w:rPr>
              <w:t>liên quan</w:t>
            </w:r>
          </w:p>
        </w:tc>
        <w:tc>
          <w:tcPr>
            <w:tcW w:w="1789" w:type="dxa"/>
            <w:tcMar>
              <w:top w:w="28" w:type="dxa"/>
              <w:left w:w="28" w:type="dxa"/>
              <w:bottom w:w="28" w:type="dxa"/>
              <w:right w:w="28" w:type="dxa"/>
            </w:tcMar>
            <w:vAlign w:val="center"/>
          </w:tcPr>
          <w:p w:rsidR="006F0B34" w:rsidRDefault="00BC4D78" w:rsidP="006F0B34">
            <w:pPr>
              <w:pStyle w:val="TableParagraph"/>
              <w:spacing w:before="60" w:after="60"/>
              <w:jc w:val="center"/>
              <w:rPr>
                <w:spacing w:val="-10"/>
                <w:sz w:val="24"/>
                <w:szCs w:val="24"/>
              </w:rPr>
            </w:pPr>
            <w:r w:rsidRPr="00952AC2">
              <w:rPr>
                <w:spacing w:val="-7"/>
                <w:sz w:val="24"/>
                <w:szCs w:val="24"/>
              </w:rPr>
              <w:t xml:space="preserve">Hội </w:t>
            </w:r>
            <w:r w:rsidRPr="00952AC2">
              <w:rPr>
                <w:spacing w:val="-8"/>
                <w:sz w:val="24"/>
                <w:szCs w:val="24"/>
              </w:rPr>
              <w:t xml:space="preserve">thảo </w:t>
            </w:r>
            <w:r w:rsidRPr="00952AC2">
              <w:rPr>
                <w:spacing w:val="-10"/>
                <w:sz w:val="24"/>
                <w:szCs w:val="24"/>
              </w:rPr>
              <w:t xml:space="preserve">được </w:t>
            </w:r>
            <w:r w:rsidRPr="00952AC2">
              <w:rPr>
                <w:spacing w:val="-5"/>
                <w:sz w:val="24"/>
                <w:szCs w:val="24"/>
              </w:rPr>
              <w:t xml:space="preserve">tổ </w:t>
            </w:r>
            <w:r w:rsidRPr="00952AC2">
              <w:rPr>
                <w:spacing w:val="-8"/>
                <w:sz w:val="24"/>
                <w:szCs w:val="24"/>
              </w:rPr>
              <w:t xml:space="preserve">chức </w:t>
            </w:r>
            <w:r w:rsidRPr="00952AC2">
              <w:rPr>
                <w:spacing w:val="-5"/>
                <w:sz w:val="24"/>
                <w:szCs w:val="24"/>
              </w:rPr>
              <w:t xml:space="preserve">và </w:t>
            </w:r>
            <w:r w:rsidRPr="00952AC2">
              <w:rPr>
                <w:spacing w:val="-10"/>
                <w:sz w:val="24"/>
                <w:szCs w:val="24"/>
              </w:rPr>
              <w:t xml:space="preserve">có </w:t>
            </w:r>
            <w:r w:rsidRPr="00952AC2">
              <w:rPr>
                <w:spacing w:val="-7"/>
                <w:sz w:val="24"/>
                <w:szCs w:val="24"/>
              </w:rPr>
              <w:t xml:space="preserve">Báo cáo kết </w:t>
            </w:r>
            <w:r w:rsidRPr="00952AC2">
              <w:rPr>
                <w:spacing w:val="-16"/>
                <w:sz w:val="24"/>
                <w:szCs w:val="24"/>
              </w:rPr>
              <w:t xml:space="preserve">quả </w:t>
            </w:r>
            <w:r w:rsidRPr="00952AC2">
              <w:rPr>
                <w:spacing w:val="-8"/>
                <w:sz w:val="24"/>
                <w:szCs w:val="24"/>
              </w:rPr>
              <w:t xml:space="preserve">thực hiện </w:t>
            </w:r>
            <w:r w:rsidRPr="00952AC2">
              <w:rPr>
                <w:spacing w:val="-10"/>
                <w:sz w:val="24"/>
                <w:szCs w:val="24"/>
              </w:rPr>
              <w:t>CLTK 21-30</w:t>
            </w:r>
            <w:r w:rsidRPr="00952AC2">
              <w:rPr>
                <w:spacing w:val="-5"/>
                <w:sz w:val="24"/>
                <w:szCs w:val="24"/>
              </w:rPr>
              <w:t xml:space="preserve"> </w:t>
            </w:r>
            <w:r w:rsidRPr="00952AC2">
              <w:rPr>
                <w:spacing w:val="-10"/>
                <w:sz w:val="24"/>
                <w:szCs w:val="24"/>
              </w:rPr>
              <w:t xml:space="preserve">được </w:t>
            </w:r>
            <w:r w:rsidRPr="00952AC2">
              <w:rPr>
                <w:spacing w:val="-8"/>
                <w:sz w:val="24"/>
                <w:szCs w:val="24"/>
              </w:rPr>
              <w:t xml:space="preserve">hoàn </w:t>
            </w:r>
            <w:r w:rsidRPr="00952AC2">
              <w:rPr>
                <w:spacing w:val="-10"/>
                <w:sz w:val="24"/>
                <w:szCs w:val="24"/>
              </w:rPr>
              <w:t>thiện</w:t>
            </w:r>
          </w:p>
        </w:tc>
      </w:tr>
      <w:tr w:rsidR="00BC4D78" w:rsidRPr="00952AC2" w:rsidTr="00315EF4">
        <w:trPr>
          <w:cantSplit/>
          <w:jc w:val="center"/>
        </w:trPr>
        <w:tc>
          <w:tcPr>
            <w:tcW w:w="647" w:type="dxa"/>
            <w:tcMar>
              <w:top w:w="28" w:type="dxa"/>
              <w:left w:w="28" w:type="dxa"/>
              <w:bottom w:w="28" w:type="dxa"/>
              <w:right w:w="28" w:type="dxa"/>
            </w:tcMar>
            <w:vAlign w:val="center"/>
          </w:tcPr>
          <w:p w:rsidR="006F0B34" w:rsidRDefault="00BC4D78" w:rsidP="006F0B34">
            <w:pPr>
              <w:pStyle w:val="TableParagraph"/>
              <w:spacing w:before="60" w:after="60"/>
              <w:jc w:val="center"/>
              <w:rPr>
                <w:b/>
                <w:sz w:val="24"/>
                <w:szCs w:val="24"/>
              </w:rPr>
            </w:pPr>
            <w:r w:rsidRPr="00952AC2">
              <w:rPr>
                <w:sz w:val="24"/>
                <w:szCs w:val="24"/>
              </w:rPr>
              <w:lastRenderedPageBreak/>
              <w:t>2.5</w:t>
            </w:r>
          </w:p>
        </w:tc>
        <w:tc>
          <w:tcPr>
            <w:tcW w:w="2330" w:type="dxa"/>
            <w:tcMar>
              <w:top w:w="28" w:type="dxa"/>
              <w:left w:w="28" w:type="dxa"/>
              <w:bottom w:w="28" w:type="dxa"/>
              <w:right w:w="28" w:type="dxa"/>
            </w:tcMar>
            <w:vAlign w:val="center"/>
          </w:tcPr>
          <w:p w:rsidR="006F0B34" w:rsidRDefault="00BC4D78" w:rsidP="006F0B34">
            <w:pPr>
              <w:pStyle w:val="TableParagraph"/>
              <w:spacing w:before="60" w:after="60"/>
              <w:rPr>
                <w:b/>
                <w:sz w:val="24"/>
                <w:szCs w:val="24"/>
              </w:rPr>
            </w:pPr>
            <w:r w:rsidRPr="00952AC2">
              <w:rPr>
                <w:sz w:val="24"/>
                <w:szCs w:val="24"/>
              </w:rPr>
              <w:t>Trình Bộ trưởng Bộ KH&amp;ĐT để trình Thủ tướng Chính phủ Báo cáo tình hình và kết quả thực hiện CLTK 21-30 định kỳ 02 năm/lần</w:t>
            </w:r>
          </w:p>
        </w:tc>
        <w:tc>
          <w:tcPr>
            <w:tcW w:w="1134" w:type="dxa"/>
            <w:tcMar>
              <w:top w:w="28" w:type="dxa"/>
              <w:left w:w="28" w:type="dxa"/>
              <w:bottom w:w="28" w:type="dxa"/>
              <w:right w:w="28" w:type="dxa"/>
            </w:tcMar>
            <w:vAlign w:val="center"/>
          </w:tcPr>
          <w:p w:rsidR="006F0B34" w:rsidRDefault="00BC4D78" w:rsidP="006F0B34">
            <w:pPr>
              <w:pStyle w:val="TableParagraph"/>
              <w:spacing w:before="60" w:after="60"/>
              <w:jc w:val="center"/>
              <w:rPr>
                <w:b/>
                <w:sz w:val="24"/>
                <w:szCs w:val="24"/>
              </w:rPr>
            </w:pPr>
            <w:r w:rsidRPr="00952AC2">
              <w:rPr>
                <w:sz w:val="24"/>
                <w:szCs w:val="24"/>
              </w:rPr>
              <w:t>Giữa tháng 3 của năm sau</w:t>
            </w:r>
          </w:p>
        </w:tc>
        <w:tc>
          <w:tcPr>
            <w:tcW w:w="1134"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Cuối tháng 3 của năm sau</w:t>
            </w:r>
          </w:p>
        </w:tc>
        <w:tc>
          <w:tcPr>
            <w:tcW w:w="1106"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pacing w:val="-4"/>
                <w:sz w:val="24"/>
                <w:szCs w:val="24"/>
              </w:rPr>
              <w:t xml:space="preserve">Bộ, </w:t>
            </w:r>
            <w:r w:rsidRPr="00952AC2">
              <w:rPr>
                <w:spacing w:val="-10"/>
                <w:sz w:val="24"/>
                <w:szCs w:val="24"/>
              </w:rPr>
              <w:t xml:space="preserve">ngành </w:t>
            </w:r>
            <w:r w:rsidRPr="00952AC2">
              <w:rPr>
                <w:spacing w:val="-3"/>
                <w:sz w:val="24"/>
                <w:szCs w:val="24"/>
              </w:rPr>
              <w:t xml:space="preserve">và </w:t>
            </w:r>
            <w:r w:rsidRPr="00952AC2">
              <w:rPr>
                <w:sz w:val="24"/>
                <w:szCs w:val="24"/>
              </w:rPr>
              <w:t>UBND cấp tỉnh</w:t>
            </w:r>
          </w:p>
        </w:tc>
        <w:tc>
          <w:tcPr>
            <w:tcW w:w="1789" w:type="dxa"/>
            <w:tcMar>
              <w:top w:w="28" w:type="dxa"/>
              <w:left w:w="28" w:type="dxa"/>
              <w:bottom w:w="28" w:type="dxa"/>
              <w:right w:w="28" w:type="dxa"/>
            </w:tcMar>
            <w:vAlign w:val="center"/>
          </w:tcPr>
          <w:p w:rsidR="006F0B34" w:rsidRDefault="00BC4D78" w:rsidP="006F0B34">
            <w:pPr>
              <w:pStyle w:val="TableParagraph"/>
              <w:spacing w:before="60" w:after="60"/>
              <w:jc w:val="center"/>
              <w:rPr>
                <w:spacing w:val="-10"/>
                <w:sz w:val="24"/>
                <w:szCs w:val="24"/>
              </w:rPr>
            </w:pPr>
            <w:r w:rsidRPr="00952AC2">
              <w:rPr>
                <w:spacing w:val="-6"/>
                <w:sz w:val="24"/>
                <w:szCs w:val="24"/>
              </w:rPr>
              <w:t xml:space="preserve">Báo cáo kết </w:t>
            </w:r>
            <w:r w:rsidRPr="00952AC2">
              <w:rPr>
                <w:spacing w:val="-13"/>
                <w:sz w:val="24"/>
                <w:szCs w:val="24"/>
              </w:rPr>
              <w:t xml:space="preserve">quả </w:t>
            </w:r>
            <w:r w:rsidRPr="00952AC2">
              <w:rPr>
                <w:spacing w:val="-6"/>
                <w:sz w:val="24"/>
                <w:szCs w:val="24"/>
              </w:rPr>
              <w:t xml:space="preserve">thực hiện </w:t>
            </w:r>
            <w:r w:rsidRPr="00952AC2">
              <w:rPr>
                <w:spacing w:val="-8"/>
                <w:sz w:val="24"/>
                <w:szCs w:val="24"/>
              </w:rPr>
              <w:t>CLTK 21-30</w:t>
            </w:r>
            <w:r w:rsidRPr="00952AC2">
              <w:rPr>
                <w:spacing w:val="-4"/>
                <w:sz w:val="24"/>
                <w:szCs w:val="24"/>
              </w:rPr>
              <w:t xml:space="preserve"> </w:t>
            </w:r>
            <w:r w:rsidRPr="00952AC2">
              <w:rPr>
                <w:spacing w:val="-8"/>
                <w:sz w:val="24"/>
                <w:szCs w:val="24"/>
              </w:rPr>
              <w:t xml:space="preserve">được </w:t>
            </w:r>
            <w:r w:rsidRPr="00952AC2">
              <w:rPr>
                <w:spacing w:val="-7"/>
                <w:sz w:val="24"/>
                <w:szCs w:val="24"/>
              </w:rPr>
              <w:t xml:space="preserve">trình </w:t>
            </w:r>
            <w:r w:rsidRPr="00952AC2">
              <w:rPr>
                <w:spacing w:val="-6"/>
                <w:sz w:val="24"/>
                <w:szCs w:val="24"/>
              </w:rPr>
              <w:t xml:space="preserve">lên </w:t>
            </w:r>
            <w:r w:rsidRPr="00952AC2">
              <w:rPr>
                <w:spacing w:val="-8"/>
                <w:sz w:val="24"/>
                <w:szCs w:val="24"/>
              </w:rPr>
              <w:t xml:space="preserve">Thủ </w:t>
            </w:r>
            <w:r w:rsidRPr="00952AC2">
              <w:rPr>
                <w:spacing w:val="-7"/>
                <w:sz w:val="24"/>
                <w:szCs w:val="24"/>
              </w:rPr>
              <w:t xml:space="preserve">tướng </w:t>
            </w:r>
            <w:r w:rsidRPr="00952AC2">
              <w:rPr>
                <w:spacing w:val="-8"/>
                <w:sz w:val="24"/>
                <w:szCs w:val="24"/>
              </w:rPr>
              <w:t>Chính phủ</w:t>
            </w:r>
          </w:p>
        </w:tc>
      </w:tr>
      <w:tr w:rsidR="00BC4D78" w:rsidRPr="00952AC2" w:rsidTr="00315EF4">
        <w:trPr>
          <w:cantSplit/>
          <w:jc w:val="center"/>
        </w:trPr>
        <w:tc>
          <w:tcPr>
            <w:tcW w:w="647" w:type="dxa"/>
            <w:tcMar>
              <w:top w:w="28" w:type="dxa"/>
              <w:left w:w="28" w:type="dxa"/>
              <w:bottom w:w="28" w:type="dxa"/>
              <w:right w:w="28" w:type="dxa"/>
            </w:tcMar>
            <w:vAlign w:val="center"/>
          </w:tcPr>
          <w:p w:rsidR="006F0B34" w:rsidRDefault="00BC4D78" w:rsidP="006F0B34">
            <w:pPr>
              <w:pStyle w:val="TableParagraph"/>
              <w:spacing w:before="60" w:after="60"/>
              <w:jc w:val="center"/>
              <w:rPr>
                <w:b/>
                <w:sz w:val="24"/>
                <w:szCs w:val="24"/>
              </w:rPr>
            </w:pPr>
            <w:r w:rsidRPr="00952AC2">
              <w:rPr>
                <w:sz w:val="24"/>
                <w:szCs w:val="24"/>
              </w:rPr>
              <w:t>2.6</w:t>
            </w:r>
          </w:p>
        </w:tc>
        <w:tc>
          <w:tcPr>
            <w:tcW w:w="2330" w:type="dxa"/>
            <w:tcMar>
              <w:top w:w="28" w:type="dxa"/>
              <w:left w:w="28" w:type="dxa"/>
              <w:bottom w:w="28" w:type="dxa"/>
              <w:right w:w="28" w:type="dxa"/>
            </w:tcMar>
            <w:vAlign w:val="center"/>
          </w:tcPr>
          <w:p w:rsidR="006F0B34" w:rsidRDefault="00BC4D78" w:rsidP="006F0B34">
            <w:pPr>
              <w:pStyle w:val="TableParagraph"/>
              <w:spacing w:before="60" w:after="60"/>
              <w:rPr>
                <w:b/>
                <w:sz w:val="24"/>
                <w:szCs w:val="24"/>
              </w:rPr>
            </w:pPr>
            <w:r w:rsidRPr="00952AC2">
              <w:rPr>
                <w:sz w:val="24"/>
                <w:szCs w:val="24"/>
              </w:rPr>
              <w:t>Phổ biến Báo cáo thực hiện CLTK 21-30 (định kỳ 02 năm/lần)</w:t>
            </w:r>
          </w:p>
        </w:tc>
        <w:tc>
          <w:tcPr>
            <w:tcW w:w="1134" w:type="dxa"/>
            <w:tcMar>
              <w:top w:w="28" w:type="dxa"/>
              <w:left w:w="28" w:type="dxa"/>
              <w:bottom w:w="28" w:type="dxa"/>
              <w:right w:w="28" w:type="dxa"/>
            </w:tcMar>
            <w:vAlign w:val="center"/>
          </w:tcPr>
          <w:p w:rsidR="006F0B34" w:rsidRDefault="006F0B34" w:rsidP="006F0B34">
            <w:pPr>
              <w:pStyle w:val="TableParagraph"/>
              <w:spacing w:before="60" w:after="60"/>
              <w:jc w:val="center"/>
              <w:rPr>
                <w:b/>
                <w:sz w:val="24"/>
                <w:szCs w:val="24"/>
              </w:rPr>
            </w:pPr>
          </w:p>
        </w:tc>
        <w:tc>
          <w:tcPr>
            <w:tcW w:w="1134"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Đầu tháng 4 của năm sau</w:t>
            </w:r>
          </w:p>
        </w:tc>
        <w:tc>
          <w:tcPr>
            <w:tcW w:w="1106"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6F0B34" w:rsidRDefault="00BC4D78" w:rsidP="006F0B34">
            <w:pPr>
              <w:pStyle w:val="TableParagraph"/>
              <w:spacing w:before="60" w:after="60"/>
              <w:jc w:val="center"/>
              <w:rPr>
                <w:sz w:val="24"/>
                <w:szCs w:val="24"/>
              </w:rPr>
            </w:pPr>
            <w:r w:rsidRPr="00952AC2">
              <w:rPr>
                <w:spacing w:val="-6"/>
                <w:sz w:val="24"/>
                <w:szCs w:val="24"/>
              </w:rPr>
              <w:t xml:space="preserve">Bộ, </w:t>
            </w:r>
            <w:r w:rsidRPr="00952AC2">
              <w:rPr>
                <w:spacing w:val="-12"/>
                <w:sz w:val="24"/>
                <w:szCs w:val="24"/>
              </w:rPr>
              <w:t xml:space="preserve">ngành </w:t>
            </w:r>
            <w:r w:rsidRPr="00952AC2">
              <w:rPr>
                <w:spacing w:val="-4"/>
                <w:sz w:val="24"/>
                <w:szCs w:val="24"/>
              </w:rPr>
              <w:t xml:space="preserve">và </w:t>
            </w:r>
            <w:r w:rsidRPr="00952AC2">
              <w:rPr>
                <w:sz w:val="24"/>
                <w:szCs w:val="24"/>
              </w:rPr>
              <w:t>UBND cấp tỉnh</w:t>
            </w:r>
            <w:r w:rsidRPr="00952AC2" w:rsidDel="005E5650">
              <w:rPr>
                <w:spacing w:val="-11"/>
                <w:sz w:val="24"/>
                <w:szCs w:val="24"/>
              </w:rPr>
              <w:t xml:space="preserve"> </w:t>
            </w:r>
            <w:r w:rsidRPr="00952AC2">
              <w:rPr>
                <w:spacing w:val="-4"/>
                <w:sz w:val="24"/>
                <w:szCs w:val="24"/>
              </w:rPr>
              <w:t xml:space="preserve">và </w:t>
            </w:r>
            <w:r w:rsidRPr="00952AC2">
              <w:rPr>
                <w:spacing w:val="-6"/>
                <w:sz w:val="24"/>
                <w:szCs w:val="24"/>
              </w:rPr>
              <w:t xml:space="preserve">các </w:t>
            </w:r>
            <w:r w:rsidRPr="00952AC2">
              <w:rPr>
                <w:spacing w:val="-8"/>
                <w:sz w:val="24"/>
                <w:szCs w:val="24"/>
              </w:rPr>
              <w:t>cơ</w:t>
            </w:r>
            <w:r w:rsidRPr="00952AC2">
              <w:rPr>
                <w:spacing w:val="-6"/>
                <w:sz w:val="24"/>
                <w:szCs w:val="24"/>
              </w:rPr>
              <w:t xml:space="preserve"> quan </w:t>
            </w:r>
            <w:r w:rsidRPr="00952AC2">
              <w:rPr>
                <w:spacing w:val="-11"/>
                <w:sz w:val="24"/>
                <w:szCs w:val="24"/>
              </w:rPr>
              <w:t xml:space="preserve">thông </w:t>
            </w:r>
            <w:r w:rsidRPr="00952AC2">
              <w:rPr>
                <w:spacing w:val="-8"/>
                <w:sz w:val="24"/>
                <w:szCs w:val="24"/>
              </w:rPr>
              <w:t>tin</w:t>
            </w:r>
          </w:p>
        </w:tc>
        <w:tc>
          <w:tcPr>
            <w:tcW w:w="1789" w:type="dxa"/>
            <w:tcMar>
              <w:top w:w="28" w:type="dxa"/>
              <w:left w:w="28" w:type="dxa"/>
              <w:bottom w:w="28" w:type="dxa"/>
              <w:right w:w="28" w:type="dxa"/>
            </w:tcMar>
            <w:vAlign w:val="center"/>
          </w:tcPr>
          <w:p w:rsidR="006F0B34" w:rsidRDefault="00BC4D78" w:rsidP="006F0B34">
            <w:pPr>
              <w:pStyle w:val="TableParagraph"/>
              <w:spacing w:before="60" w:after="60"/>
              <w:jc w:val="center"/>
              <w:rPr>
                <w:spacing w:val="-10"/>
                <w:sz w:val="24"/>
                <w:szCs w:val="24"/>
              </w:rPr>
            </w:pPr>
            <w:r w:rsidRPr="00952AC2">
              <w:rPr>
                <w:sz w:val="24"/>
                <w:szCs w:val="24"/>
              </w:rPr>
              <w:t>Báo cáo kết quả thực hiện CLTK 21-30 được phổ biến</w:t>
            </w:r>
          </w:p>
        </w:tc>
      </w:tr>
      <w:tr w:rsidR="00BC4D78" w:rsidRPr="00952AC2" w:rsidTr="00315EF4">
        <w:trPr>
          <w:cantSplit/>
          <w:trHeight w:val="331"/>
          <w:jc w:val="center"/>
        </w:trPr>
        <w:tc>
          <w:tcPr>
            <w:tcW w:w="647"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b/>
                <w:sz w:val="24"/>
                <w:szCs w:val="24"/>
              </w:rPr>
              <w:t>3</w:t>
            </w:r>
          </w:p>
        </w:tc>
        <w:tc>
          <w:tcPr>
            <w:tcW w:w="8713" w:type="dxa"/>
            <w:gridSpan w:val="6"/>
            <w:tcMar>
              <w:top w:w="28" w:type="dxa"/>
              <w:left w:w="28" w:type="dxa"/>
              <w:bottom w:w="28" w:type="dxa"/>
              <w:right w:w="28" w:type="dxa"/>
            </w:tcMar>
            <w:vAlign w:val="center"/>
          </w:tcPr>
          <w:p w:rsidR="00BC4D78" w:rsidRDefault="00BC4D78" w:rsidP="00F926B7">
            <w:pPr>
              <w:pStyle w:val="TableParagraph"/>
              <w:rPr>
                <w:spacing w:val="-10"/>
                <w:sz w:val="24"/>
                <w:szCs w:val="24"/>
              </w:rPr>
            </w:pPr>
            <w:r w:rsidRPr="00952AC2">
              <w:rPr>
                <w:b/>
                <w:sz w:val="24"/>
                <w:szCs w:val="24"/>
              </w:rPr>
              <w:t>Đánh giá thực hiện mục tiêu CLTK 21-30</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i/>
                <w:sz w:val="24"/>
                <w:szCs w:val="24"/>
              </w:rPr>
              <w:t>3.1</w:t>
            </w:r>
          </w:p>
        </w:tc>
        <w:tc>
          <w:tcPr>
            <w:tcW w:w="8713" w:type="dxa"/>
            <w:gridSpan w:val="6"/>
            <w:tcMar>
              <w:top w:w="28" w:type="dxa"/>
              <w:left w:w="28" w:type="dxa"/>
              <w:bottom w:w="28" w:type="dxa"/>
              <w:right w:w="28" w:type="dxa"/>
            </w:tcMar>
            <w:vAlign w:val="center"/>
          </w:tcPr>
          <w:p w:rsidR="00BC4D78" w:rsidRDefault="00BC4D78" w:rsidP="00F926B7">
            <w:pPr>
              <w:pStyle w:val="TableParagraph"/>
              <w:rPr>
                <w:spacing w:val="-10"/>
                <w:sz w:val="24"/>
                <w:szCs w:val="24"/>
              </w:rPr>
            </w:pPr>
            <w:r w:rsidRPr="00952AC2">
              <w:rPr>
                <w:i/>
                <w:sz w:val="24"/>
                <w:szCs w:val="24"/>
              </w:rPr>
              <w:t>Đánh giá giữa kỳ</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3.1.1</w:t>
            </w:r>
          </w:p>
        </w:tc>
        <w:tc>
          <w:tcPr>
            <w:tcW w:w="2330" w:type="dxa"/>
            <w:tcMar>
              <w:top w:w="28" w:type="dxa"/>
              <w:left w:w="28" w:type="dxa"/>
              <w:bottom w:w="28" w:type="dxa"/>
              <w:right w:w="28" w:type="dxa"/>
            </w:tcMar>
            <w:vAlign w:val="center"/>
          </w:tcPr>
          <w:p w:rsidR="00BC4D78" w:rsidRDefault="00BC4D78" w:rsidP="00F926B7">
            <w:pPr>
              <w:pStyle w:val="TableParagraph"/>
              <w:rPr>
                <w:b/>
                <w:sz w:val="24"/>
                <w:szCs w:val="24"/>
              </w:rPr>
            </w:pPr>
            <w:r w:rsidRPr="00952AC2">
              <w:rPr>
                <w:sz w:val="24"/>
                <w:szCs w:val="24"/>
              </w:rPr>
              <w:t>Thu thập thông tin đánh giá giữa kỳ</w:t>
            </w:r>
          </w:p>
        </w:tc>
        <w:tc>
          <w:tcPr>
            <w:tcW w:w="1134"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Đầu tháng 01/2026</w:t>
            </w:r>
          </w:p>
        </w:tc>
        <w:tc>
          <w:tcPr>
            <w:tcW w:w="1134" w:type="dxa"/>
            <w:tcMar>
              <w:top w:w="28" w:type="dxa"/>
              <w:left w:w="28" w:type="dxa"/>
              <w:bottom w:w="28" w:type="dxa"/>
              <w:right w:w="28" w:type="dxa"/>
            </w:tcMar>
            <w:vAlign w:val="center"/>
          </w:tcPr>
          <w:p w:rsidR="00BC4D78" w:rsidRDefault="00BC4D78" w:rsidP="00F926B7">
            <w:pPr>
              <w:pStyle w:val="TableParagraph"/>
              <w:jc w:val="center"/>
              <w:rPr>
                <w:sz w:val="24"/>
                <w:szCs w:val="24"/>
              </w:rPr>
            </w:pPr>
            <w:r w:rsidRPr="00952AC2">
              <w:rPr>
                <w:sz w:val="24"/>
                <w:szCs w:val="24"/>
              </w:rPr>
              <w:t>Cuối tháng 01/2026</w:t>
            </w:r>
          </w:p>
        </w:tc>
        <w:tc>
          <w:tcPr>
            <w:tcW w:w="1106" w:type="dxa"/>
            <w:tcMar>
              <w:top w:w="28" w:type="dxa"/>
              <w:left w:w="28" w:type="dxa"/>
              <w:bottom w:w="28" w:type="dxa"/>
              <w:right w:w="28" w:type="dxa"/>
            </w:tcMar>
            <w:vAlign w:val="center"/>
          </w:tcPr>
          <w:p w:rsidR="00BC4D78" w:rsidRDefault="00BC4D78" w:rsidP="00F926B7">
            <w:pPr>
              <w:pStyle w:val="TableParagraph"/>
              <w:jc w:val="center"/>
              <w:rPr>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BC4D78" w:rsidRDefault="00BC4D78" w:rsidP="00F926B7">
            <w:pPr>
              <w:pStyle w:val="TableParagraph"/>
              <w:jc w:val="center"/>
              <w:rPr>
                <w:sz w:val="24"/>
                <w:szCs w:val="24"/>
              </w:rPr>
            </w:pPr>
            <w:r w:rsidRPr="00952AC2">
              <w:rPr>
                <w:sz w:val="24"/>
                <w:szCs w:val="24"/>
              </w:rPr>
              <w:t>TCTK,</w:t>
            </w:r>
            <w:r>
              <w:rPr>
                <w:sz w:val="24"/>
                <w:szCs w:val="24"/>
              </w:rPr>
              <w:t xml:space="preserve"> </w:t>
            </w:r>
            <w:r w:rsidRPr="00952AC2">
              <w:rPr>
                <w:sz w:val="24"/>
                <w:szCs w:val="24"/>
              </w:rPr>
              <w:t>các bộ, ngành khác và các bên liên quan</w:t>
            </w:r>
          </w:p>
        </w:tc>
        <w:tc>
          <w:tcPr>
            <w:tcW w:w="1789" w:type="dxa"/>
            <w:tcMar>
              <w:top w:w="28" w:type="dxa"/>
              <w:left w:w="28" w:type="dxa"/>
              <w:bottom w:w="28" w:type="dxa"/>
              <w:right w:w="28" w:type="dxa"/>
            </w:tcMar>
            <w:vAlign w:val="center"/>
          </w:tcPr>
          <w:p w:rsidR="00BC4D78" w:rsidRDefault="00BC4D78" w:rsidP="00F926B7">
            <w:pPr>
              <w:pStyle w:val="TableParagraph"/>
              <w:jc w:val="center"/>
              <w:rPr>
                <w:spacing w:val="-10"/>
                <w:sz w:val="24"/>
                <w:szCs w:val="24"/>
              </w:rPr>
            </w:pPr>
            <w:r w:rsidRPr="00952AC2">
              <w:rPr>
                <w:sz w:val="24"/>
                <w:szCs w:val="24"/>
              </w:rPr>
              <w:t>Có thông tin đánh giá giữa kỳ được thu thập</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3.1.2</w:t>
            </w:r>
          </w:p>
        </w:tc>
        <w:tc>
          <w:tcPr>
            <w:tcW w:w="2330" w:type="dxa"/>
            <w:tcMar>
              <w:top w:w="28" w:type="dxa"/>
              <w:left w:w="28" w:type="dxa"/>
              <w:bottom w:w="28" w:type="dxa"/>
              <w:right w:w="28" w:type="dxa"/>
            </w:tcMar>
            <w:vAlign w:val="center"/>
          </w:tcPr>
          <w:p w:rsidR="00BC4D78" w:rsidRDefault="00BC4D78" w:rsidP="00F926B7">
            <w:pPr>
              <w:pStyle w:val="TableParagraph"/>
              <w:rPr>
                <w:b/>
                <w:sz w:val="24"/>
                <w:szCs w:val="24"/>
              </w:rPr>
            </w:pPr>
            <w:r w:rsidRPr="00952AC2">
              <w:rPr>
                <w:sz w:val="24"/>
                <w:szCs w:val="24"/>
              </w:rPr>
              <w:t>Tổng hợp thông tin đánh giá giữa kỳ</w:t>
            </w:r>
          </w:p>
        </w:tc>
        <w:tc>
          <w:tcPr>
            <w:tcW w:w="1134"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Đầu tháng 02/2026</w:t>
            </w:r>
          </w:p>
        </w:tc>
        <w:tc>
          <w:tcPr>
            <w:tcW w:w="1134" w:type="dxa"/>
            <w:tcMar>
              <w:top w:w="28" w:type="dxa"/>
              <w:left w:w="28" w:type="dxa"/>
              <w:bottom w:w="28" w:type="dxa"/>
              <w:right w:w="28" w:type="dxa"/>
            </w:tcMar>
            <w:vAlign w:val="center"/>
          </w:tcPr>
          <w:p w:rsidR="00BC4D78" w:rsidRDefault="00BC4D78" w:rsidP="00F926B7">
            <w:pPr>
              <w:pStyle w:val="TableParagraph"/>
              <w:jc w:val="center"/>
              <w:rPr>
                <w:sz w:val="24"/>
                <w:szCs w:val="24"/>
              </w:rPr>
            </w:pPr>
            <w:r w:rsidRPr="00952AC2">
              <w:rPr>
                <w:sz w:val="24"/>
                <w:szCs w:val="24"/>
              </w:rPr>
              <w:t>Giữa tháng 02/2026</w:t>
            </w:r>
          </w:p>
        </w:tc>
        <w:tc>
          <w:tcPr>
            <w:tcW w:w="1106" w:type="dxa"/>
            <w:tcMar>
              <w:top w:w="28" w:type="dxa"/>
              <w:left w:w="28" w:type="dxa"/>
              <w:bottom w:w="28" w:type="dxa"/>
              <w:right w:w="28" w:type="dxa"/>
            </w:tcMar>
            <w:vAlign w:val="center"/>
          </w:tcPr>
          <w:p w:rsidR="00BC4D78" w:rsidRDefault="00BC4D78" w:rsidP="00F926B7">
            <w:pPr>
              <w:pStyle w:val="TableParagraph"/>
              <w:jc w:val="center"/>
              <w:rPr>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BC4D78" w:rsidRDefault="00BC4D78" w:rsidP="00F926B7">
            <w:pPr>
              <w:pStyle w:val="TableParagraph"/>
              <w:jc w:val="center"/>
              <w:rPr>
                <w:sz w:val="24"/>
                <w:szCs w:val="24"/>
              </w:rPr>
            </w:pPr>
            <w:r w:rsidRPr="00952AC2">
              <w:rPr>
                <w:sz w:val="24"/>
                <w:szCs w:val="24"/>
              </w:rPr>
              <w:t>TCTK,</w:t>
            </w:r>
            <w:r>
              <w:rPr>
                <w:sz w:val="24"/>
                <w:szCs w:val="24"/>
              </w:rPr>
              <w:t xml:space="preserve"> </w:t>
            </w:r>
            <w:r w:rsidRPr="00952AC2">
              <w:rPr>
                <w:sz w:val="24"/>
                <w:szCs w:val="24"/>
              </w:rPr>
              <w:t>các bộ, ngành khác và các bên liên quan</w:t>
            </w:r>
          </w:p>
        </w:tc>
        <w:tc>
          <w:tcPr>
            <w:tcW w:w="1789" w:type="dxa"/>
            <w:tcMar>
              <w:top w:w="28" w:type="dxa"/>
              <w:left w:w="28" w:type="dxa"/>
              <w:bottom w:w="28" w:type="dxa"/>
              <w:right w:w="28" w:type="dxa"/>
            </w:tcMar>
            <w:vAlign w:val="center"/>
          </w:tcPr>
          <w:p w:rsidR="00BC4D78" w:rsidRDefault="00BC4D78" w:rsidP="00F926B7">
            <w:pPr>
              <w:pStyle w:val="TableParagraph"/>
              <w:jc w:val="center"/>
              <w:rPr>
                <w:spacing w:val="-10"/>
                <w:sz w:val="24"/>
                <w:szCs w:val="24"/>
              </w:rPr>
            </w:pPr>
            <w:r w:rsidRPr="00952AC2">
              <w:rPr>
                <w:sz w:val="24"/>
                <w:szCs w:val="24"/>
              </w:rPr>
              <w:t>Có thông tin đánh giá giữa kỳ được tổng hợp</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3.1.3</w:t>
            </w:r>
          </w:p>
        </w:tc>
        <w:tc>
          <w:tcPr>
            <w:tcW w:w="2330" w:type="dxa"/>
            <w:tcMar>
              <w:top w:w="28" w:type="dxa"/>
              <w:left w:w="28" w:type="dxa"/>
              <w:bottom w:w="28" w:type="dxa"/>
              <w:right w:w="28" w:type="dxa"/>
            </w:tcMar>
            <w:vAlign w:val="center"/>
          </w:tcPr>
          <w:p w:rsidR="00BC4D78" w:rsidRDefault="00BC4D78" w:rsidP="00F926B7">
            <w:pPr>
              <w:pStyle w:val="TableParagraph"/>
              <w:rPr>
                <w:b/>
                <w:sz w:val="24"/>
                <w:szCs w:val="24"/>
              </w:rPr>
            </w:pPr>
            <w:r w:rsidRPr="00952AC2">
              <w:rPr>
                <w:sz w:val="24"/>
                <w:szCs w:val="24"/>
              </w:rPr>
              <w:t>Dự thảo Báo cáo đánh giá giữa kỳ</w:t>
            </w:r>
          </w:p>
        </w:tc>
        <w:tc>
          <w:tcPr>
            <w:tcW w:w="1134"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Giữa tháng 02/2026</w:t>
            </w:r>
          </w:p>
        </w:tc>
        <w:tc>
          <w:tcPr>
            <w:tcW w:w="1134" w:type="dxa"/>
            <w:tcMar>
              <w:top w:w="28" w:type="dxa"/>
              <w:left w:w="28" w:type="dxa"/>
              <w:bottom w:w="28" w:type="dxa"/>
              <w:right w:w="28" w:type="dxa"/>
            </w:tcMar>
            <w:vAlign w:val="center"/>
          </w:tcPr>
          <w:p w:rsidR="00BC4D78" w:rsidRDefault="00AB0ABF" w:rsidP="00F926B7">
            <w:pPr>
              <w:pStyle w:val="TableParagraph"/>
              <w:jc w:val="center"/>
              <w:rPr>
                <w:sz w:val="24"/>
                <w:szCs w:val="24"/>
              </w:rPr>
            </w:pPr>
            <w:r>
              <w:rPr>
                <w:sz w:val="24"/>
                <w:szCs w:val="24"/>
              </w:rPr>
              <w:t>C</w:t>
            </w:r>
            <w:r w:rsidR="00BC4D78" w:rsidRPr="00952AC2">
              <w:rPr>
                <w:sz w:val="24"/>
                <w:szCs w:val="24"/>
              </w:rPr>
              <w:t>uối tháng 02/2026</w:t>
            </w:r>
          </w:p>
        </w:tc>
        <w:tc>
          <w:tcPr>
            <w:tcW w:w="1106" w:type="dxa"/>
            <w:tcMar>
              <w:top w:w="28" w:type="dxa"/>
              <w:left w:w="28" w:type="dxa"/>
              <w:bottom w:w="28" w:type="dxa"/>
              <w:right w:w="28" w:type="dxa"/>
            </w:tcMar>
            <w:vAlign w:val="center"/>
          </w:tcPr>
          <w:p w:rsidR="00BC4D78" w:rsidRDefault="00BC4D78" w:rsidP="00F926B7">
            <w:pPr>
              <w:pStyle w:val="TableParagraph"/>
              <w:jc w:val="center"/>
              <w:rPr>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BC4D78" w:rsidRDefault="00BC4D78" w:rsidP="00F926B7">
            <w:pPr>
              <w:pStyle w:val="TableParagraph"/>
              <w:jc w:val="center"/>
              <w:rPr>
                <w:sz w:val="24"/>
                <w:szCs w:val="24"/>
              </w:rPr>
            </w:pPr>
            <w:r w:rsidRPr="00952AC2">
              <w:rPr>
                <w:spacing w:val="-5"/>
                <w:sz w:val="24"/>
                <w:szCs w:val="24"/>
              </w:rPr>
              <w:t xml:space="preserve">TCTK, </w:t>
            </w:r>
            <w:r w:rsidRPr="00952AC2">
              <w:rPr>
                <w:spacing w:val="-12"/>
                <w:sz w:val="24"/>
                <w:szCs w:val="24"/>
              </w:rPr>
              <w:t xml:space="preserve">các </w:t>
            </w:r>
            <w:r w:rsidRPr="00952AC2">
              <w:rPr>
                <w:spacing w:val="-4"/>
                <w:sz w:val="24"/>
                <w:szCs w:val="24"/>
              </w:rPr>
              <w:t xml:space="preserve">bộ, </w:t>
            </w:r>
            <w:r w:rsidRPr="00952AC2">
              <w:rPr>
                <w:spacing w:val="-6"/>
                <w:sz w:val="24"/>
                <w:szCs w:val="24"/>
              </w:rPr>
              <w:t xml:space="preserve">ngành </w:t>
            </w:r>
            <w:r w:rsidRPr="00952AC2">
              <w:rPr>
                <w:spacing w:val="-5"/>
                <w:sz w:val="24"/>
                <w:szCs w:val="24"/>
              </w:rPr>
              <w:t xml:space="preserve">khác </w:t>
            </w:r>
            <w:r w:rsidRPr="00952AC2">
              <w:rPr>
                <w:spacing w:val="-6"/>
                <w:sz w:val="24"/>
                <w:szCs w:val="24"/>
              </w:rPr>
              <w:t xml:space="preserve">và </w:t>
            </w:r>
            <w:r w:rsidRPr="00952AC2">
              <w:rPr>
                <w:spacing w:val="-4"/>
                <w:sz w:val="24"/>
                <w:szCs w:val="24"/>
              </w:rPr>
              <w:t xml:space="preserve">các </w:t>
            </w:r>
            <w:r w:rsidRPr="00952AC2">
              <w:rPr>
                <w:spacing w:val="-6"/>
                <w:sz w:val="24"/>
                <w:szCs w:val="24"/>
              </w:rPr>
              <w:t xml:space="preserve">bên </w:t>
            </w:r>
            <w:r w:rsidRPr="00952AC2">
              <w:rPr>
                <w:spacing w:val="-5"/>
                <w:sz w:val="24"/>
                <w:szCs w:val="24"/>
              </w:rPr>
              <w:t>liên</w:t>
            </w:r>
            <w:r w:rsidRPr="00952AC2">
              <w:rPr>
                <w:spacing w:val="-12"/>
                <w:sz w:val="24"/>
                <w:szCs w:val="24"/>
              </w:rPr>
              <w:t xml:space="preserve"> </w:t>
            </w:r>
            <w:r w:rsidRPr="00952AC2">
              <w:rPr>
                <w:spacing w:val="-6"/>
                <w:sz w:val="24"/>
                <w:szCs w:val="24"/>
              </w:rPr>
              <w:t>quan</w:t>
            </w:r>
          </w:p>
        </w:tc>
        <w:tc>
          <w:tcPr>
            <w:tcW w:w="1789" w:type="dxa"/>
            <w:tcMar>
              <w:top w:w="28" w:type="dxa"/>
              <w:left w:w="28" w:type="dxa"/>
              <w:bottom w:w="28" w:type="dxa"/>
              <w:right w:w="28" w:type="dxa"/>
            </w:tcMar>
            <w:vAlign w:val="center"/>
          </w:tcPr>
          <w:p w:rsidR="00BC4D78" w:rsidRDefault="00BC4D78" w:rsidP="00F926B7">
            <w:pPr>
              <w:pStyle w:val="TableParagraph"/>
              <w:jc w:val="center"/>
              <w:rPr>
                <w:spacing w:val="-10"/>
                <w:sz w:val="24"/>
                <w:szCs w:val="24"/>
              </w:rPr>
            </w:pPr>
            <w:r w:rsidRPr="00952AC2">
              <w:rPr>
                <w:sz w:val="24"/>
                <w:szCs w:val="24"/>
              </w:rPr>
              <w:t>Dự thảo Báo cáo đánh giá giữa kỳ</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3.1.4</w:t>
            </w:r>
          </w:p>
        </w:tc>
        <w:tc>
          <w:tcPr>
            <w:tcW w:w="2330" w:type="dxa"/>
            <w:tcMar>
              <w:top w:w="28" w:type="dxa"/>
              <w:left w:w="28" w:type="dxa"/>
              <w:bottom w:w="28" w:type="dxa"/>
              <w:right w:w="28" w:type="dxa"/>
            </w:tcMar>
            <w:vAlign w:val="center"/>
          </w:tcPr>
          <w:p w:rsidR="00BC4D78" w:rsidRDefault="00BC4D78" w:rsidP="00F926B7">
            <w:pPr>
              <w:pStyle w:val="TableParagraph"/>
              <w:rPr>
                <w:b/>
                <w:sz w:val="24"/>
                <w:szCs w:val="24"/>
              </w:rPr>
            </w:pPr>
            <w:r w:rsidRPr="00952AC2">
              <w:rPr>
                <w:sz w:val="24"/>
                <w:szCs w:val="24"/>
              </w:rPr>
              <w:t>Hội thảo hoặc lấy ý kiến hoàn thiện Báo cáo đánh giá giữa kỳ</w:t>
            </w:r>
          </w:p>
        </w:tc>
        <w:tc>
          <w:tcPr>
            <w:tcW w:w="1134"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Đầu tháng 3/2026</w:t>
            </w:r>
          </w:p>
        </w:tc>
        <w:tc>
          <w:tcPr>
            <w:tcW w:w="1134"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Giữa tháng 3/2026</w:t>
            </w:r>
          </w:p>
        </w:tc>
        <w:tc>
          <w:tcPr>
            <w:tcW w:w="1106"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BC4D78" w:rsidRDefault="00BC4D78" w:rsidP="00F926B7">
            <w:pPr>
              <w:pStyle w:val="TableParagraph"/>
              <w:jc w:val="center"/>
              <w:rPr>
                <w:spacing w:val="-5"/>
                <w:sz w:val="24"/>
                <w:szCs w:val="24"/>
              </w:rPr>
            </w:pPr>
            <w:r w:rsidRPr="00952AC2">
              <w:rPr>
                <w:sz w:val="24"/>
                <w:szCs w:val="24"/>
              </w:rPr>
              <w:t>TCTK,</w:t>
            </w:r>
            <w:r>
              <w:rPr>
                <w:sz w:val="24"/>
                <w:szCs w:val="24"/>
              </w:rPr>
              <w:t xml:space="preserve"> </w:t>
            </w:r>
            <w:r w:rsidRPr="00952AC2">
              <w:rPr>
                <w:sz w:val="24"/>
                <w:szCs w:val="24"/>
              </w:rPr>
              <w:t>các bộ, ngành khác và các bên liên quan</w:t>
            </w:r>
          </w:p>
        </w:tc>
        <w:tc>
          <w:tcPr>
            <w:tcW w:w="1789"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Hội thảo được tổ chức và Báo cáo đánh giá giữa kỳ hoàn thiện</w:t>
            </w:r>
          </w:p>
        </w:tc>
      </w:tr>
      <w:tr w:rsidR="007A2E38" w:rsidRPr="00952AC2" w:rsidTr="00315EF4">
        <w:trPr>
          <w:cantSplit/>
          <w:jc w:val="center"/>
        </w:trPr>
        <w:tc>
          <w:tcPr>
            <w:tcW w:w="647" w:type="dxa"/>
            <w:tcMar>
              <w:top w:w="28" w:type="dxa"/>
              <w:left w:w="28" w:type="dxa"/>
              <w:bottom w:w="28" w:type="dxa"/>
              <w:right w:w="28" w:type="dxa"/>
            </w:tcMar>
            <w:vAlign w:val="center"/>
          </w:tcPr>
          <w:p w:rsidR="007A2E38" w:rsidRPr="007A2E38" w:rsidRDefault="007A2E38" w:rsidP="00F926B7">
            <w:pPr>
              <w:pStyle w:val="TableParagraph"/>
              <w:jc w:val="center"/>
              <w:rPr>
                <w:sz w:val="24"/>
                <w:szCs w:val="24"/>
                <w:lang w:val="vi-VN"/>
              </w:rPr>
            </w:pPr>
            <w:r>
              <w:rPr>
                <w:sz w:val="24"/>
                <w:szCs w:val="24"/>
                <w:lang w:val="vi-VN"/>
              </w:rPr>
              <w:t>3.1.5</w:t>
            </w:r>
          </w:p>
        </w:tc>
        <w:tc>
          <w:tcPr>
            <w:tcW w:w="2330" w:type="dxa"/>
            <w:tcMar>
              <w:top w:w="28" w:type="dxa"/>
              <w:left w:w="28" w:type="dxa"/>
              <w:bottom w:w="28" w:type="dxa"/>
              <w:right w:w="28" w:type="dxa"/>
            </w:tcMar>
            <w:vAlign w:val="center"/>
          </w:tcPr>
          <w:p w:rsidR="007A2E38" w:rsidRPr="007A2E38" w:rsidRDefault="007A2E38" w:rsidP="00F926B7">
            <w:pPr>
              <w:pStyle w:val="TableParagraph"/>
              <w:rPr>
                <w:b/>
                <w:sz w:val="24"/>
                <w:szCs w:val="24"/>
                <w:lang w:val="vi-VN"/>
              </w:rPr>
            </w:pPr>
            <w:r w:rsidRPr="00952AC2">
              <w:rPr>
                <w:sz w:val="24"/>
                <w:szCs w:val="24"/>
              </w:rPr>
              <w:t xml:space="preserve">Trình Bộ trưởng Bộ KH&amp;ĐT để trình Thủ tướng Chính phủ Báo cáo tình hình và kết quả thực hiện CLTK 21-30 </w:t>
            </w:r>
            <w:r>
              <w:rPr>
                <w:sz w:val="24"/>
                <w:szCs w:val="24"/>
                <w:lang w:val="vi-VN"/>
              </w:rPr>
              <w:t xml:space="preserve">giữa </w:t>
            </w:r>
            <w:r w:rsidRPr="00952AC2">
              <w:rPr>
                <w:sz w:val="24"/>
                <w:szCs w:val="24"/>
              </w:rPr>
              <w:t>kỳ</w:t>
            </w:r>
            <w:r>
              <w:rPr>
                <w:sz w:val="24"/>
                <w:szCs w:val="24"/>
                <w:lang w:val="vi-VN"/>
              </w:rPr>
              <w:t>.</w:t>
            </w:r>
          </w:p>
        </w:tc>
        <w:tc>
          <w:tcPr>
            <w:tcW w:w="1134" w:type="dxa"/>
            <w:tcMar>
              <w:top w:w="28" w:type="dxa"/>
              <w:left w:w="28" w:type="dxa"/>
              <w:bottom w:w="28" w:type="dxa"/>
              <w:right w:w="28" w:type="dxa"/>
            </w:tcMar>
            <w:vAlign w:val="center"/>
          </w:tcPr>
          <w:p w:rsidR="007A2E38" w:rsidRDefault="007A2E38" w:rsidP="00F926B7">
            <w:pPr>
              <w:pStyle w:val="TableParagraph"/>
              <w:jc w:val="center"/>
              <w:rPr>
                <w:b/>
                <w:sz w:val="24"/>
                <w:szCs w:val="24"/>
              </w:rPr>
            </w:pPr>
            <w:r w:rsidRPr="00952AC2">
              <w:rPr>
                <w:sz w:val="24"/>
                <w:szCs w:val="24"/>
              </w:rPr>
              <w:t>Giữa tháng 3</w:t>
            </w:r>
            <w:r w:rsidR="0002699D">
              <w:rPr>
                <w:sz w:val="24"/>
                <w:szCs w:val="24"/>
                <w:lang w:val="vi-VN"/>
              </w:rPr>
              <w:t>/2026</w:t>
            </w:r>
          </w:p>
        </w:tc>
        <w:tc>
          <w:tcPr>
            <w:tcW w:w="1134" w:type="dxa"/>
            <w:tcMar>
              <w:top w:w="28" w:type="dxa"/>
              <w:left w:w="28" w:type="dxa"/>
              <w:bottom w:w="28" w:type="dxa"/>
              <w:right w:w="28" w:type="dxa"/>
            </w:tcMar>
            <w:vAlign w:val="center"/>
          </w:tcPr>
          <w:p w:rsidR="007A2E38" w:rsidRDefault="007A2E38" w:rsidP="00F926B7">
            <w:pPr>
              <w:pStyle w:val="TableParagraph"/>
              <w:jc w:val="center"/>
              <w:rPr>
                <w:sz w:val="24"/>
                <w:szCs w:val="24"/>
              </w:rPr>
            </w:pPr>
            <w:r w:rsidRPr="00952AC2">
              <w:rPr>
                <w:sz w:val="24"/>
                <w:szCs w:val="24"/>
              </w:rPr>
              <w:t>Cuối tháng 3</w:t>
            </w:r>
            <w:r w:rsidR="0002699D">
              <w:rPr>
                <w:sz w:val="24"/>
                <w:szCs w:val="24"/>
                <w:lang w:val="vi-VN"/>
              </w:rPr>
              <w:t>/2026</w:t>
            </w:r>
          </w:p>
        </w:tc>
        <w:tc>
          <w:tcPr>
            <w:tcW w:w="1106" w:type="dxa"/>
            <w:tcMar>
              <w:top w:w="28" w:type="dxa"/>
              <w:left w:w="28" w:type="dxa"/>
              <w:bottom w:w="28" w:type="dxa"/>
              <w:right w:w="28" w:type="dxa"/>
            </w:tcMar>
            <w:vAlign w:val="center"/>
          </w:tcPr>
          <w:p w:rsidR="007A2E38" w:rsidRDefault="007A2E38" w:rsidP="00F926B7">
            <w:pPr>
              <w:pStyle w:val="TableParagraph"/>
              <w:jc w:val="center"/>
              <w:rPr>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7A2E38" w:rsidRDefault="007A2E38" w:rsidP="00F926B7">
            <w:pPr>
              <w:pStyle w:val="TableParagraph"/>
              <w:jc w:val="center"/>
              <w:rPr>
                <w:sz w:val="24"/>
                <w:szCs w:val="24"/>
              </w:rPr>
            </w:pPr>
            <w:r w:rsidRPr="00952AC2">
              <w:rPr>
                <w:spacing w:val="-4"/>
                <w:sz w:val="24"/>
                <w:szCs w:val="24"/>
              </w:rPr>
              <w:t xml:space="preserve">Bộ, </w:t>
            </w:r>
            <w:r w:rsidRPr="00952AC2">
              <w:rPr>
                <w:spacing w:val="-10"/>
                <w:sz w:val="24"/>
                <w:szCs w:val="24"/>
              </w:rPr>
              <w:t xml:space="preserve">ngành </w:t>
            </w:r>
            <w:r w:rsidRPr="00952AC2">
              <w:rPr>
                <w:spacing w:val="-3"/>
                <w:sz w:val="24"/>
                <w:szCs w:val="24"/>
              </w:rPr>
              <w:t xml:space="preserve">và </w:t>
            </w:r>
            <w:r w:rsidRPr="00952AC2">
              <w:rPr>
                <w:sz w:val="24"/>
                <w:szCs w:val="24"/>
              </w:rPr>
              <w:t>UBND cấp tỉnh</w:t>
            </w:r>
          </w:p>
        </w:tc>
        <w:tc>
          <w:tcPr>
            <w:tcW w:w="1789" w:type="dxa"/>
            <w:tcMar>
              <w:top w:w="28" w:type="dxa"/>
              <w:left w:w="28" w:type="dxa"/>
              <w:bottom w:w="28" w:type="dxa"/>
              <w:right w:w="28" w:type="dxa"/>
            </w:tcMar>
            <w:vAlign w:val="center"/>
          </w:tcPr>
          <w:p w:rsidR="007A2E38" w:rsidRDefault="007A2E38" w:rsidP="00F926B7">
            <w:pPr>
              <w:pStyle w:val="TableParagraph"/>
              <w:jc w:val="center"/>
              <w:rPr>
                <w:spacing w:val="-10"/>
                <w:sz w:val="24"/>
                <w:szCs w:val="24"/>
              </w:rPr>
            </w:pPr>
            <w:r w:rsidRPr="00952AC2">
              <w:rPr>
                <w:spacing w:val="-6"/>
                <w:sz w:val="24"/>
                <w:szCs w:val="24"/>
              </w:rPr>
              <w:t xml:space="preserve">Báo cáo kết </w:t>
            </w:r>
            <w:r w:rsidRPr="00952AC2">
              <w:rPr>
                <w:spacing w:val="-13"/>
                <w:sz w:val="24"/>
                <w:szCs w:val="24"/>
              </w:rPr>
              <w:t xml:space="preserve">quả </w:t>
            </w:r>
            <w:r w:rsidRPr="00952AC2">
              <w:rPr>
                <w:spacing w:val="-6"/>
                <w:sz w:val="24"/>
                <w:szCs w:val="24"/>
              </w:rPr>
              <w:t xml:space="preserve">thực hiện </w:t>
            </w:r>
            <w:r w:rsidRPr="00952AC2">
              <w:rPr>
                <w:spacing w:val="-8"/>
                <w:sz w:val="24"/>
                <w:szCs w:val="24"/>
              </w:rPr>
              <w:t>CLTK 21-30</w:t>
            </w:r>
            <w:r w:rsidRPr="00952AC2">
              <w:rPr>
                <w:spacing w:val="-4"/>
                <w:sz w:val="24"/>
                <w:szCs w:val="24"/>
              </w:rPr>
              <w:t xml:space="preserve"> </w:t>
            </w:r>
            <w:r w:rsidRPr="00952AC2">
              <w:rPr>
                <w:spacing w:val="-8"/>
                <w:sz w:val="24"/>
                <w:szCs w:val="24"/>
              </w:rPr>
              <w:t xml:space="preserve">được </w:t>
            </w:r>
            <w:r w:rsidRPr="00952AC2">
              <w:rPr>
                <w:spacing w:val="-7"/>
                <w:sz w:val="24"/>
                <w:szCs w:val="24"/>
              </w:rPr>
              <w:t xml:space="preserve">trình </w:t>
            </w:r>
            <w:r w:rsidRPr="00952AC2">
              <w:rPr>
                <w:spacing w:val="-6"/>
                <w:sz w:val="24"/>
                <w:szCs w:val="24"/>
              </w:rPr>
              <w:t xml:space="preserve">lên </w:t>
            </w:r>
            <w:r w:rsidRPr="00952AC2">
              <w:rPr>
                <w:spacing w:val="-8"/>
                <w:sz w:val="24"/>
                <w:szCs w:val="24"/>
              </w:rPr>
              <w:t xml:space="preserve">Thủ </w:t>
            </w:r>
            <w:r w:rsidRPr="00952AC2">
              <w:rPr>
                <w:spacing w:val="-7"/>
                <w:sz w:val="24"/>
                <w:szCs w:val="24"/>
              </w:rPr>
              <w:t xml:space="preserve">tướng </w:t>
            </w:r>
            <w:r w:rsidRPr="00952AC2">
              <w:rPr>
                <w:spacing w:val="-8"/>
                <w:sz w:val="24"/>
                <w:szCs w:val="24"/>
              </w:rPr>
              <w:t>Chính phủ</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Pr="007A2E38" w:rsidRDefault="007A2E38" w:rsidP="00F926B7">
            <w:pPr>
              <w:pStyle w:val="TableParagraph"/>
              <w:jc w:val="center"/>
              <w:rPr>
                <w:b/>
                <w:sz w:val="24"/>
                <w:szCs w:val="24"/>
                <w:lang w:val="vi-VN"/>
              </w:rPr>
            </w:pPr>
            <w:r>
              <w:rPr>
                <w:sz w:val="24"/>
                <w:szCs w:val="24"/>
              </w:rPr>
              <w:t>3.1.</w:t>
            </w:r>
            <w:r>
              <w:rPr>
                <w:sz w:val="24"/>
                <w:szCs w:val="24"/>
                <w:lang w:val="vi-VN"/>
              </w:rPr>
              <w:t>6</w:t>
            </w:r>
          </w:p>
        </w:tc>
        <w:tc>
          <w:tcPr>
            <w:tcW w:w="2330" w:type="dxa"/>
            <w:tcMar>
              <w:top w:w="28" w:type="dxa"/>
              <w:left w:w="28" w:type="dxa"/>
              <w:bottom w:w="28" w:type="dxa"/>
              <w:right w:w="28" w:type="dxa"/>
            </w:tcMar>
            <w:vAlign w:val="center"/>
          </w:tcPr>
          <w:p w:rsidR="00BC4D78" w:rsidRDefault="00BC4D78" w:rsidP="00F926B7">
            <w:pPr>
              <w:pStyle w:val="TableParagraph"/>
              <w:rPr>
                <w:b/>
                <w:sz w:val="24"/>
                <w:szCs w:val="24"/>
              </w:rPr>
            </w:pPr>
            <w:r w:rsidRPr="00952AC2">
              <w:rPr>
                <w:sz w:val="24"/>
                <w:szCs w:val="24"/>
              </w:rPr>
              <w:t>Công bố báo cáo đánh giá giữa kỳ</w:t>
            </w:r>
          </w:p>
        </w:tc>
        <w:tc>
          <w:tcPr>
            <w:tcW w:w="1134" w:type="dxa"/>
            <w:tcMar>
              <w:top w:w="28" w:type="dxa"/>
              <w:left w:w="28" w:type="dxa"/>
              <w:bottom w:w="28" w:type="dxa"/>
              <w:right w:w="28" w:type="dxa"/>
            </w:tcMar>
            <w:vAlign w:val="center"/>
          </w:tcPr>
          <w:p w:rsidR="00BC4D78" w:rsidRDefault="00BC4D78" w:rsidP="00F926B7">
            <w:pPr>
              <w:pStyle w:val="TableParagraph"/>
              <w:rPr>
                <w:b/>
                <w:sz w:val="24"/>
                <w:szCs w:val="24"/>
              </w:rPr>
            </w:pPr>
          </w:p>
        </w:tc>
        <w:tc>
          <w:tcPr>
            <w:tcW w:w="1134"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Cuối tháng 4/2026</w:t>
            </w:r>
          </w:p>
        </w:tc>
        <w:tc>
          <w:tcPr>
            <w:tcW w:w="1106"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BC4D78" w:rsidRDefault="00BC4D78" w:rsidP="00F926B7">
            <w:pPr>
              <w:pStyle w:val="TableParagraph"/>
              <w:jc w:val="center"/>
              <w:rPr>
                <w:spacing w:val="-5"/>
                <w:sz w:val="24"/>
                <w:szCs w:val="24"/>
              </w:rPr>
            </w:pPr>
            <w:r w:rsidRPr="00952AC2">
              <w:rPr>
                <w:sz w:val="24"/>
                <w:szCs w:val="24"/>
              </w:rPr>
              <w:t>TCTK,</w:t>
            </w:r>
            <w:r>
              <w:rPr>
                <w:sz w:val="24"/>
                <w:szCs w:val="24"/>
              </w:rPr>
              <w:t xml:space="preserve"> </w:t>
            </w:r>
            <w:r w:rsidRPr="00952AC2">
              <w:rPr>
                <w:sz w:val="24"/>
                <w:szCs w:val="24"/>
              </w:rPr>
              <w:t>các bộ, ngành khác và các bên liên quan</w:t>
            </w:r>
          </w:p>
        </w:tc>
        <w:tc>
          <w:tcPr>
            <w:tcW w:w="1789"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Báo cáo đánh giá giữa kỳ được công bố</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i/>
                <w:sz w:val="24"/>
                <w:szCs w:val="24"/>
              </w:rPr>
              <w:lastRenderedPageBreak/>
              <w:t>3.2</w:t>
            </w:r>
          </w:p>
        </w:tc>
        <w:tc>
          <w:tcPr>
            <w:tcW w:w="8713" w:type="dxa"/>
            <w:gridSpan w:val="6"/>
            <w:tcMar>
              <w:top w:w="28" w:type="dxa"/>
              <w:left w:w="28" w:type="dxa"/>
              <w:bottom w:w="28" w:type="dxa"/>
              <w:right w:w="28" w:type="dxa"/>
            </w:tcMar>
            <w:vAlign w:val="center"/>
          </w:tcPr>
          <w:p w:rsidR="00BC4D78" w:rsidRDefault="00BC4D78" w:rsidP="00F926B7">
            <w:pPr>
              <w:pStyle w:val="TableParagraph"/>
              <w:rPr>
                <w:b/>
                <w:sz w:val="24"/>
                <w:szCs w:val="24"/>
              </w:rPr>
            </w:pPr>
            <w:r w:rsidRPr="00952AC2">
              <w:rPr>
                <w:i/>
                <w:sz w:val="24"/>
                <w:szCs w:val="24"/>
              </w:rPr>
              <w:t>Đánh giá cuối kỳ</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3.2.1</w:t>
            </w:r>
          </w:p>
        </w:tc>
        <w:tc>
          <w:tcPr>
            <w:tcW w:w="2330" w:type="dxa"/>
            <w:tcMar>
              <w:top w:w="28" w:type="dxa"/>
              <w:left w:w="28" w:type="dxa"/>
              <w:bottom w:w="28" w:type="dxa"/>
              <w:right w:w="28" w:type="dxa"/>
            </w:tcMar>
            <w:vAlign w:val="center"/>
          </w:tcPr>
          <w:p w:rsidR="00BC4D78" w:rsidRDefault="00BC4D78" w:rsidP="00F926B7">
            <w:pPr>
              <w:pStyle w:val="TableParagraph"/>
              <w:rPr>
                <w:b/>
                <w:sz w:val="24"/>
                <w:szCs w:val="24"/>
              </w:rPr>
            </w:pPr>
            <w:r w:rsidRPr="00952AC2">
              <w:rPr>
                <w:sz w:val="24"/>
                <w:szCs w:val="24"/>
              </w:rPr>
              <w:t>Thu thập thông tin đánh giá cuối kỳ</w:t>
            </w:r>
          </w:p>
        </w:tc>
        <w:tc>
          <w:tcPr>
            <w:tcW w:w="1134"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Đầu tháng 01/2031</w:t>
            </w:r>
          </w:p>
        </w:tc>
        <w:tc>
          <w:tcPr>
            <w:tcW w:w="1134" w:type="dxa"/>
            <w:tcMar>
              <w:top w:w="28" w:type="dxa"/>
              <w:left w:w="28" w:type="dxa"/>
              <w:bottom w:w="28" w:type="dxa"/>
              <w:right w:w="28" w:type="dxa"/>
            </w:tcMar>
            <w:vAlign w:val="center"/>
          </w:tcPr>
          <w:p w:rsidR="00BC4D78" w:rsidRDefault="00F874C9" w:rsidP="00F926B7">
            <w:pPr>
              <w:pStyle w:val="TableParagraph"/>
              <w:jc w:val="center"/>
              <w:rPr>
                <w:b/>
                <w:sz w:val="24"/>
                <w:szCs w:val="24"/>
              </w:rPr>
            </w:pPr>
            <w:r>
              <w:rPr>
                <w:sz w:val="24"/>
                <w:szCs w:val="24"/>
                <w:lang w:val="vi-VN"/>
              </w:rPr>
              <w:t>Cuối</w:t>
            </w:r>
            <w:r w:rsidR="00BA0923">
              <w:rPr>
                <w:sz w:val="24"/>
                <w:szCs w:val="24"/>
                <w:lang w:val="vi-VN"/>
              </w:rPr>
              <w:t xml:space="preserve"> </w:t>
            </w:r>
            <w:r w:rsidR="00BC4D78" w:rsidRPr="00952AC2">
              <w:rPr>
                <w:sz w:val="24"/>
                <w:szCs w:val="24"/>
              </w:rPr>
              <w:t>tháng 0</w:t>
            </w:r>
            <w:r w:rsidR="00BA0923">
              <w:rPr>
                <w:sz w:val="24"/>
                <w:szCs w:val="24"/>
                <w:lang w:val="vi-VN"/>
              </w:rPr>
              <w:t>1</w:t>
            </w:r>
            <w:r w:rsidR="00BC4D78" w:rsidRPr="00952AC2">
              <w:rPr>
                <w:sz w:val="24"/>
                <w:szCs w:val="24"/>
              </w:rPr>
              <w:t>/2031</w:t>
            </w:r>
          </w:p>
        </w:tc>
        <w:tc>
          <w:tcPr>
            <w:tcW w:w="1106"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BC4D78" w:rsidRDefault="00BC4D78" w:rsidP="00F926B7">
            <w:pPr>
              <w:pStyle w:val="TableParagraph"/>
              <w:jc w:val="center"/>
              <w:rPr>
                <w:spacing w:val="-5"/>
                <w:sz w:val="24"/>
                <w:szCs w:val="24"/>
              </w:rPr>
            </w:pPr>
            <w:r w:rsidRPr="00952AC2">
              <w:rPr>
                <w:sz w:val="24"/>
                <w:szCs w:val="24"/>
              </w:rPr>
              <w:t>TCTK,</w:t>
            </w:r>
            <w:r>
              <w:rPr>
                <w:sz w:val="24"/>
                <w:szCs w:val="24"/>
              </w:rPr>
              <w:t xml:space="preserve"> </w:t>
            </w:r>
            <w:r w:rsidRPr="00952AC2">
              <w:rPr>
                <w:sz w:val="24"/>
                <w:szCs w:val="24"/>
              </w:rPr>
              <w:t>các bộ, ngành khác và các bên liên quan</w:t>
            </w:r>
          </w:p>
        </w:tc>
        <w:tc>
          <w:tcPr>
            <w:tcW w:w="1789"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Có thông tin đánh giá cuối kỳ được thu thập</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3.2.2</w:t>
            </w:r>
          </w:p>
        </w:tc>
        <w:tc>
          <w:tcPr>
            <w:tcW w:w="2330" w:type="dxa"/>
            <w:tcMar>
              <w:top w:w="28" w:type="dxa"/>
              <w:left w:w="28" w:type="dxa"/>
              <w:bottom w:w="28" w:type="dxa"/>
              <w:right w:w="28" w:type="dxa"/>
            </w:tcMar>
            <w:vAlign w:val="center"/>
          </w:tcPr>
          <w:p w:rsidR="00BC4D78" w:rsidRDefault="00BC4D78" w:rsidP="00F926B7">
            <w:pPr>
              <w:pStyle w:val="TableParagraph"/>
              <w:rPr>
                <w:b/>
                <w:sz w:val="24"/>
                <w:szCs w:val="24"/>
              </w:rPr>
            </w:pPr>
            <w:r w:rsidRPr="00952AC2">
              <w:rPr>
                <w:sz w:val="24"/>
                <w:szCs w:val="24"/>
              </w:rPr>
              <w:t>Tổng hợp thông tin đánh giá cuối kỳ</w:t>
            </w:r>
          </w:p>
        </w:tc>
        <w:tc>
          <w:tcPr>
            <w:tcW w:w="1134"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Đầu tháng 02/2031</w:t>
            </w:r>
          </w:p>
        </w:tc>
        <w:tc>
          <w:tcPr>
            <w:tcW w:w="1134"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Giữa tháng 02/2031</w:t>
            </w:r>
          </w:p>
        </w:tc>
        <w:tc>
          <w:tcPr>
            <w:tcW w:w="1106"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BC4D78" w:rsidRDefault="00BC4D78" w:rsidP="00F926B7">
            <w:pPr>
              <w:pStyle w:val="TableParagraph"/>
              <w:jc w:val="center"/>
              <w:rPr>
                <w:spacing w:val="-5"/>
                <w:sz w:val="24"/>
                <w:szCs w:val="24"/>
              </w:rPr>
            </w:pPr>
            <w:r w:rsidRPr="00952AC2">
              <w:rPr>
                <w:sz w:val="24"/>
                <w:szCs w:val="24"/>
              </w:rPr>
              <w:t>TCTK,</w:t>
            </w:r>
            <w:r>
              <w:rPr>
                <w:sz w:val="24"/>
                <w:szCs w:val="24"/>
              </w:rPr>
              <w:t xml:space="preserve"> </w:t>
            </w:r>
            <w:r w:rsidRPr="00952AC2">
              <w:rPr>
                <w:sz w:val="24"/>
                <w:szCs w:val="24"/>
              </w:rPr>
              <w:t>các bộ, ngành khác và các bên liên quan</w:t>
            </w:r>
          </w:p>
        </w:tc>
        <w:tc>
          <w:tcPr>
            <w:tcW w:w="1789"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Có thông tin đánh giá cuối kỳ được tổng hợp</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3.2.3</w:t>
            </w:r>
          </w:p>
        </w:tc>
        <w:tc>
          <w:tcPr>
            <w:tcW w:w="2330" w:type="dxa"/>
            <w:tcMar>
              <w:top w:w="28" w:type="dxa"/>
              <w:left w:w="28" w:type="dxa"/>
              <w:bottom w:w="28" w:type="dxa"/>
              <w:right w:w="28" w:type="dxa"/>
            </w:tcMar>
            <w:vAlign w:val="center"/>
          </w:tcPr>
          <w:p w:rsidR="00BC4D78" w:rsidRDefault="00BC4D78" w:rsidP="00F926B7">
            <w:pPr>
              <w:pStyle w:val="TableParagraph"/>
              <w:rPr>
                <w:b/>
                <w:sz w:val="24"/>
                <w:szCs w:val="24"/>
              </w:rPr>
            </w:pPr>
            <w:r w:rsidRPr="00952AC2">
              <w:rPr>
                <w:sz w:val="24"/>
                <w:szCs w:val="24"/>
              </w:rPr>
              <w:t>Dự thảo Báo cáo đánh giá cuối kỳ</w:t>
            </w:r>
          </w:p>
        </w:tc>
        <w:tc>
          <w:tcPr>
            <w:tcW w:w="1134"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Giữa tháng 02/2031</w:t>
            </w:r>
          </w:p>
        </w:tc>
        <w:tc>
          <w:tcPr>
            <w:tcW w:w="1134"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Cuối tháng 02/2031</w:t>
            </w:r>
          </w:p>
        </w:tc>
        <w:tc>
          <w:tcPr>
            <w:tcW w:w="1106"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BC4D78" w:rsidRDefault="00BC4D78" w:rsidP="00F926B7">
            <w:pPr>
              <w:pStyle w:val="TableParagraph"/>
              <w:jc w:val="center"/>
              <w:rPr>
                <w:spacing w:val="-5"/>
                <w:sz w:val="24"/>
                <w:szCs w:val="24"/>
              </w:rPr>
            </w:pPr>
            <w:r w:rsidRPr="00952AC2">
              <w:rPr>
                <w:sz w:val="24"/>
                <w:szCs w:val="24"/>
              </w:rPr>
              <w:t>TCTK,</w:t>
            </w:r>
            <w:r>
              <w:rPr>
                <w:sz w:val="24"/>
                <w:szCs w:val="24"/>
              </w:rPr>
              <w:t xml:space="preserve"> </w:t>
            </w:r>
            <w:r w:rsidRPr="00952AC2">
              <w:rPr>
                <w:sz w:val="24"/>
                <w:szCs w:val="24"/>
              </w:rPr>
              <w:t>các bộ, ngành khác và các bên liên quan</w:t>
            </w:r>
          </w:p>
        </w:tc>
        <w:tc>
          <w:tcPr>
            <w:tcW w:w="1789" w:type="dxa"/>
            <w:tcMar>
              <w:top w:w="28" w:type="dxa"/>
              <w:left w:w="28" w:type="dxa"/>
              <w:bottom w:w="28" w:type="dxa"/>
              <w:right w:w="28" w:type="dxa"/>
            </w:tcMar>
            <w:vAlign w:val="center"/>
          </w:tcPr>
          <w:p w:rsidR="00BC4D78" w:rsidRDefault="00BC4D78" w:rsidP="00F926B7">
            <w:pPr>
              <w:pStyle w:val="TableParagraph"/>
              <w:jc w:val="center"/>
              <w:rPr>
                <w:b/>
                <w:sz w:val="24"/>
                <w:szCs w:val="24"/>
              </w:rPr>
            </w:pPr>
            <w:r w:rsidRPr="00952AC2">
              <w:rPr>
                <w:sz w:val="24"/>
                <w:szCs w:val="24"/>
              </w:rPr>
              <w:t>Dự thảo Báo cáo đánh giá cuối kỳ</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3.2.4</w:t>
            </w:r>
          </w:p>
        </w:tc>
        <w:tc>
          <w:tcPr>
            <w:tcW w:w="2330" w:type="dxa"/>
            <w:tcMar>
              <w:top w:w="28" w:type="dxa"/>
              <w:left w:w="28" w:type="dxa"/>
              <w:bottom w:w="28" w:type="dxa"/>
              <w:right w:w="28" w:type="dxa"/>
            </w:tcMar>
            <w:vAlign w:val="center"/>
          </w:tcPr>
          <w:p w:rsidR="00BC4D78" w:rsidRDefault="00BC4D78" w:rsidP="00761712">
            <w:pPr>
              <w:pStyle w:val="TableParagraph"/>
              <w:spacing w:line="264" w:lineRule="auto"/>
              <w:rPr>
                <w:b/>
                <w:sz w:val="24"/>
                <w:szCs w:val="24"/>
              </w:rPr>
            </w:pPr>
            <w:r w:rsidRPr="00952AC2">
              <w:rPr>
                <w:sz w:val="24"/>
                <w:szCs w:val="24"/>
              </w:rPr>
              <w:t>Hội thảo lấy ý kiến và hoàn thiện Báo cáo đánh giá cuối kỳ</w:t>
            </w:r>
          </w:p>
        </w:tc>
        <w:tc>
          <w:tcPr>
            <w:tcW w:w="1134"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Đầu tháng 3/2031</w:t>
            </w:r>
          </w:p>
        </w:tc>
        <w:tc>
          <w:tcPr>
            <w:tcW w:w="1134"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Giữa tháng 3/2031</w:t>
            </w:r>
          </w:p>
        </w:tc>
        <w:tc>
          <w:tcPr>
            <w:tcW w:w="1106"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BC4D78" w:rsidRDefault="00BC4D78" w:rsidP="00761712">
            <w:pPr>
              <w:pStyle w:val="TableParagraph"/>
              <w:spacing w:line="264" w:lineRule="auto"/>
              <w:jc w:val="center"/>
              <w:rPr>
                <w:spacing w:val="-5"/>
                <w:sz w:val="24"/>
                <w:szCs w:val="24"/>
              </w:rPr>
            </w:pPr>
            <w:r w:rsidRPr="00952AC2">
              <w:rPr>
                <w:sz w:val="24"/>
                <w:szCs w:val="24"/>
              </w:rPr>
              <w:t>TCTK,</w:t>
            </w:r>
            <w:r>
              <w:rPr>
                <w:sz w:val="24"/>
                <w:szCs w:val="24"/>
              </w:rPr>
              <w:t xml:space="preserve"> </w:t>
            </w:r>
            <w:r w:rsidRPr="00952AC2">
              <w:rPr>
                <w:sz w:val="24"/>
                <w:szCs w:val="24"/>
              </w:rPr>
              <w:t>các bộ, ngành khác và các bên liên quan</w:t>
            </w:r>
          </w:p>
        </w:tc>
        <w:tc>
          <w:tcPr>
            <w:tcW w:w="1789"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Hội thảo được tổ chức và Báo cáo đánh giá cuối kỳ hoàn thiện</w:t>
            </w:r>
          </w:p>
        </w:tc>
      </w:tr>
      <w:tr w:rsidR="007A2E38" w:rsidRPr="00952AC2" w:rsidTr="00315EF4">
        <w:trPr>
          <w:cantSplit/>
          <w:jc w:val="center"/>
        </w:trPr>
        <w:tc>
          <w:tcPr>
            <w:tcW w:w="647" w:type="dxa"/>
            <w:tcMar>
              <w:top w:w="28" w:type="dxa"/>
              <w:left w:w="28" w:type="dxa"/>
              <w:bottom w:w="28" w:type="dxa"/>
              <w:right w:w="28" w:type="dxa"/>
            </w:tcMar>
            <w:vAlign w:val="center"/>
          </w:tcPr>
          <w:p w:rsidR="007A2E38" w:rsidRPr="007A2E38" w:rsidRDefault="007A2E38" w:rsidP="00761712">
            <w:pPr>
              <w:pStyle w:val="TableParagraph"/>
              <w:spacing w:line="264" w:lineRule="auto"/>
              <w:jc w:val="center"/>
              <w:rPr>
                <w:sz w:val="24"/>
                <w:szCs w:val="24"/>
                <w:lang w:val="vi-VN"/>
              </w:rPr>
            </w:pPr>
            <w:r>
              <w:rPr>
                <w:sz w:val="24"/>
                <w:szCs w:val="24"/>
                <w:lang w:val="vi-VN"/>
              </w:rPr>
              <w:t>3.2.5</w:t>
            </w:r>
          </w:p>
        </w:tc>
        <w:tc>
          <w:tcPr>
            <w:tcW w:w="2330" w:type="dxa"/>
            <w:tcMar>
              <w:top w:w="28" w:type="dxa"/>
              <w:left w:w="28" w:type="dxa"/>
              <w:bottom w:w="28" w:type="dxa"/>
              <w:right w:w="28" w:type="dxa"/>
            </w:tcMar>
            <w:vAlign w:val="center"/>
          </w:tcPr>
          <w:p w:rsidR="007A2E38" w:rsidRPr="007A2E38" w:rsidRDefault="007A2E38" w:rsidP="00761712">
            <w:pPr>
              <w:pStyle w:val="TableParagraph"/>
              <w:spacing w:line="264" w:lineRule="auto"/>
              <w:rPr>
                <w:b/>
                <w:sz w:val="24"/>
                <w:szCs w:val="24"/>
                <w:lang w:val="vi-VN"/>
              </w:rPr>
            </w:pPr>
            <w:r w:rsidRPr="00952AC2">
              <w:rPr>
                <w:sz w:val="24"/>
                <w:szCs w:val="24"/>
              </w:rPr>
              <w:t xml:space="preserve">Trình Bộ trưởng Bộ KH&amp;ĐT để trình Thủ tướng Chính phủ Báo cáo tình hình và kết quả thực hiện CLTK 21-30 </w:t>
            </w:r>
            <w:r w:rsidR="00BA0923">
              <w:rPr>
                <w:sz w:val="24"/>
                <w:szCs w:val="24"/>
                <w:lang w:val="vi-VN"/>
              </w:rPr>
              <w:t>cuối</w:t>
            </w:r>
            <w:r>
              <w:rPr>
                <w:sz w:val="24"/>
                <w:szCs w:val="24"/>
                <w:lang w:val="vi-VN"/>
              </w:rPr>
              <w:t xml:space="preserve"> </w:t>
            </w:r>
            <w:r w:rsidRPr="00952AC2">
              <w:rPr>
                <w:sz w:val="24"/>
                <w:szCs w:val="24"/>
              </w:rPr>
              <w:t>kỳ</w:t>
            </w:r>
            <w:r>
              <w:rPr>
                <w:sz w:val="24"/>
                <w:szCs w:val="24"/>
                <w:lang w:val="vi-VN"/>
              </w:rPr>
              <w:t>.</w:t>
            </w:r>
          </w:p>
        </w:tc>
        <w:tc>
          <w:tcPr>
            <w:tcW w:w="1134" w:type="dxa"/>
            <w:tcMar>
              <w:top w:w="28" w:type="dxa"/>
              <w:left w:w="28" w:type="dxa"/>
              <w:bottom w:w="28" w:type="dxa"/>
              <w:right w:w="28" w:type="dxa"/>
            </w:tcMar>
            <w:vAlign w:val="center"/>
          </w:tcPr>
          <w:p w:rsidR="007A2E38" w:rsidRDefault="007A2E38" w:rsidP="00761712">
            <w:pPr>
              <w:pStyle w:val="TableParagraph"/>
              <w:spacing w:line="264" w:lineRule="auto"/>
              <w:jc w:val="center"/>
              <w:rPr>
                <w:b/>
                <w:sz w:val="24"/>
                <w:szCs w:val="24"/>
              </w:rPr>
            </w:pPr>
            <w:r w:rsidRPr="00952AC2">
              <w:rPr>
                <w:sz w:val="24"/>
                <w:szCs w:val="24"/>
              </w:rPr>
              <w:t>Giữa tháng 3</w:t>
            </w:r>
            <w:r w:rsidR="0004317F">
              <w:rPr>
                <w:sz w:val="24"/>
                <w:szCs w:val="24"/>
                <w:lang w:val="vi-VN"/>
              </w:rPr>
              <w:t>/2031</w:t>
            </w:r>
          </w:p>
        </w:tc>
        <w:tc>
          <w:tcPr>
            <w:tcW w:w="1134" w:type="dxa"/>
            <w:tcMar>
              <w:top w:w="28" w:type="dxa"/>
              <w:left w:w="28" w:type="dxa"/>
              <w:bottom w:w="28" w:type="dxa"/>
              <w:right w:w="28" w:type="dxa"/>
            </w:tcMar>
            <w:vAlign w:val="center"/>
          </w:tcPr>
          <w:p w:rsidR="007A2E38" w:rsidRDefault="007A2E38" w:rsidP="00761712">
            <w:pPr>
              <w:pStyle w:val="TableParagraph"/>
              <w:spacing w:line="264" w:lineRule="auto"/>
              <w:jc w:val="center"/>
              <w:rPr>
                <w:sz w:val="24"/>
                <w:szCs w:val="24"/>
              </w:rPr>
            </w:pPr>
            <w:r w:rsidRPr="00952AC2">
              <w:rPr>
                <w:sz w:val="24"/>
                <w:szCs w:val="24"/>
              </w:rPr>
              <w:t>Cuối tháng 3</w:t>
            </w:r>
            <w:r w:rsidR="0004317F">
              <w:rPr>
                <w:sz w:val="24"/>
                <w:szCs w:val="24"/>
                <w:lang w:val="vi-VN"/>
              </w:rPr>
              <w:t>/2031</w:t>
            </w:r>
          </w:p>
        </w:tc>
        <w:tc>
          <w:tcPr>
            <w:tcW w:w="1106" w:type="dxa"/>
            <w:tcMar>
              <w:top w:w="28" w:type="dxa"/>
              <w:left w:w="28" w:type="dxa"/>
              <w:bottom w:w="28" w:type="dxa"/>
              <w:right w:w="28" w:type="dxa"/>
            </w:tcMar>
            <w:vAlign w:val="center"/>
          </w:tcPr>
          <w:p w:rsidR="007A2E38" w:rsidRDefault="007A2E38" w:rsidP="00761712">
            <w:pPr>
              <w:pStyle w:val="TableParagraph"/>
              <w:spacing w:line="264" w:lineRule="auto"/>
              <w:jc w:val="center"/>
              <w:rPr>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7A2E38" w:rsidRDefault="007A2E38" w:rsidP="00761712">
            <w:pPr>
              <w:pStyle w:val="TableParagraph"/>
              <w:spacing w:line="264" w:lineRule="auto"/>
              <w:jc w:val="center"/>
              <w:rPr>
                <w:sz w:val="24"/>
                <w:szCs w:val="24"/>
              </w:rPr>
            </w:pPr>
            <w:r w:rsidRPr="00952AC2">
              <w:rPr>
                <w:spacing w:val="-4"/>
                <w:sz w:val="24"/>
                <w:szCs w:val="24"/>
              </w:rPr>
              <w:t xml:space="preserve">Bộ, </w:t>
            </w:r>
            <w:r w:rsidRPr="00952AC2">
              <w:rPr>
                <w:spacing w:val="-10"/>
                <w:sz w:val="24"/>
                <w:szCs w:val="24"/>
              </w:rPr>
              <w:t xml:space="preserve">ngành </w:t>
            </w:r>
            <w:r w:rsidRPr="00952AC2">
              <w:rPr>
                <w:spacing w:val="-3"/>
                <w:sz w:val="24"/>
                <w:szCs w:val="24"/>
              </w:rPr>
              <w:t xml:space="preserve">và </w:t>
            </w:r>
            <w:r w:rsidRPr="00952AC2">
              <w:rPr>
                <w:sz w:val="24"/>
                <w:szCs w:val="24"/>
              </w:rPr>
              <w:t>UBND cấp tỉnh</w:t>
            </w:r>
          </w:p>
        </w:tc>
        <w:tc>
          <w:tcPr>
            <w:tcW w:w="1789" w:type="dxa"/>
            <w:tcMar>
              <w:top w:w="28" w:type="dxa"/>
              <w:left w:w="28" w:type="dxa"/>
              <w:bottom w:w="28" w:type="dxa"/>
              <w:right w:w="28" w:type="dxa"/>
            </w:tcMar>
            <w:vAlign w:val="center"/>
          </w:tcPr>
          <w:p w:rsidR="007A2E38" w:rsidRDefault="007A2E38" w:rsidP="00761712">
            <w:pPr>
              <w:pStyle w:val="TableParagraph"/>
              <w:spacing w:line="264" w:lineRule="auto"/>
              <w:jc w:val="center"/>
              <w:rPr>
                <w:spacing w:val="-10"/>
                <w:sz w:val="24"/>
                <w:szCs w:val="24"/>
              </w:rPr>
            </w:pPr>
            <w:r w:rsidRPr="00952AC2">
              <w:rPr>
                <w:spacing w:val="-6"/>
                <w:sz w:val="24"/>
                <w:szCs w:val="24"/>
              </w:rPr>
              <w:t xml:space="preserve">Báo cáo kết </w:t>
            </w:r>
            <w:r w:rsidRPr="00952AC2">
              <w:rPr>
                <w:spacing w:val="-13"/>
                <w:sz w:val="24"/>
                <w:szCs w:val="24"/>
              </w:rPr>
              <w:t xml:space="preserve">quả </w:t>
            </w:r>
            <w:r w:rsidRPr="00952AC2">
              <w:rPr>
                <w:spacing w:val="-6"/>
                <w:sz w:val="24"/>
                <w:szCs w:val="24"/>
              </w:rPr>
              <w:t xml:space="preserve">thực hiện </w:t>
            </w:r>
            <w:r w:rsidRPr="00952AC2">
              <w:rPr>
                <w:spacing w:val="-8"/>
                <w:sz w:val="24"/>
                <w:szCs w:val="24"/>
              </w:rPr>
              <w:t>CLTK 21-30</w:t>
            </w:r>
            <w:r w:rsidRPr="00952AC2">
              <w:rPr>
                <w:spacing w:val="-4"/>
                <w:sz w:val="24"/>
                <w:szCs w:val="24"/>
              </w:rPr>
              <w:t xml:space="preserve"> </w:t>
            </w:r>
            <w:r w:rsidRPr="00952AC2">
              <w:rPr>
                <w:spacing w:val="-8"/>
                <w:sz w:val="24"/>
                <w:szCs w:val="24"/>
              </w:rPr>
              <w:t xml:space="preserve">được </w:t>
            </w:r>
            <w:r w:rsidRPr="00952AC2">
              <w:rPr>
                <w:spacing w:val="-7"/>
                <w:sz w:val="24"/>
                <w:szCs w:val="24"/>
              </w:rPr>
              <w:t xml:space="preserve">trình </w:t>
            </w:r>
            <w:r w:rsidRPr="00952AC2">
              <w:rPr>
                <w:spacing w:val="-6"/>
                <w:sz w:val="24"/>
                <w:szCs w:val="24"/>
              </w:rPr>
              <w:t xml:space="preserve">lên </w:t>
            </w:r>
            <w:r w:rsidRPr="00952AC2">
              <w:rPr>
                <w:spacing w:val="-8"/>
                <w:sz w:val="24"/>
                <w:szCs w:val="24"/>
              </w:rPr>
              <w:t xml:space="preserve">Thủ </w:t>
            </w:r>
            <w:r w:rsidRPr="00952AC2">
              <w:rPr>
                <w:spacing w:val="-7"/>
                <w:sz w:val="24"/>
                <w:szCs w:val="24"/>
              </w:rPr>
              <w:t xml:space="preserve">tướng </w:t>
            </w:r>
            <w:r w:rsidRPr="00952AC2">
              <w:rPr>
                <w:spacing w:val="-8"/>
                <w:sz w:val="24"/>
                <w:szCs w:val="24"/>
              </w:rPr>
              <w:t>Chính phủ</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Pr="007A2E38" w:rsidRDefault="007A2E38" w:rsidP="00761712">
            <w:pPr>
              <w:pStyle w:val="TableParagraph"/>
              <w:spacing w:line="264" w:lineRule="auto"/>
              <w:jc w:val="center"/>
              <w:rPr>
                <w:b/>
                <w:sz w:val="24"/>
                <w:szCs w:val="24"/>
                <w:lang w:val="vi-VN"/>
              </w:rPr>
            </w:pPr>
            <w:r>
              <w:rPr>
                <w:sz w:val="24"/>
                <w:szCs w:val="24"/>
              </w:rPr>
              <w:t>3.2.</w:t>
            </w:r>
            <w:r>
              <w:rPr>
                <w:sz w:val="24"/>
                <w:szCs w:val="24"/>
                <w:lang w:val="vi-VN"/>
              </w:rPr>
              <w:t>6</w:t>
            </w:r>
          </w:p>
        </w:tc>
        <w:tc>
          <w:tcPr>
            <w:tcW w:w="2330" w:type="dxa"/>
            <w:tcMar>
              <w:top w:w="28" w:type="dxa"/>
              <w:left w:w="28" w:type="dxa"/>
              <w:bottom w:w="28" w:type="dxa"/>
              <w:right w:w="28" w:type="dxa"/>
            </w:tcMar>
            <w:vAlign w:val="center"/>
          </w:tcPr>
          <w:p w:rsidR="00BC4D78" w:rsidRDefault="00BC4D78" w:rsidP="00761712">
            <w:pPr>
              <w:pStyle w:val="TableParagraph"/>
              <w:spacing w:line="264" w:lineRule="auto"/>
              <w:rPr>
                <w:b/>
                <w:sz w:val="24"/>
                <w:szCs w:val="24"/>
              </w:rPr>
            </w:pPr>
            <w:r w:rsidRPr="00952AC2">
              <w:rPr>
                <w:sz w:val="24"/>
                <w:szCs w:val="24"/>
              </w:rPr>
              <w:t>Công bố báo cáo đánh giá cuối kỳ</w:t>
            </w:r>
          </w:p>
        </w:tc>
        <w:tc>
          <w:tcPr>
            <w:tcW w:w="1134"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p>
        </w:tc>
        <w:tc>
          <w:tcPr>
            <w:tcW w:w="1134"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Cuối tháng 4/2031</w:t>
            </w:r>
          </w:p>
        </w:tc>
        <w:tc>
          <w:tcPr>
            <w:tcW w:w="1106"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BC4D78" w:rsidRDefault="00BC4D78" w:rsidP="00761712">
            <w:pPr>
              <w:pStyle w:val="TableParagraph"/>
              <w:spacing w:line="264" w:lineRule="auto"/>
              <w:jc w:val="center"/>
              <w:rPr>
                <w:spacing w:val="-5"/>
                <w:sz w:val="24"/>
                <w:szCs w:val="24"/>
              </w:rPr>
            </w:pPr>
            <w:r w:rsidRPr="00952AC2">
              <w:rPr>
                <w:spacing w:val="-5"/>
                <w:sz w:val="24"/>
                <w:szCs w:val="24"/>
              </w:rPr>
              <w:t xml:space="preserve">TCTK, </w:t>
            </w:r>
            <w:r w:rsidRPr="00952AC2">
              <w:rPr>
                <w:spacing w:val="-12"/>
                <w:sz w:val="24"/>
                <w:szCs w:val="24"/>
              </w:rPr>
              <w:t xml:space="preserve">các </w:t>
            </w:r>
            <w:r w:rsidRPr="00952AC2">
              <w:rPr>
                <w:spacing w:val="-4"/>
                <w:sz w:val="24"/>
                <w:szCs w:val="24"/>
              </w:rPr>
              <w:t xml:space="preserve">bộ, </w:t>
            </w:r>
            <w:r w:rsidRPr="00952AC2">
              <w:rPr>
                <w:spacing w:val="-6"/>
                <w:sz w:val="24"/>
                <w:szCs w:val="24"/>
              </w:rPr>
              <w:t xml:space="preserve">ngành </w:t>
            </w:r>
            <w:r w:rsidRPr="00952AC2">
              <w:rPr>
                <w:spacing w:val="-5"/>
                <w:sz w:val="24"/>
                <w:szCs w:val="24"/>
              </w:rPr>
              <w:t xml:space="preserve">khác </w:t>
            </w:r>
            <w:r w:rsidRPr="00952AC2">
              <w:rPr>
                <w:spacing w:val="-6"/>
                <w:sz w:val="24"/>
                <w:szCs w:val="24"/>
              </w:rPr>
              <w:t xml:space="preserve">và </w:t>
            </w:r>
            <w:r w:rsidRPr="00952AC2">
              <w:rPr>
                <w:spacing w:val="-4"/>
                <w:sz w:val="24"/>
                <w:szCs w:val="24"/>
              </w:rPr>
              <w:t xml:space="preserve">các </w:t>
            </w:r>
            <w:r w:rsidRPr="00952AC2">
              <w:rPr>
                <w:spacing w:val="-6"/>
                <w:sz w:val="24"/>
                <w:szCs w:val="24"/>
              </w:rPr>
              <w:t xml:space="preserve">bên </w:t>
            </w:r>
            <w:r w:rsidRPr="00952AC2">
              <w:rPr>
                <w:spacing w:val="-5"/>
                <w:sz w:val="24"/>
                <w:szCs w:val="24"/>
              </w:rPr>
              <w:t>liên</w:t>
            </w:r>
            <w:r w:rsidRPr="00952AC2">
              <w:rPr>
                <w:spacing w:val="-12"/>
                <w:sz w:val="24"/>
                <w:szCs w:val="24"/>
              </w:rPr>
              <w:t xml:space="preserve"> </w:t>
            </w:r>
            <w:r w:rsidRPr="00952AC2">
              <w:rPr>
                <w:spacing w:val="-6"/>
                <w:sz w:val="24"/>
                <w:szCs w:val="24"/>
              </w:rPr>
              <w:t>quan</w:t>
            </w:r>
          </w:p>
        </w:tc>
        <w:tc>
          <w:tcPr>
            <w:tcW w:w="1789"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Báo cáo đánh giá cuối kỳ được công bố</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b/>
                <w:sz w:val="24"/>
                <w:szCs w:val="24"/>
              </w:rPr>
              <w:t>4</w:t>
            </w:r>
          </w:p>
        </w:tc>
        <w:tc>
          <w:tcPr>
            <w:tcW w:w="8713" w:type="dxa"/>
            <w:gridSpan w:val="6"/>
            <w:tcMar>
              <w:top w:w="28" w:type="dxa"/>
              <w:left w:w="28" w:type="dxa"/>
              <w:bottom w:w="28" w:type="dxa"/>
              <w:right w:w="28" w:type="dxa"/>
            </w:tcMar>
            <w:vAlign w:val="center"/>
          </w:tcPr>
          <w:p w:rsidR="00BC4D78" w:rsidRDefault="00BC4D78" w:rsidP="00761712">
            <w:pPr>
              <w:pStyle w:val="TableParagraph"/>
              <w:spacing w:line="264" w:lineRule="auto"/>
              <w:rPr>
                <w:b/>
                <w:sz w:val="24"/>
                <w:szCs w:val="24"/>
              </w:rPr>
            </w:pPr>
            <w:r w:rsidRPr="00952AC2">
              <w:rPr>
                <w:b/>
                <w:sz w:val="24"/>
                <w:szCs w:val="24"/>
              </w:rPr>
              <w:t>Công bố Báo cáo TD&amp;ĐG thực hiện CLTK 21-30 giữa kỳ và cuối kỳ</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4.1</w:t>
            </w:r>
          </w:p>
        </w:tc>
        <w:tc>
          <w:tcPr>
            <w:tcW w:w="2330" w:type="dxa"/>
            <w:tcMar>
              <w:top w:w="28" w:type="dxa"/>
              <w:left w:w="28" w:type="dxa"/>
              <w:bottom w:w="28" w:type="dxa"/>
              <w:right w:w="28" w:type="dxa"/>
            </w:tcMar>
            <w:vAlign w:val="center"/>
          </w:tcPr>
          <w:p w:rsidR="00BC4D78" w:rsidRDefault="00BC4D78" w:rsidP="00761712">
            <w:pPr>
              <w:pStyle w:val="TableParagraph"/>
              <w:spacing w:line="264" w:lineRule="auto"/>
              <w:rPr>
                <w:b/>
                <w:spacing w:val="-10"/>
                <w:sz w:val="24"/>
                <w:szCs w:val="24"/>
              </w:rPr>
            </w:pPr>
            <w:r w:rsidRPr="00952AC2">
              <w:rPr>
                <w:spacing w:val="-10"/>
                <w:sz w:val="24"/>
                <w:szCs w:val="24"/>
              </w:rPr>
              <w:t>Tổ chức Hội nghị công bố</w:t>
            </w:r>
          </w:p>
        </w:tc>
        <w:tc>
          <w:tcPr>
            <w:tcW w:w="1134" w:type="dxa"/>
            <w:tcMar>
              <w:top w:w="28" w:type="dxa"/>
              <w:left w:w="28" w:type="dxa"/>
              <w:bottom w:w="28" w:type="dxa"/>
              <w:right w:w="28" w:type="dxa"/>
            </w:tcMar>
            <w:vAlign w:val="center"/>
          </w:tcPr>
          <w:p w:rsidR="00BC4D78" w:rsidRDefault="00BC4D78" w:rsidP="00761712">
            <w:pPr>
              <w:pStyle w:val="TableParagraph"/>
              <w:spacing w:line="264" w:lineRule="auto"/>
              <w:rPr>
                <w:b/>
                <w:sz w:val="24"/>
                <w:szCs w:val="24"/>
              </w:rPr>
            </w:pPr>
          </w:p>
        </w:tc>
        <w:tc>
          <w:tcPr>
            <w:tcW w:w="1134" w:type="dxa"/>
            <w:tcMar>
              <w:top w:w="28" w:type="dxa"/>
              <w:left w:w="28" w:type="dxa"/>
              <w:bottom w:w="28" w:type="dxa"/>
              <w:right w:w="28" w:type="dxa"/>
            </w:tcMar>
            <w:vAlign w:val="center"/>
          </w:tcPr>
          <w:p w:rsidR="00BC4D78" w:rsidRDefault="00BC4D78" w:rsidP="00761712">
            <w:pPr>
              <w:pStyle w:val="TableParagraph"/>
              <w:spacing w:line="264" w:lineRule="auto"/>
              <w:jc w:val="center"/>
              <w:rPr>
                <w:sz w:val="24"/>
                <w:szCs w:val="24"/>
              </w:rPr>
            </w:pPr>
            <w:r w:rsidRPr="00952AC2">
              <w:rPr>
                <w:sz w:val="24"/>
                <w:szCs w:val="24"/>
              </w:rPr>
              <w:t>Tháng 4/2026</w:t>
            </w:r>
          </w:p>
          <w:p w:rsidR="00BC4D78" w:rsidRDefault="00BC4D78" w:rsidP="00761712">
            <w:pPr>
              <w:pStyle w:val="TableParagraph"/>
              <w:spacing w:line="264" w:lineRule="auto"/>
              <w:jc w:val="center"/>
              <w:rPr>
                <w:b/>
                <w:sz w:val="24"/>
                <w:szCs w:val="24"/>
              </w:rPr>
            </w:pPr>
            <w:r w:rsidRPr="00952AC2">
              <w:rPr>
                <w:sz w:val="24"/>
                <w:szCs w:val="24"/>
              </w:rPr>
              <w:t>Tháng 4/2031</w:t>
            </w:r>
          </w:p>
        </w:tc>
        <w:tc>
          <w:tcPr>
            <w:tcW w:w="1106"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BC4D78" w:rsidRDefault="00BC4D78" w:rsidP="00761712">
            <w:pPr>
              <w:pStyle w:val="TableParagraph"/>
              <w:spacing w:line="264" w:lineRule="auto"/>
              <w:jc w:val="center"/>
              <w:rPr>
                <w:spacing w:val="-5"/>
                <w:sz w:val="24"/>
                <w:szCs w:val="24"/>
              </w:rPr>
            </w:pPr>
            <w:r w:rsidRPr="00952AC2">
              <w:rPr>
                <w:sz w:val="24"/>
                <w:szCs w:val="24"/>
              </w:rPr>
              <w:t>Bộ, ngành khác và các cơ quan tổ chức liên quan</w:t>
            </w:r>
          </w:p>
        </w:tc>
        <w:tc>
          <w:tcPr>
            <w:tcW w:w="1789"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Hội nghị được tổ chức và Báo cáo được công bố</w:t>
            </w:r>
          </w:p>
        </w:tc>
      </w:tr>
      <w:tr w:rsidR="00BC4D78" w:rsidRPr="00952AC2" w:rsidTr="00315EF4">
        <w:trPr>
          <w:cantSplit/>
          <w:jc w:val="center"/>
        </w:trPr>
        <w:tc>
          <w:tcPr>
            <w:tcW w:w="647"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4.2</w:t>
            </w:r>
          </w:p>
        </w:tc>
        <w:tc>
          <w:tcPr>
            <w:tcW w:w="2330" w:type="dxa"/>
            <w:tcMar>
              <w:top w:w="28" w:type="dxa"/>
              <w:left w:w="28" w:type="dxa"/>
              <w:bottom w:w="28" w:type="dxa"/>
              <w:right w:w="28" w:type="dxa"/>
            </w:tcMar>
            <w:vAlign w:val="center"/>
          </w:tcPr>
          <w:p w:rsidR="00BC4D78" w:rsidRDefault="00BC4D78" w:rsidP="00761712">
            <w:pPr>
              <w:pStyle w:val="TableParagraph"/>
              <w:spacing w:line="264" w:lineRule="auto"/>
              <w:rPr>
                <w:b/>
                <w:sz w:val="24"/>
                <w:szCs w:val="24"/>
              </w:rPr>
            </w:pPr>
            <w:r w:rsidRPr="00952AC2">
              <w:rPr>
                <w:sz w:val="24"/>
                <w:szCs w:val="24"/>
              </w:rPr>
              <w:t>Công bố Báo cáo TD&amp;ĐG thực hiện CLTK 21-30 trên các phương tiện thông tin</w:t>
            </w:r>
          </w:p>
        </w:tc>
        <w:tc>
          <w:tcPr>
            <w:tcW w:w="1134" w:type="dxa"/>
            <w:tcMar>
              <w:top w:w="28" w:type="dxa"/>
              <w:left w:w="28" w:type="dxa"/>
              <w:bottom w:w="28" w:type="dxa"/>
              <w:right w:w="28" w:type="dxa"/>
            </w:tcMar>
            <w:vAlign w:val="center"/>
          </w:tcPr>
          <w:p w:rsidR="00BC4D78" w:rsidRDefault="00BC4D78" w:rsidP="00761712">
            <w:pPr>
              <w:pStyle w:val="TableParagraph"/>
              <w:spacing w:line="264" w:lineRule="auto"/>
              <w:rPr>
                <w:b/>
                <w:sz w:val="24"/>
                <w:szCs w:val="24"/>
              </w:rPr>
            </w:pPr>
          </w:p>
        </w:tc>
        <w:tc>
          <w:tcPr>
            <w:tcW w:w="1134" w:type="dxa"/>
            <w:tcMar>
              <w:top w:w="28" w:type="dxa"/>
              <w:left w:w="28" w:type="dxa"/>
              <w:bottom w:w="28" w:type="dxa"/>
              <w:right w:w="28" w:type="dxa"/>
            </w:tcMar>
            <w:vAlign w:val="center"/>
          </w:tcPr>
          <w:p w:rsidR="00BC4D78" w:rsidRDefault="00BC4D78" w:rsidP="00761712">
            <w:pPr>
              <w:pStyle w:val="TableParagraph"/>
              <w:spacing w:line="264" w:lineRule="auto"/>
              <w:jc w:val="center"/>
              <w:rPr>
                <w:sz w:val="24"/>
                <w:szCs w:val="24"/>
              </w:rPr>
            </w:pPr>
            <w:r w:rsidRPr="00952AC2">
              <w:rPr>
                <w:sz w:val="24"/>
                <w:szCs w:val="24"/>
              </w:rPr>
              <w:t>Tháng 4/2026</w:t>
            </w:r>
          </w:p>
          <w:p w:rsidR="00BC4D78" w:rsidRDefault="00BC4D78" w:rsidP="00761712">
            <w:pPr>
              <w:pStyle w:val="TableParagraph"/>
              <w:spacing w:line="264" w:lineRule="auto"/>
              <w:jc w:val="center"/>
              <w:rPr>
                <w:b/>
                <w:sz w:val="24"/>
                <w:szCs w:val="24"/>
              </w:rPr>
            </w:pPr>
            <w:r w:rsidRPr="00952AC2">
              <w:rPr>
                <w:sz w:val="24"/>
                <w:szCs w:val="24"/>
              </w:rPr>
              <w:t>Tháng 4/2031</w:t>
            </w:r>
          </w:p>
        </w:tc>
        <w:tc>
          <w:tcPr>
            <w:tcW w:w="1106"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Bộ KH&amp;ĐT (TCTK)</w:t>
            </w:r>
          </w:p>
        </w:tc>
        <w:tc>
          <w:tcPr>
            <w:tcW w:w="1220" w:type="dxa"/>
            <w:tcMar>
              <w:top w:w="28" w:type="dxa"/>
              <w:left w:w="28" w:type="dxa"/>
              <w:bottom w:w="28" w:type="dxa"/>
              <w:right w:w="28" w:type="dxa"/>
            </w:tcMar>
            <w:vAlign w:val="center"/>
          </w:tcPr>
          <w:p w:rsidR="00BC4D78" w:rsidRDefault="00BC4D78" w:rsidP="00761712">
            <w:pPr>
              <w:pStyle w:val="TableParagraph"/>
              <w:spacing w:line="264" w:lineRule="auto"/>
              <w:jc w:val="center"/>
              <w:rPr>
                <w:sz w:val="24"/>
                <w:szCs w:val="24"/>
              </w:rPr>
            </w:pPr>
            <w:r w:rsidRPr="00952AC2">
              <w:rPr>
                <w:sz w:val="24"/>
                <w:szCs w:val="24"/>
              </w:rPr>
              <w:t>Bộ, ngành khác và các cơ quan tổ chức liên quan</w:t>
            </w:r>
          </w:p>
        </w:tc>
        <w:tc>
          <w:tcPr>
            <w:tcW w:w="1789" w:type="dxa"/>
            <w:tcMar>
              <w:top w:w="28" w:type="dxa"/>
              <w:left w:w="28" w:type="dxa"/>
              <w:bottom w:w="28" w:type="dxa"/>
              <w:right w:w="28" w:type="dxa"/>
            </w:tcMar>
            <w:vAlign w:val="center"/>
          </w:tcPr>
          <w:p w:rsidR="00BC4D78" w:rsidRDefault="00BC4D78" w:rsidP="00761712">
            <w:pPr>
              <w:pStyle w:val="TableParagraph"/>
              <w:spacing w:line="264" w:lineRule="auto"/>
              <w:jc w:val="center"/>
              <w:rPr>
                <w:b/>
                <w:sz w:val="24"/>
                <w:szCs w:val="24"/>
              </w:rPr>
            </w:pPr>
            <w:r w:rsidRPr="00952AC2">
              <w:rPr>
                <w:sz w:val="24"/>
                <w:szCs w:val="24"/>
              </w:rPr>
              <w:t>Báo cáo được công bố trên các phương tiện thông tin</w:t>
            </w:r>
          </w:p>
        </w:tc>
      </w:tr>
    </w:tbl>
    <w:p w:rsidR="00F926B7" w:rsidRDefault="00F926B7" w:rsidP="00400B86">
      <w:pPr>
        <w:pStyle w:val="Heading3"/>
        <w:rPr>
          <w:sz w:val="24"/>
          <w:szCs w:val="24"/>
        </w:rPr>
      </w:pPr>
    </w:p>
    <w:p w:rsidR="00761712" w:rsidRDefault="00761712" w:rsidP="00400B86">
      <w:pPr>
        <w:pStyle w:val="Heading3"/>
        <w:rPr>
          <w:sz w:val="24"/>
          <w:szCs w:val="24"/>
        </w:rPr>
      </w:pPr>
    </w:p>
    <w:p w:rsidR="00761712" w:rsidRDefault="00761712" w:rsidP="00400B86">
      <w:pPr>
        <w:pStyle w:val="Heading3"/>
        <w:rPr>
          <w:sz w:val="24"/>
          <w:szCs w:val="24"/>
        </w:rPr>
      </w:pPr>
    </w:p>
    <w:p w:rsidR="00BA3B1F" w:rsidRPr="00952AC2" w:rsidRDefault="00FF0AD0" w:rsidP="00400B86">
      <w:pPr>
        <w:pStyle w:val="Heading3"/>
        <w:rPr>
          <w:sz w:val="24"/>
          <w:szCs w:val="24"/>
        </w:rPr>
      </w:pPr>
      <w:r w:rsidRPr="00952AC2">
        <w:rPr>
          <w:sz w:val="24"/>
          <w:szCs w:val="24"/>
        </w:rPr>
        <w:t>3.3.2. Thực hiện theo dõi, đánh giá</w:t>
      </w:r>
      <w:bookmarkEnd w:id="26"/>
      <w:bookmarkEnd w:id="27"/>
    </w:p>
    <w:p w:rsidR="008A766D" w:rsidRPr="00952AC2" w:rsidRDefault="00FF0AD0" w:rsidP="006B43E4">
      <w:pPr>
        <w:pStyle w:val="BodyText"/>
        <w:spacing w:before="120" w:after="120" w:line="288" w:lineRule="auto"/>
        <w:jc w:val="both"/>
        <w:rPr>
          <w:sz w:val="24"/>
          <w:szCs w:val="24"/>
        </w:rPr>
      </w:pPr>
      <w:r w:rsidRPr="00952AC2">
        <w:rPr>
          <w:sz w:val="24"/>
          <w:szCs w:val="24"/>
        </w:rPr>
        <w:t xml:space="preserve">Hoạt động theo dõi, đánh giá thực hiện CLTK21-30 được thực hiện thường xuyên, liên tục từ đơn vị được giao chủ trì thực hiện các hoạt động của CLTK21-30 đến các đơn vị quản lý cấp trên và cấp cao nhất là BCĐTW. Hàng năm, Nhóm thực hiện Chiến lược (hoặc cá nhân) thực hiện công tác TD&amp;ĐG chịu trách nhiệm thu thập tình hình, kết quả thực hiện các hoạt động của CLTK21-30 của đơn vị mình và thực hiện: </w:t>
      </w:r>
    </w:p>
    <w:p w:rsidR="008A766D" w:rsidRPr="00952AC2" w:rsidRDefault="00FF0AD0" w:rsidP="00BA3B1F">
      <w:pPr>
        <w:pStyle w:val="BodyText"/>
        <w:spacing w:before="120" w:after="120" w:line="288" w:lineRule="auto"/>
        <w:jc w:val="both"/>
        <w:rPr>
          <w:sz w:val="24"/>
          <w:szCs w:val="24"/>
        </w:rPr>
      </w:pPr>
      <w:r w:rsidRPr="00952AC2">
        <w:rPr>
          <w:sz w:val="24"/>
          <w:szCs w:val="24"/>
        </w:rPr>
        <w:t xml:space="preserve">- Báo cáo tình hình triển khai Kế hoạch thực hiện CLTK 21-30 hằng năm theo Đề cương báo cáo (chi tiết tại mục 3.5.1); </w:t>
      </w:r>
    </w:p>
    <w:p w:rsidR="008A766D" w:rsidRPr="00952AC2" w:rsidRDefault="00FF0AD0" w:rsidP="00BA3B1F">
      <w:pPr>
        <w:pStyle w:val="BodyText"/>
        <w:spacing w:before="120" w:after="120" w:line="288" w:lineRule="auto"/>
        <w:jc w:val="both"/>
        <w:rPr>
          <w:sz w:val="24"/>
          <w:szCs w:val="24"/>
        </w:rPr>
      </w:pPr>
      <w:r w:rsidRPr="00952AC2">
        <w:rPr>
          <w:sz w:val="24"/>
          <w:szCs w:val="24"/>
        </w:rPr>
        <w:t xml:space="preserve">- Báo cáo tiến độ Kế hoạch thực hiện CLTK 21-30 (chi tiết tại mục 3.5.2); </w:t>
      </w:r>
    </w:p>
    <w:p w:rsidR="008A766D" w:rsidRPr="00952AC2" w:rsidRDefault="00FF0AD0" w:rsidP="00BA3B1F">
      <w:pPr>
        <w:pStyle w:val="BodyText"/>
        <w:spacing w:before="120" w:after="120" w:line="288" w:lineRule="auto"/>
        <w:jc w:val="both"/>
        <w:rPr>
          <w:sz w:val="24"/>
          <w:szCs w:val="24"/>
        </w:rPr>
      </w:pPr>
      <w:r w:rsidRPr="00952AC2">
        <w:rPr>
          <w:sz w:val="24"/>
          <w:szCs w:val="24"/>
        </w:rPr>
        <w:t xml:space="preserve">- Báo cáo kết quả thực hiện các chỉ tiêu theo dõi, đánh giá mục tiêu CLTK 21-30 (chi tiết tại mục 3.5.3). </w:t>
      </w:r>
    </w:p>
    <w:p w:rsidR="008A766D" w:rsidRPr="00952AC2" w:rsidRDefault="00FF0AD0" w:rsidP="00BA3B1F">
      <w:pPr>
        <w:pStyle w:val="BodyText"/>
        <w:spacing w:before="120" w:after="120" w:line="288" w:lineRule="auto"/>
        <w:jc w:val="both"/>
        <w:rPr>
          <w:sz w:val="24"/>
          <w:szCs w:val="24"/>
        </w:rPr>
      </w:pPr>
      <w:r w:rsidRPr="00952AC2">
        <w:rPr>
          <w:sz w:val="24"/>
          <w:szCs w:val="24"/>
        </w:rPr>
        <w:t xml:space="preserve">Thủ trưởng đơn vị xem xét, ký gửi Báo cáo tình hình triển khai Kế hoạch thực hiện CLTK 21-30 hằng năm lên </w:t>
      </w:r>
      <w:r w:rsidR="00463D6D" w:rsidRPr="00952AC2">
        <w:rPr>
          <w:sz w:val="24"/>
          <w:szCs w:val="24"/>
        </w:rPr>
        <w:t>đơn vị quản lý cấp</w:t>
      </w:r>
      <w:r w:rsidRPr="00952AC2">
        <w:rPr>
          <w:sz w:val="24"/>
          <w:szCs w:val="24"/>
        </w:rPr>
        <w:t xml:space="preserve"> trên. Cụ thể như sau: </w:t>
      </w:r>
    </w:p>
    <w:p w:rsidR="00BA3B1F" w:rsidRPr="00952AC2" w:rsidRDefault="00FF0AD0" w:rsidP="00BA3B1F">
      <w:pPr>
        <w:pStyle w:val="BodyText"/>
        <w:spacing w:before="120" w:after="120" w:line="288" w:lineRule="auto"/>
        <w:jc w:val="both"/>
        <w:rPr>
          <w:sz w:val="24"/>
          <w:szCs w:val="24"/>
        </w:rPr>
      </w:pPr>
      <w:r w:rsidRPr="00952AC2">
        <w:rPr>
          <w:sz w:val="24"/>
          <w:szCs w:val="24"/>
        </w:rPr>
        <w:t xml:space="preserve">- Tại </w:t>
      </w:r>
      <w:r w:rsidR="00AD635E" w:rsidRPr="00952AC2">
        <w:rPr>
          <w:sz w:val="24"/>
          <w:szCs w:val="24"/>
        </w:rPr>
        <w:t>b</w:t>
      </w:r>
      <w:r w:rsidRPr="00952AC2">
        <w:rPr>
          <w:sz w:val="24"/>
          <w:szCs w:val="24"/>
        </w:rPr>
        <w:t xml:space="preserve">ộ, ngành: Nếu đơn vị thuộc </w:t>
      </w:r>
      <w:r w:rsidR="00AD635E" w:rsidRPr="00952AC2">
        <w:rPr>
          <w:sz w:val="24"/>
          <w:szCs w:val="24"/>
        </w:rPr>
        <w:t>b</w:t>
      </w:r>
      <w:r w:rsidRPr="00952AC2">
        <w:rPr>
          <w:sz w:val="24"/>
          <w:szCs w:val="24"/>
        </w:rPr>
        <w:t xml:space="preserve">ộ, ngành, thì nộp lên tổ chức </w:t>
      </w:r>
      <w:r w:rsidR="00AD635E" w:rsidRPr="00952AC2">
        <w:rPr>
          <w:sz w:val="24"/>
          <w:szCs w:val="24"/>
        </w:rPr>
        <w:t>t</w:t>
      </w:r>
      <w:r w:rsidRPr="00952AC2">
        <w:rPr>
          <w:sz w:val="24"/>
          <w:szCs w:val="24"/>
        </w:rPr>
        <w:t xml:space="preserve">hống kê </w:t>
      </w:r>
      <w:r w:rsidR="00AD635E" w:rsidRPr="00952AC2">
        <w:rPr>
          <w:sz w:val="24"/>
          <w:szCs w:val="24"/>
        </w:rPr>
        <w:t>b</w:t>
      </w:r>
      <w:r w:rsidRPr="00952AC2">
        <w:rPr>
          <w:sz w:val="24"/>
          <w:szCs w:val="24"/>
        </w:rPr>
        <w:t xml:space="preserve">ộ, ngành. Nếu đơn vị thuộc Tổng cục (Tổng cục thuộc Bộ), thì nộp lên đơn vị được giao phụ trách công tác thống kê của Tổng cục. Đơn vị phụ trách thống kê của Tổng cục tổng hợp các thông tin của các đơn vị thuộc Tổng cục và gửi lên </w:t>
      </w:r>
      <w:r w:rsidR="00AD635E" w:rsidRPr="00952AC2">
        <w:rPr>
          <w:sz w:val="24"/>
          <w:szCs w:val="24"/>
        </w:rPr>
        <w:t>t</w:t>
      </w:r>
      <w:r w:rsidRPr="00952AC2">
        <w:rPr>
          <w:sz w:val="24"/>
          <w:szCs w:val="24"/>
        </w:rPr>
        <w:t xml:space="preserve">ổ chức Thống kê </w:t>
      </w:r>
      <w:r w:rsidR="00AD635E" w:rsidRPr="00952AC2">
        <w:rPr>
          <w:sz w:val="24"/>
          <w:szCs w:val="24"/>
        </w:rPr>
        <w:t>b</w:t>
      </w:r>
      <w:r w:rsidRPr="00952AC2">
        <w:rPr>
          <w:sz w:val="24"/>
          <w:szCs w:val="24"/>
        </w:rPr>
        <w:t>ộ, ngành.</w:t>
      </w:r>
    </w:p>
    <w:p w:rsidR="00BA3B1F" w:rsidRPr="00952AC2" w:rsidRDefault="00FF0AD0" w:rsidP="000D7FD3">
      <w:pPr>
        <w:pStyle w:val="BodyText"/>
        <w:spacing w:before="120" w:after="120" w:line="288" w:lineRule="auto"/>
        <w:jc w:val="both"/>
        <w:rPr>
          <w:sz w:val="24"/>
          <w:szCs w:val="24"/>
        </w:rPr>
      </w:pPr>
      <w:r w:rsidRPr="00952AC2">
        <w:rPr>
          <w:sz w:val="24"/>
          <w:szCs w:val="24"/>
        </w:rPr>
        <w:t>- Tại tỉnh, thành phố trực thuộc Trung ương: Hằng năm, BCĐ CLTK21</w:t>
      </w:r>
      <w:r w:rsidR="00665411">
        <w:rPr>
          <w:sz w:val="24"/>
          <w:szCs w:val="24"/>
        </w:rPr>
        <w:t>-30 tỉnh, thành phố trực thuộc t</w:t>
      </w:r>
      <w:r w:rsidRPr="00952AC2">
        <w:rPr>
          <w:sz w:val="24"/>
          <w:szCs w:val="24"/>
        </w:rPr>
        <w:t xml:space="preserve">rung ương tổng hợp tình hình và kết quả thực hiện các hoạt động của CLTK21-30 từ các đơn vị thuộc tỉnh, thành phố quản lý (Sở, ngành…). </w:t>
      </w:r>
    </w:p>
    <w:p w:rsidR="00662074" w:rsidRPr="00952AC2" w:rsidRDefault="00662074" w:rsidP="00662074">
      <w:pPr>
        <w:pStyle w:val="BodyText"/>
        <w:spacing w:before="120" w:after="120" w:line="312" w:lineRule="auto"/>
        <w:jc w:val="both"/>
        <w:rPr>
          <w:sz w:val="24"/>
          <w:szCs w:val="24"/>
        </w:rPr>
      </w:pPr>
      <w:bookmarkStart w:id="28" w:name="_Toc154651154"/>
      <w:r w:rsidRPr="00952AC2">
        <w:rPr>
          <w:sz w:val="24"/>
          <w:szCs w:val="24"/>
        </w:rPr>
        <w:t>- Tại Bộ Kế hoạch và Đầu tư: H</w:t>
      </w:r>
      <w:r>
        <w:rPr>
          <w:sz w:val="24"/>
          <w:szCs w:val="24"/>
        </w:rPr>
        <w:t>ằ</w:t>
      </w:r>
      <w:r w:rsidRPr="00952AC2">
        <w:rPr>
          <w:sz w:val="24"/>
          <w:szCs w:val="24"/>
        </w:rPr>
        <w:t>ng năm, Bộ Kế hoạch và Đầu tư (Tổng cục Thống kê) tổng hợp tình hình và kết quả thực hiện TD&amp;ĐG CLTK21-30 của các bộ, ngành (kể cả các đơn vị thuộc Tổng cục Thống kê), U</w:t>
      </w:r>
      <w:r>
        <w:rPr>
          <w:sz w:val="24"/>
          <w:szCs w:val="24"/>
        </w:rPr>
        <w:t>BND tỉnh, thành phố trực thuộc t</w:t>
      </w:r>
      <w:r w:rsidRPr="00952AC2">
        <w:rPr>
          <w:sz w:val="24"/>
          <w:szCs w:val="24"/>
        </w:rPr>
        <w:t xml:space="preserve">rung ương. Báo cáo </w:t>
      </w:r>
      <w:r>
        <w:rPr>
          <w:sz w:val="24"/>
          <w:szCs w:val="24"/>
        </w:rPr>
        <w:t xml:space="preserve">tổng hợp </w:t>
      </w:r>
      <w:r w:rsidRPr="00952AC2">
        <w:rPr>
          <w:sz w:val="24"/>
          <w:szCs w:val="24"/>
        </w:rPr>
        <w:t>tình hình và kết quả thực hiện CLTK21-30</w:t>
      </w:r>
      <w:r>
        <w:rPr>
          <w:sz w:val="24"/>
          <w:szCs w:val="24"/>
        </w:rPr>
        <w:t xml:space="preserve"> được</w:t>
      </w:r>
      <w:r w:rsidRPr="00952AC2">
        <w:rPr>
          <w:sz w:val="24"/>
          <w:szCs w:val="24"/>
        </w:rPr>
        <w:t xml:space="preserve"> báo cáo Thủ tướng Chính phủ xem xét, chỉ đạo thực hiện CLTK21-30 nói riêng và quản lý nhà nước về thống kê nói chung. </w:t>
      </w:r>
    </w:p>
    <w:p w:rsidR="00830F8E" w:rsidRPr="00952AC2" w:rsidRDefault="00830F8E" w:rsidP="00D62B74">
      <w:pPr>
        <w:pStyle w:val="Heading2"/>
        <w:spacing w:before="120" w:after="120" w:line="288" w:lineRule="auto"/>
        <w:ind w:left="0" w:right="0" w:firstLine="720"/>
        <w:jc w:val="left"/>
        <w:rPr>
          <w:sz w:val="24"/>
          <w:szCs w:val="24"/>
        </w:rPr>
      </w:pPr>
      <w:r w:rsidRPr="00952AC2">
        <w:rPr>
          <w:sz w:val="24"/>
          <w:szCs w:val="24"/>
        </w:rPr>
        <w:t>3.4.  Điều kiện thực hiện</w:t>
      </w:r>
      <w:bookmarkEnd w:id="28"/>
    </w:p>
    <w:p w:rsidR="00830F8E" w:rsidRPr="00952AC2" w:rsidRDefault="00830F8E" w:rsidP="00830F8E">
      <w:pPr>
        <w:pStyle w:val="BodyText"/>
        <w:spacing w:before="120" w:after="120" w:line="288" w:lineRule="auto"/>
        <w:jc w:val="both"/>
        <w:rPr>
          <w:sz w:val="24"/>
          <w:szCs w:val="24"/>
        </w:rPr>
      </w:pPr>
      <w:r w:rsidRPr="00952AC2">
        <w:rPr>
          <w:sz w:val="24"/>
          <w:szCs w:val="24"/>
        </w:rPr>
        <w:t>Để hoạt động theo dõi, đánh giá thực hiện CLTK 21-30 được thực hiện nghiêm túc, hiệu quả, phải đảm bảo các yếu tố cần thiết về tổ chức, nhân lực, kinh phí…</w:t>
      </w:r>
    </w:p>
    <w:p w:rsidR="00830F8E" w:rsidRPr="00952AC2" w:rsidRDefault="00830F8E" w:rsidP="00136FD1">
      <w:pPr>
        <w:pStyle w:val="Heading3"/>
        <w:spacing w:after="60" w:line="288" w:lineRule="auto"/>
        <w:ind w:left="0" w:firstLine="720"/>
        <w:rPr>
          <w:sz w:val="24"/>
          <w:szCs w:val="24"/>
        </w:rPr>
      </w:pPr>
      <w:bookmarkStart w:id="29" w:name="_Toc154651155"/>
      <w:r w:rsidRPr="00952AC2">
        <w:rPr>
          <w:sz w:val="24"/>
          <w:szCs w:val="24"/>
        </w:rPr>
        <w:t>3.4.1. Tổ chức, nhân lực</w:t>
      </w:r>
      <w:bookmarkEnd w:id="29"/>
      <w:r w:rsidRPr="00952AC2">
        <w:rPr>
          <w:sz w:val="24"/>
          <w:szCs w:val="24"/>
        </w:rPr>
        <w:t xml:space="preserve"> </w:t>
      </w:r>
    </w:p>
    <w:p w:rsidR="00830F8E" w:rsidRPr="00952AC2" w:rsidRDefault="00830F8E" w:rsidP="00662074">
      <w:pPr>
        <w:pStyle w:val="BodyText"/>
        <w:spacing w:before="120" w:after="120" w:line="312" w:lineRule="auto"/>
        <w:jc w:val="both"/>
        <w:rPr>
          <w:sz w:val="24"/>
          <w:szCs w:val="24"/>
        </w:rPr>
      </w:pPr>
      <w:r w:rsidRPr="00952AC2">
        <w:rPr>
          <w:sz w:val="24"/>
          <w:szCs w:val="24"/>
        </w:rPr>
        <w:t xml:space="preserve"> Tổ chức Hệ thống theo dõi, đánh giá thực hiện CLTK 21-30 đã được trình bày tại mục 3.1 (Sơ đồ 1,2,3) của tài liệu này. Do thống kê bộ, ngành chưa có sự thống nhất về mô hình tổ chức và hoạt động; một số bộ, ngành chưa hình thành Tổ chức Thống kê, nên bộ, ngành cần điều chỉnh Hệ thống theo dõi, đánh giá thực hiện Chiến lược phát triển Thống kê cho phù hợp với đặc thù riêng của từng bộ, ngành.</w:t>
      </w:r>
    </w:p>
    <w:p w:rsidR="00830F8E" w:rsidRPr="00952AC2" w:rsidRDefault="00830F8E" w:rsidP="00662074">
      <w:pPr>
        <w:pStyle w:val="BodyText"/>
        <w:spacing w:before="120" w:after="120" w:line="312" w:lineRule="auto"/>
        <w:jc w:val="both"/>
        <w:rPr>
          <w:sz w:val="24"/>
          <w:szCs w:val="24"/>
        </w:rPr>
      </w:pPr>
      <w:r w:rsidRPr="00952AC2">
        <w:rPr>
          <w:sz w:val="24"/>
          <w:szCs w:val="24"/>
        </w:rPr>
        <w:t xml:space="preserve">Nhân lực: </w:t>
      </w:r>
      <w:r w:rsidR="006B092B" w:rsidRPr="00952AC2">
        <w:rPr>
          <w:sz w:val="24"/>
          <w:szCs w:val="24"/>
        </w:rPr>
        <w:t>C</w:t>
      </w:r>
      <w:r w:rsidRPr="00952AC2">
        <w:rPr>
          <w:sz w:val="24"/>
          <w:szCs w:val="24"/>
        </w:rPr>
        <w:t xml:space="preserve">ác đơn vị thực hiện CLTK 21-30 cần bố trí nhân lực thực hiện công tác theo dõi, đánh giá thực hiện các hoạt động của CLTK 21-30. </w:t>
      </w:r>
    </w:p>
    <w:p w:rsidR="00830F8E" w:rsidRPr="00952AC2" w:rsidRDefault="00830F8E" w:rsidP="00CC3D7B">
      <w:pPr>
        <w:pStyle w:val="BodyText"/>
        <w:spacing w:before="120" w:after="120" w:line="264" w:lineRule="auto"/>
        <w:jc w:val="both"/>
        <w:rPr>
          <w:sz w:val="24"/>
          <w:szCs w:val="24"/>
        </w:rPr>
      </w:pPr>
      <w:r w:rsidRPr="00952AC2">
        <w:rPr>
          <w:sz w:val="24"/>
          <w:szCs w:val="24"/>
        </w:rPr>
        <w:lastRenderedPageBreak/>
        <w:t>Công tác theo dõi, đánh giá được thực hiện thường xuyên, liên tục với rất nhiều hoạt động của CLTK 21-30 được triển khai đồng thời và diễn ra suốt trong giai đoạn thực hiện CLTK 21-30, dữ liệu về theo dõi, đánh giá thực hiện CLTK 21-30 sẽ khá lớn, cần có sự hỗ trợ đắc lực của công nghệ thông tin trong suốt quá trình theo dõi và đánh giá. Để giải quyết vấn đề này, Bộ Kế hoạch và Đầu tư (Tổng cục Thống kê) sẽ xây dựng phần mềm theo dõi, đánh giá thực hiện CLTK 21-30 phục vụ công tác theo dõi, đánh giá thực hiện CLTK 21-30 của toàn bộ Hệ thống Thống kê Việt Nam.</w:t>
      </w:r>
    </w:p>
    <w:p w:rsidR="00830F8E" w:rsidRPr="00952AC2" w:rsidRDefault="00830F8E" w:rsidP="00CC3D7B">
      <w:pPr>
        <w:pStyle w:val="Heading3"/>
        <w:spacing w:before="120" w:after="120" w:line="264" w:lineRule="auto"/>
        <w:ind w:left="0" w:firstLine="720"/>
        <w:rPr>
          <w:sz w:val="24"/>
          <w:szCs w:val="24"/>
        </w:rPr>
      </w:pPr>
      <w:bookmarkStart w:id="30" w:name="_Toc154651156"/>
      <w:r w:rsidRPr="00952AC2">
        <w:rPr>
          <w:sz w:val="24"/>
          <w:szCs w:val="24"/>
        </w:rPr>
        <w:t>3.4.2. Kinh phí thực hiện</w:t>
      </w:r>
      <w:bookmarkEnd w:id="30"/>
    </w:p>
    <w:p w:rsidR="00830F8E" w:rsidRPr="00952AC2" w:rsidRDefault="00830F8E" w:rsidP="00CC3D7B">
      <w:pPr>
        <w:pStyle w:val="BodyText"/>
        <w:spacing w:before="120" w:after="120" w:line="264" w:lineRule="auto"/>
        <w:jc w:val="both"/>
        <w:rPr>
          <w:sz w:val="24"/>
          <w:szCs w:val="24"/>
        </w:rPr>
      </w:pPr>
      <w:r w:rsidRPr="00952AC2">
        <w:rPr>
          <w:sz w:val="24"/>
          <w:szCs w:val="24"/>
        </w:rPr>
        <w:t>Kinh phí thực hiện công tác theo dõi, đánh giá thực hiện CLTK 21-30 của các đơn vị được dự toán chung vào kinh phí thực hiện hoạt động của CLTK 21-30 của</w:t>
      </w:r>
      <w:r w:rsidR="003E6FC6" w:rsidRPr="00952AC2">
        <w:rPr>
          <w:sz w:val="24"/>
          <w:szCs w:val="24"/>
        </w:rPr>
        <w:t xml:space="preserve"> b</w:t>
      </w:r>
      <w:r w:rsidRPr="00952AC2">
        <w:rPr>
          <w:sz w:val="24"/>
          <w:szCs w:val="24"/>
        </w:rPr>
        <w:t xml:space="preserve">ộ, ngành, địa phương. Do đó, các đơn vị lập dự toán kinh phí cho hoạt động theo dõi, đánh giá thực hiện CLTK 21-30 cùng với dự toán kinh phí hằng năm, gửi bộ, ngành, địa phương chủ quản xem xét. </w:t>
      </w:r>
      <w:r w:rsidR="003E6FC6" w:rsidRPr="00952AC2">
        <w:rPr>
          <w:sz w:val="24"/>
          <w:szCs w:val="24"/>
        </w:rPr>
        <w:t>B</w:t>
      </w:r>
      <w:r w:rsidRPr="00952AC2">
        <w:rPr>
          <w:sz w:val="24"/>
          <w:szCs w:val="24"/>
        </w:rPr>
        <w:t>ộ, ngành, địa phương tổng hợp kinh phí thực hiện CLTK 21-30 (trong đó có kinh phí cho hoạt động theo dõi, đánh giá) vào dự toán kinh phí hoạt động hằng năm của bộ, ngành, địa phương theo quy định hiện hành.</w:t>
      </w:r>
    </w:p>
    <w:p w:rsidR="00830F8E" w:rsidRPr="00952AC2" w:rsidRDefault="00830F8E" w:rsidP="00CC3D7B">
      <w:pPr>
        <w:pStyle w:val="Heading2"/>
        <w:spacing w:before="120" w:after="120" w:line="264" w:lineRule="auto"/>
        <w:ind w:left="0" w:right="0" w:firstLine="720"/>
        <w:jc w:val="left"/>
        <w:rPr>
          <w:sz w:val="24"/>
          <w:szCs w:val="24"/>
        </w:rPr>
      </w:pPr>
      <w:bookmarkStart w:id="31" w:name="_Toc154651157"/>
      <w:r w:rsidRPr="00952AC2">
        <w:rPr>
          <w:sz w:val="24"/>
          <w:szCs w:val="24"/>
        </w:rPr>
        <w:t>3.5. Mẫu báo cáo</w:t>
      </w:r>
      <w:bookmarkEnd w:id="31"/>
    </w:p>
    <w:p w:rsidR="00830F8E" w:rsidRPr="00952AC2" w:rsidRDefault="00830F8E" w:rsidP="00CC3D7B">
      <w:pPr>
        <w:pStyle w:val="BodyText"/>
        <w:spacing w:before="120" w:after="120" w:line="264" w:lineRule="auto"/>
        <w:jc w:val="both"/>
        <w:rPr>
          <w:sz w:val="24"/>
          <w:szCs w:val="24"/>
        </w:rPr>
      </w:pPr>
      <w:r w:rsidRPr="00952AC2">
        <w:rPr>
          <w:sz w:val="24"/>
          <w:szCs w:val="24"/>
        </w:rPr>
        <w:t>Nhằm thống nhất cách thu thập, tổng hợp và báo cáo kết quả theo dõi, đánh giá thực hiện CLTK 21-30, các bộ, ngành, địa phương cần thực hiện đúng quy trình và sử dụng các mẫu biểu sau:</w:t>
      </w:r>
    </w:p>
    <w:p w:rsidR="00830F8E" w:rsidRPr="00952AC2" w:rsidRDefault="00830F8E" w:rsidP="00CC3D7B">
      <w:pPr>
        <w:pStyle w:val="Heading3"/>
        <w:spacing w:before="120" w:after="120" w:line="264" w:lineRule="auto"/>
        <w:ind w:left="0" w:firstLine="720"/>
        <w:jc w:val="both"/>
        <w:rPr>
          <w:sz w:val="24"/>
          <w:szCs w:val="24"/>
        </w:rPr>
      </w:pPr>
      <w:bookmarkStart w:id="32" w:name="_Toc154651158"/>
      <w:r w:rsidRPr="00952AC2">
        <w:rPr>
          <w:sz w:val="24"/>
          <w:szCs w:val="24"/>
        </w:rPr>
        <w:t xml:space="preserve">3.5.1. Đề cương báo cáo tình hình </w:t>
      </w:r>
      <w:r w:rsidR="00361866" w:rsidRPr="00952AC2">
        <w:rPr>
          <w:sz w:val="24"/>
          <w:szCs w:val="24"/>
        </w:rPr>
        <w:t>triển khai</w:t>
      </w:r>
      <w:r w:rsidRPr="00952AC2">
        <w:rPr>
          <w:sz w:val="24"/>
          <w:szCs w:val="24"/>
        </w:rPr>
        <w:t xml:space="preserve"> Kế hoạch thực hiện CLTK 21-30 hằng năm</w:t>
      </w:r>
      <w:bookmarkEnd w:id="32"/>
    </w:p>
    <w:p w:rsidR="00120860" w:rsidRPr="00952AC2" w:rsidRDefault="00830F8E" w:rsidP="00CC3D7B">
      <w:pPr>
        <w:pStyle w:val="BodyText"/>
        <w:spacing w:before="120" w:after="240" w:line="264" w:lineRule="auto"/>
        <w:jc w:val="both"/>
        <w:rPr>
          <w:sz w:val="24"/>
          <w:szCs w:val="24"/>
        </w:rPr>
      </w:pPr>
      <w:r w:rsidRPr="00952AC2">
        <w:rPr>
          <w:sz w:val="24"/>
          <w:szCs w:val="24"/>
        </w:rPr>
        <w:t xml:space="preserve">Các bộ, ngành, địa phương báo tình hình </w:t>
      </w:r>
      <w:r w:rsidR="00361866" w:rsidRPr="00952AC2">
        <w:rPr>
          <w:sz w:val="24"/>
          <w:szCs w:val="24"/>
        </w:rPr>
        <w:t>triển khai</w:t>
      </w:r>
      <w:r w:rsidRPr="00952AC2">
        <w:rPr>
          <w:sz w:val="24"/>
          <w:szCs w:val="24"/>
        </w:rPr>
        <w:t xml:space="preserve"> Kế hoạch thực hiện CLTK 21-30 hằng năm theo mẫu đề cương như sau: </w:t>
      </w:r>
    </w:p>
    <w:p w:rsidR="00BA3B1F" w:rsidRPr="00952AC2" w:rsidRDefault="00FF0AD0" w:rsidP="00CC3D7B">
      <w:pPr>
        <w:spacing w:before="120" w:after="120" w:line="264" w:lineRule="auto"/>
        <w:jc w:val="center"/>
        <w:rPr>
          <w:b/>
          <w:bCs/>
          <w:sz w:val="24"/>
          <w:szCs w:val="26"/>
        </w:rPr>
      </w:pPr>
      <w:r w:rsidRPr="00952AC2">
        <w:rPr>
          <w:b/>
          <w:bCs/>
          <w:sz w:val="24"/>
          <w:szCs w:val="26"/>
        </w:rPr>
        <w:t xml:space="preserve">ĐỀ CƯƠNG BÁO CÁO </w:t>
      </w:r>
    </w:p>
    <w:p w:rsidR="00BA3B1F" w:rsidRPr="00952AC2" w:rsidRDefault="00FF0AD0" w:rsidP="00CC3D7B">
      <w:pPr>
        <w:spacing w:before="120" w:after="120" w:line="264" w:lineRule="auto"/>
        <w:jc w:val="center"/>
        <w:rPr>
          <w:b/>
          <w:bCs/>
          <w:sz w:val="24"/>
          <w:szCs w:val="26"/>
        </w:rPr>
      </w:pPr>
      <w:r w:rsidRPr="00952AC2">
        <w:rPr>
          <w:b/>
          <w:bCs/>
          <w:sz w:val="24"/>
          <w:szCs w:val="26"/>
        </w:rPr>
        <w:t>TÌNH HÌNH TRIỂN KHAI KẾ HOẠCH THỰC HIỆN CLTK 21-30 NĂM…</w:t>
      </w:r>
    </w:p>
    <w:p w:rsidR="00BA3B1F" w:rsidRPr="00952AC2" w:rsidRDefault="00BA3B1F" w:rsidP="00CC3D7B">
      <w:pPr>
        <w:pStyle w:val="BodyText"/>
        <w:spacing w:before="120" w:after="120" w:line="264" w:lineRule="auto"/>
        <w:ind w:right="408" w:firstLine="0"/>
        <w:jc w:val="both"/>
        <w:rPr>
          <w:sz w:val="24"/>
          <w:szCs w:val="24"/>
        </w:rPr>
      </w:pPr>
      <w:r w:rsidRPr="00952AC2">
        <w:rPr>
          <w:sz w:val="24"/>
          <w:szCs w:val="24"/>
        </w:rPr>
        <w:t>I. Bối cảnh thực hiện CLTK 21-30 của đơn vị</w:t>
      </w:r>
    </w:p>
    <w:p w:rsidR="00BA3B1F" w:rsidRPr="00952AC2" w:rsidRDefault="00BA3B1F" w:rsidP="00CC3D7B">
      <w:pPr>
        <w:pStyle w:val="BodyText"/>
        <w:spacing w:before="120" w:after="120" w:line="264" w:lineRule="auto"/>
        <w:ind w:right="408" w:firstLine="0"/>
        <w:jc w:val="both"/>
        <w:rPr>
          <w:sz w:val="24"/>
          <w:szCs w:val="24"/>
        </w:rPr>
      </w:pPr>
      <w:r w:rsidRPr="00952AC2">
        <w:rPr>
          <w:sz w:val="24"/>
          <w:szCs w:val="24"/>
        </w:rPr>
        <w:t>II. Tiến độ thực hiện CLTK 21-30 tại đơn vị</w:t>
      </w:r>
    </w:p>
    <w:p w:rsidR="00BA3B1F" w:rsidRPr="00952AC2" w:rsidRDefault="00BA3B1F" w:rsidP="00CC3D7B">
      <w:pPr>
        <w:pStyle w:val="BodyText"/>
        <w:spacing w:before="120" w:after="120" w:line="264" w:lineRule="auto"/>
        <w:ind w:right="408" w:firstLine="426"/>
        <w:jc w:val="both"/>
        <w:rPr>
          <w:sz w:val="24"/>
          <w:szCs w:val="24"/>
        </w:rPr>
      </w:pPr>
      <w:r w:rsidRPr="00952AC2">
        <w:rPr>
          <w:sz w:val="24"/>
          <w:szCs w:val="24"/>
        </w:rPr>
        <w:t xml:space="preserve">    2.1. Kết quả đạt được </w:t>
      </w:r>
    </w:p>
    <w:p w:rsidR="00BA3B1F" w:rsidRPr="00952AC2" w:rsidRDefault="00BA3B1F" w:rsidP="00CC3D7B">
      <w:pPr>
        <w:pStyle w:val="BodyText"/>
        <w:spacing w:before="120" w:after="120" w:line="264" w:lineRule="auto"/>
        <w:ind w:right="408" w:firstLine="0"/>
        <w:jc w:val="both"/>
        <w:rPr>
          <w:sz w:val="24"/>
          <w:szCs w:val="24"/>
        </w:rPr>
      </w:pPr>
      <w:r w:rsidRPr="00952AC2">
        <w:rPr>
          <w:sz w:val="24"/>
          <w:szCs w:val="24"/>
        </w:rPr>
        <w:tab/>
        <w:t>- Xây dựng/triển khai Kế hoạch thực hiện CLTK 21-30</w:t>
      </w:r>
      <w:r w:rsidR="009F3FF3" w:rsidRPr="00952AC2">
        <w:rPr>
          <w:sz w:val="24"/>
          <w:szCs w:val="24"/>
        </w:rPr>
        <w:t>;</w:t>
      </w:r>
      <w:r w:rsidRPr="00952AC2">
        <w:rPr>
          <w:sz w:val="24"/>
          <w:szCs w:val="24"/>
        </w:rPr>
        <w:t xml:space="preserve"> </w:t>
      </w:r>
    </w:p>
    <w:p w:rsidR="00BA3B1F" w:rsidRPr="00952AC2" w:rsidRDefault="00BA3B1F" w:rsidP="00CC3D7B">
      <w:pPr>
        <w:pStyle w:val="BodyText"/>
        <w:spacing w:before="120" w:after="120" w:line="264" w:lineRule="auto"/>
        <w:ind w:right="408" w:firstLine="0"/>
        <w:jc w:val="both"/>
        <w:rPr>
          <w:sz w:val="24"/>
          <w:szCs w:val="24"/>
        </w:rPr>
      </w:pPr>
      <w:r w:rsidRPr="00952AC2">
        <w:rPr>
          <w:sz w:val="24"/>
          <w:szCs w:val="24"/>
        </w:rPr>
        <w:tab/>
        <w:t>- Kết quả/tiến độ các công việc trong Kế hoạch thực hiện CLTK 21-30 (Trình bày theo từng nhiệm vụ được giao của đơn vị thuộc 9 nhóm nhiệm vụ trong Kế hoạch CLTK 21-30)</w:t>
      </w:r>
      <w:r w:rsidR="009F3FF3" w:rsidRPr="00952AC2">
        <w:rPr>
          <w:sz w:val="24"/>
          <w:szCs w:val="24"/>
        </w:rPr>
        <w:t>;</w:t>
      </w:r>
    </w:p>
    <w:p w:rsidR="00BA3B1F" w:rsidRPr="00952AC2" w:rsidRDefault="00BA3B1F" w:rsidP="00CC3D7B">
      <w:pPr>
        <w:pStyle w:val="BodyText"/>
        <w:spacing w:before="120" w:after="120" w:line="264" w:lineRule="auto"/>
        <w:ind w:right="408" w:firstLine="709"/>
        <w:jc w:val="both"/>
        <w:rPr>
          <w:sz w:val="24"/>
          <w:szCs w:val="24"/>
        </w:rPr>
      </w:pPr>
      <w:r w:rsidRPr="00952AC2">
        <w:rPr>
          <w:sz w:val="24"/>
          <w:szCs w:val="24"/>
        </w:rPr>
        <w:t xml:space="preserve">- Đánh giá có bao nhiêu nhiệm vụ hoàn thành, bao nhiêu nhiệm vụ đang thực hiện nhưng còn chậm so với kế hoạch, bao nhiêu nhiệm vụ chưa thực hiện. Nêu nguyên nhân các nhiệm vụ còn chậm hoặc chưa thực hiện.  </w:t>
      </w:r>
    </w:p>
    <w:p w:rsidR="00BA3B1F" w:rsidRPr="00952AC2" w:rsidRDefault="00BA3B1F" w:rsidP="00CC3D7B">
      <w:pPr>
        <w:pStyle w:val="BodyText"/>
        <w:spacing w:before="120" w:after="120" w:line="264" w:lineRule="auto"/>
        <w:ind w:right="408" w:firstLine="0"/>
        <w:jc w:val="both"/>
        <w:rPr>
          <w:sz w:val="24"/>
          <w:szCs w:val="24"/>
        </w:rPr>
      </w:pPr>
      <w:r w:rsidRPr="00952AC2">
        <w:rPr>
          <w:sz w:val="24"/>
          <w:szCs w:val="24"/>
        </w:rPr>
        <w:tab/>
        <w:t xml:space="preserve">2.2. Hạn chế và giải pháp </w:t>
      </w:r>
    </w:p>
    <w:p w:rsidR="00BA3B1F" w:rsidRPr="00952AC2" w:rsidRDefault="00BA3B1F" w:rsidP="00CC3D7B">
      <w:pPr>
        <w:pStyle w:val="BodyText"/>
        <w:spacing w:before="120" w:after="120" w:line="264" w:lineRule="auto"/>
        <w:ind w:right="408" w:firstLine="0"/>
        <w:jc w:val="both"/>
        <w:rPr>
          <w:sz w:val="24"/>
          <w:szCs w:val="24"/>
        </w:rPr>
      </w:pPr>
      <w:r w:rsidRPr="00952AC2">
        <w:rPr>
          <w:sz w:val="24"/>
          <w:szCs w:val="24"/>
        </w:rPr>
        <w:t xml:space="preserve">            2.3. Phương hướng và nhiệm vụ</w:t>
      </w:r>
    </w:p>
    <w:p w:rsidR="00DE0AF4" w:rsidRPr="00952AC2" w:rsidRDefault="00DE0AF4" w:rsidP="00CC3D7B">
      <w:pPr>
        <w:pStyle w:val="BodyText"/>
        <w:spacing w:before="120" w:after="120" w:line="264" w:lineRule="auto"/>
        <w:ind w:right="408" w:firstLine="0"/>
        <w:jc w:val="both"/>
        <w:rPr>
          <w:sz w:val="24"/>
          <w:szCs w:val="24"/>
        </w:rPr>
      </w:pPr>
      <w:r w:rsidRPr="00952AC2">
        <w:rPr>
          <w:sz w:val="24"/>
          <w:szCs w:val="24"/>
        </w:rPr>
        <w:t>III. Kiến nghị và đề xuất</w:t>
      </w:r>
    </w:p>
    <w:p w:rsidR="009742C6" w:rsidRPr="00952AC2" w:rsidRDefault="009742C6" w:rsidP="00CC3D7B">
      <w:pPr>
        <w:pStyle w:val="BodyText"/>
        <w:spacing w:before="120" w:after="120" w:line="264" w:lineRule="auto"/>
        <w:ind w:right="408"/>
        <w:jc w:val="both"/>
        <w:rPr>
          <w:i/>
          <w:sz w:val="24"/>
          <w:szCs w:val="24"/>
          <w:lang w:val="vi-VN"/>
        </w:rPr>
      </w:pPr>
      <w:bookmarkStart w:id="33" w:name="_Toc154651160"/>
      <w:r w:rsidRPr="00952AC2">
        <w:rPr>
          <w:i/>
          <w:sz w:val="24"/>
          <w:szCs w:val="24"/>
          <w:lang w:val="vi-VN"/>
        </w:rPr>
        <w:t xml:space="preserve">Đề cương chi tiết </w:t>
      </w:r>
      <w:r w:rsidRPr="00952AC2">
        <w:rPr>
          <w:i/>
          <w:sz w:val="24"/>
          <w:szCs w:val="24"/>
        </w:rPr>
        <w:t xml:space="preserve">được trình bày </w:t>
      </w:r>
      <w:r w:rsidRPr="00952AC2">
        <w:rPr>
          <w:i/>
          <w:sz w:val="24"/>
          <w:szCs w:val="24"/>
          <w:lang w:val="vi-VN"/>
        </w:rPr>
        <w:t xml:space="preserve">tại Phụ lục </w:t>
      </w:r>
      <w:r w:rsidRPr="00952AC2">
        <w:rPr>
          <w:i/>
          <w:sz w:val="24"/>
          <w:szCs w:val="24"/>
        </w:rPr>
        <w:t>II của Tài liệu</w:t>
      </w:r>
      <w:r w:rsidRPr="00952AC2">
        <w:rPr>
          <w:i/>
          <w:sz w:val="24"/>
          <w:szCs w:val="24"/>
          <w:lang w:val="vi-VN"/>
        </w:rPr>
        <w:t>.</w:t>
      </w:r>
    </w:p>
    <w:p w:rsidR="009742C6" w:rsidRPr="00952AC2" w:rsidRDefault="009742C6" w:rsidP="009742C6">
      <w:pPr>
        <w:pStyle w:val="Heading3"/>
        <w:spacing w:after="60" w:line="288" w:lineRule="auto"/>
        <w:ind w:left="0" w:firstLine="720"/>
        <w:jc w:val="both"/>
        <w:rPr>
          <w:sz w:val="24"/>
          <w:szCs w:val="24"/>
        </w:rPr>
      </w:pPr>
      <w:bookmarkStart w:id="34" w:name="_Toc154651159"/>
      <w:r w:rsidRPr="00952AC2">
        <w:rPr>
          <w:sz w:val="24"/>
          <w:szCs w:val="24"/>
        </w:rPr>
        <w:lastRenderedPageBreak/>
        <w:t>3.5.2. Mẫu biểu báo cáo tiến độ Kế hoạch thực hiện CLTK 21-30</w:t>
      </w:r>
      <w:bookmarkEnd w:id="34"/>
    </w:p>
    <w:p w:rsidR="009742C6" w:rsidRPr="00952AC2" w:rsidRDefault="009742C6" w:rsidP="009742C6">
      <w:pPr>
        <w:pStyle w:val="BodyText"/>
        <w:spacing w:before="120" w:after="120" w:line="288" w:lineRule="auto"/>
        <w:jc w:val="both"/>
        <w:rPr>
          <w:b/>
          <w:i/>
          <w:sz w:val="24"/>
          <w:szCs w:val="24"/>
        </w:rPr>
      </w:pPr>
      <w:r w:rsidRPr="00952AC2">
        <w:rPr>
          <w:b/>
          <w:i/>
          <w:sz w:val="24"/>
          <w:szCs w:val="24"/>
        </w:rPr>
        <w:t>Biểu 01/BC: Báo cáo tiến độ Kế hoạch thực hiện CLTK 21-30 (áp dụng cho đơn vị chủ trì thực hiện)</w:t>
      </w:r>
    </w:p>
    <w:p w:rsidR="009742C6" w:rsidRPr="00952AC2" w:rsidRDefault="009742C6" w:rsidP="00AC1062">
      <w:pPr>
        <w:pStyle w:val="BodyText"/>
        <w:spacing w:before="120" w:after="120" w:line="264" w:lineRule="auto"/>
        <w:jc w:val="both"/>
        <w:rPr>
          <w:sz w:val="24"/>
          <w:szCs w:val="24"/>
        </w:rPr>
      </w:pPr>
      <w:r w:rsidRPr="00952AC2">
        <w:rPr>
          <w:sz w:val="24"/>
          <w:szCs w:val="24"/>
        </w:rPr>
        <w:t xml:space="preserve">- Mục đích: Biểu này dùng để thu thập thông tin về tình hình, kết quả thực hiện các hoạt động trong Kế hoạch thực hiện CLTK 21-30 (Quyết định số 1271/QĐ-BKHĐT). </w:t>
      </w:r>
    </w:p>
    <w:p w:rsidR="009742C6" w:rsidRPr="00952AC2" w:rsidRDefault="009742C6" w:rsidP="00AC1062">
      <w:pPr>
        <w:pStyle w:val="BodyText"/>
        <w:spacing w:before="120" w:after="120" w:line="264" w:lineRule="auto"/>
        <w:jc w:val="both"/>
        <w:rPr>
          <w:sz w:val="24"/>
          <w:szCs w:val="24"/>
        </w:rPr>
      </w:pPr>
      <w:r w:rsidRPr="00952AC2">
        <w:rPr>
          <w:sz w:val="24"/>
          <w:szCs w:val="24"/>
        </w:rPr>
        <w:t>- Đối tượng áp dụng: Biểu này áp dụng cho các cơ quan chủ trì thực hiện các hoạt động của Kế hoạch thực hiện CLTK 21-30 (căn cứ theo Quyết định số 1271/QĐ-BKHĐT).</w:t>
      </w:r>
    </w:p>
    <w:tbl>
      <w:tblPr>
        <w:tblpPr w:leftFromText="180" w:rightFromText="180" w:vertAnchor="page" w:horzAnchor="margin" w:tblpY="9001"/>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998"/>
        <w:gridCol w:w="1134"/>
        <w:gridCol w:w="691"/>
        <w:gridCol w:w="850"/>
        <w:gridCol w:w="2144"/>
        <w:gridCol w:w="956"/>
        <w:gridCol w:w="759"/>
        <w:gridCol w:w="1226"/>
      </w:tblGrid>
      <w:tr w:rsidR="009742C6" w:rsidRPr="00952AC2" w:rsidTr="00315EF4">
        <w:trPr>
          <w:trHeight w:val="1050"/>
        </w:trPr>
        <w:tc>
          <w:tcPr>
            <w:tcW w:w="528"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Mã số</w:t>
            </w:r>
          </w:p>
        </w:tc>
        <w:tc>
          <w:tcPr>
            <w:tcW w:w="998"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Nội dung công việc</w:t>
            </w:r>
          </w:p>
        </w:tc>
        <w:tc>
          <w:tcPr>
            <w:tcW w:w="1134"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Sản phẩm</w:t>
            </w:r>
          </w:p>
          <w:p w:rsidR="009742C6" w:rsidRDefault="009742C6" w:rsidP="00AC1062">
            <w:pPr>
              <w:widowControl/>
              <w:autoSpaceDE/>
              <w:autoSpaceDN/>
              <w:spacing w:before="120" w:line="264" w:lineRule="auto"/>
              <w:jc w:val="center"/>
              <w:rPr>
                <w:b/>
                <w:bCs/>
                <w:sz w:val="20"/>
                <w:szCs w:val="20"/>
              </w:rPr>
            </w:pPr>
            <w:r w:rsidRPr="00952AC2">
              <w:rPr>
                <w:b/>
                <w:bCs/>
                <w:sz w:val="20"/>
                <w:szCs w:val="20"/>
              </w:rPr>
              <w:t xml:space="preserve">theo Kế hoạch  </w:t>
            </w:r>
          </w:p>
        </w:tc>
        <w:tc>
          <w:tcPr>
            <w:tcW w:w="691"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Thời gian bắt đầu</w:t>
            </w:r>
          </w:p>
        </w:tc>
        <w:tc>
          <w:tcPr>
            <w:tcW w:w="850"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Thời gian hoàn thành</w:t>
            </w:r>
          </w:p>
        </w:tc>
        <w:tc>
          <w:tcPr>
            <w:tcW w:w="2144" w:type="dxa"/>
            <w:shd w:val="clear" w:color="000000" w:fill="FFFFFF"/>
            <w:vAlign w:val="center"/>
            <w:hideMark/>
          </w:tcPr>
          <w:p w:rsidR="009742C6" w:rsidRDefault="009742C6" w:rsidP="005E448D">
            <w:pPr>
              <w:widowControl/>
              <w:autoSpaceDE/>
              <w:autoSpaceDN/>
              <w:jc w:val="center"/>
              <w:rPr>
                <w:i/>
                <w:iCs/>
                <w:sz w:val="20"/>
                <w:szCs w:val="20"/>
              </w:rPr>
            </w:pPr>
            <w:r w:rsidRPr="00952AC2">
              <w:rPr>
                <w:b/>
                <w:bCs/>
                <w:sz w:val="20"/>
                <w:szCs w:val="20"/>
              </w:rPr>
              <w:t>Tiến độ thực hiện</w:t>
            </w:r>
            <w:r w:rsidRPr="00952AC2">
              <w:rPr>
                <w:b/>
                <w:bCs/>
                <w:sz w:val="20"/>
                <w:szCs w:val="20"/>
              </w:rPr>
              <w:br/>
            </w:r>
            <w:r w:rsidRPr="00952AC2">
              <w:rPr>
                <w:i/>
                <w:iCs/>
                <w:sz w:val="20"/>
                <w:szCs w:val="20"/>
              </w:rPr>
              <w:t>(Không thực hiện: 0</w:t>
            </w:r>
          </w:p>
          <w:p w:rsidR="009742C6" w:rsidRDefault="009742C6" w:rsidP="005E448D">
            <w:pPr>
              <w:widowControl/>
              <w:autoSpaceDE/>
              <w:autoSpaceDN/>
              <w:jc w:val="center"/>
              <w:rPr>
                <w:i/>
                <w:iCs/>
                <w:sz w:val="20"/>
                <w:szCs w:val="20"/>
              </w:rPr>
            </w:pPr>
            <w:r w:rsidRPr="00952AC2">
              <w:rPr>
                <w:i/>
                <w:iCs/>
                <w:sz w:val="20"/>
                <w:szCs w:val="20"/>
              </w:rPr>
              <w:t>Chưa bắt đầu: 1</w:t>
            </w:r>
            <w:r w:rsidRPr="00952AC2">
              <w:rPr>
                <w:i/>
                <w:iCs/>
                <w:sz w:val="20"/>
                <w:szCs w:val="20"/>
              </w:rPr>
              <w:br/>
              <w:t>Đang thực hiện: 2</w:t>
            </w:r>
            <w:r w:rsidRPr="00952AC2">
              <w:rPr>
                <w:i/>
                <w:iCs/>
                <w:sz w:val="20"/>
                <w:szCs w:val="20"/>
              </w:rPr>
              <w:br/>
              <w:t>Hoàn thành: 3)</w:t>
            </w:r>
          </w:p>
          <w:p w:rsidR="009742C6" w:rsidRDefault="009742C6" w:rsidP="00AC1062">
            <w:pPr>
              <w:widowControl/>
              <w:autoSpaceDE/>
              <w:autoSpaceDN/>
              <w:spacing w:before="120" w:line="264" w:lineRule="auto"/>
              <w:jc w:val="center"/>
              <w:rPr>
                <w:i/>
                <w:iCs/>
                <w:sz w:val="20"/>
                <w:szCs w:val="20"/>
              </w:rPr>
            </w:pPr>
            <w:r w:rsidRPr="00952AC2">
              <w:rPr>
                <w:i/>
                <w:iCs/>
                <w:sz w:val="20"/>
                <w:szCs w:val="20"/>
              </w:rPr>
              <w:t>(*)</w:t>
            </w:r>
          </w:p>
        </w:tc>
        <w:tc>
          <w:tcPr>
            <w:tcW w:w="956" w:type="dxa"/>
            <w:shd w:val="clear" w:color="000000" w:fill="FFFFFF"/>
            <w:noWrap/>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Tên sản phẩm</w:t>
            </w:r>
            <w:r w:rsidRPr="00952AC2">
              <w:rPr>
                <w:b/>
                <w:bCs/>
                <w:sz w:val="20"/>
                <w:szCs w:val="20"/>
              </w:rPr>
              <w:br/>
              <w:t xml:space="preserve"> </w:t>
            </w:r>
            <w:r w:rsidRPr="00952AC2">
              <w:rPr>
                <w:i/>
                <w:iCs/>
                <w:sz w:val="20"/>
                <w:szCs w:val="20"/>
              </w:rPr>
              <w:t>(hoàn chỉnh, dở dang)</w:t>
            </w:r>
          </w:p>
        </w:tc>
        <w:tc>
          <w:tcPr>
            <w:tcW w:w="759" w:type="dxa"/>
            <w:shd w:val="clear" w:color="000000" w:fill="FFFFFF"/>
            <w:vAlign w:val="center"/>
          </w:tcPr>
          <w:p w:rsidR="009742C6" w:rsidRDefault="009742C6" w:rsidP="00AC1062">
            <w:pPr>
              <w:widowControl/>
              <w:autoSpaceDE/>
              <w:autoSpaceDN/>
              <w:spacing w:before="120" w:line="264" w:lineRule="auto"/>
              <w:jc w:val="center"/>
              <w:rPr>
                <w:b/>
                <w:bCs/>
                <w:sz w:val="20"/>
                <w:szCs w:val="20"/>
              </w:rPr>
            </w:pPr>
            <w:r w:rsidRPr="00952AC2">
              <w:rPr>
                <w:b/>
                <w:bCs/>
                <w:sz w:val="20"/>
                <w:szCs w:val="20"/>
              </w:rPr>
              <w:t>Số lượng</w:t>
            </w:r>
            <w:r w:rsidRPr="00952AC2">
              <w:rPr>
                <w:i/>
                <w:iCs/>
                <w:sz w:val="20"/>
                <w:szCs w:val="20"/>
              </w:rPr>
              <w:t xml:space="preserve"> (nếu có)</w:t>
            </w:r>
          </w:p>
        </w:tc>
        <w:tc>
          <w:tcPr>
            <w:tcW w:w="1226"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Lý do không thực hiện/chưa bắt đầu/</w:t>
            </w:r>
            <w:r w:rsidRPr="00952AC2">
              <w:rPr>
                <w:b/>
                <w:bCs/>
                <w:sz w:val="20"/>
                <w:szCs w:val="20"/>
              </w:rPr>
              <w:br/>
              <w:t>đang thực hiện</w:t>
            </w:r>
          </w:p>
        </w:tc>
      </w:tr>
      <w:tr w:rsidR="009742C6" w:rsidRPr="00952AC2" w:rsidTr="00315EF4">
        <w:trPr>
          <w:trHeight w:val="315"/>
        </w:trPr>
        <w:tc>
          <w:tcPr>
            <w:tcW w:w="528"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(A)</w:t>
            </w:r>
          </w:p>
        </w:tc>
        <w:tc>
          <w:tcPr>
            <w:tcW w:w="998"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(B)</w:t>
            </w:r>
          </w:p>
        </w:tc>
        <w:tc>
          <w:tcPr>
            <w:tcW w:w="1134"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(C)</w:t>
            </w:r>
          </w:p>
        </w:tc>
        <w:tc>
          <w:tcPr>
            <w:tcW w:w="691"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(D)</w:t>
            </w:r>
          </w:p>
        </w:tc>
        <w:tc>
          <w:tcPr>
            <w:tcW w:w="850"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(E)</w:t>
            </w:r>
          </w:p>
        </w:tc>
        <w:tc>
          <w:tcPr>
            <w:tcW w:w="2144"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(1)</w:t>
            </w:r>
          </w:p>
        </w:tc>
        <w:tc>
          <w:tcPr>
            <w:tcW w:w="956"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(2)</w:t>
            </w:r>
          </w:p>
        </w:tc>
        <w:tc>
          <w:tcPr>
            <w:tcW w:w="759"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(3)</w:t>
            </w:r>
          </w:p>
        </w:tc>
        <w:tc>
          <w:tcPr>
            <w:tcW w:w="1226" w:type="dxa"/>
            <w:shd w:val="clear" w:color="000000" w:fill="FFFFFF"/>
            <w:vAlign w:val="center"/>
            <w:hideMark/>
          </w:tcPr>
          <w:p w:rsidR="009742C6" w:rsidRDefault="009742C6" w:rsidP="00AC1062">
            <w:pPr>
              <w:widowControl/>
              <w:autoSpaceDE/>
              <w:autoSpaceDN/>
              <w:spacing w:before="120" w:line="264" w:lineRule="auto"/>
              <w:jc w:val="center"/>
              <w:rPr>
                <w:b/>
                <w:bCs/>
                <w:sz w:val="20"/>
                <w:szCs w:val="20"/>
              </w:rPr>
            </w:pPr>
            <w:r w:rsidRPr="00952AC2">
              <w:rPr>
                <w:b/>
                <w:bCs/>
                <w:sz w:val="20"/>
                <w:szCs w:val="20"/>
              </w:rPr>
              <w:t>(4)</w:t>
            </w:r>
          </w:p>
        </w:tc>
      </w:tr>
      <w:tr w:rsidR="009742C6" w:rsidRPr="00952AC2" w:rsidTr="00315EF4">
        <w:trPr>
          <w:trHeight w:val="315"/>
        </w:trPr>
        <w:tc>
          <w:tcPr>
            <w:tcW w:w="528" w:type="dxa"/>
            <w:shd w:val="clear" w:color="000000" w:fill="FFFFFF"/>
            <w:vAlign w:val="center"/>
            <w:hideMark/>
          </w:tcPr>
          <w:p w:rsidR="009742C6" w:rsidRDefault="009742C6" w:rsidP="00AC1062">
            <w:pPr>
              <w:widowControl/>
              <w:autoSpaceDE/>
              <w:autoSpaceDN/>
              <w:spacing w:before="120" w:line="264" w:lineRule="auto"/>
              <w:jc w:val="center"/>
              <w:rPr>
                <w:sz w:val="20"/>
                <w:szCs w:val="20"/>
              </w:rPr>
            </w:pPr>
          </w:p>
        </w:tc>
        <w:tc>
          <w:tcPr>
            <w:tcW w:w="998" w:type="dxa"/>
            <w:shd w:val="clear" w:color="000000" w:fill="FFFFFF"/>
            <w:noWrap/>
            <w:vAlign w:val="center"/>
            <w:hideMark/>
          </w:tcPr>
          <w:p w:rsidR="009742C6" w:rsidRDefault="009742C6" w:rsidP="00AC1062">
            <w:pPr>
              <w:widowControl/>
              <w:autoSpaceDE/>
              <w:autoSpaceDN/>
              <w:spacing w:before="120" w:line="264" w:lineRule="auto"/>
              <w:jc w:val="both"/>
              <w:rPr>
                <w:sz w:val="20"/>
                <w:szCs w:val="20"/>
              </w:rPr>
            </w:pPr>
          </w:p>
        </w:tc>
        <w:tc>
          <w:tcPr>
            <w:tcW w:w="1134" w:type="dxa"/>
            <w:shd w:val="clear" w:color="000000" w:fill="FFFFFF"/>
            <w:vAlign w:val="center"/>
            <w:hideMark/>
          </w:tcPr>
          <w:p w:rsidR="009742C6" w:rsidRDefault="009742C6" w:rsidP="00AC1062">
            <w:pPr>
              <w:widowControl/>
              <w:autoSpaceDE/>
              <w:autoSpaceDN/>
              <w:spacing w:before="120" w:line="264" w:lineRule="auto"/>
              <w:jc w:val="both"/>
              <w:rPr>
                <w:sz w:val="20"/>
                <w:szCs w:val="20"/>
              </w:rPr>
            </w:pPr>
            <w:r w:rsidRPr="00952AC2">
              <w:rPr>
                <w:sz w:val="20"/>
                <w:szCs w:val="20"/>
              </w:rPr>
              <w:t> </w:t>
            </w:r>
          </w:p>
        </w:tc>
        <w:tc>
          <w:tcPr>
            <w:tcW w:w="691" w:type="dxa"/>
            <w:shd w:val="clear" w:color="000000" w:fill="FFFFFF"/>
            <w:vAlign w:val="center"/>
            <w:hideMark/>
          </w:tcPr>
          <w:p w:rsidR="009742C6" w:rsidRDefault="009742C6" w:rsidP="00AC1062">
            <w:pPr>
              <w:widowControl/>
              <w:autoSpaceDE/>
              <w:autoSpaceDN/>
              <w:spacing w:before="120" w:line="264" w:lineRule="auto"/>
              <w:jc w:val="both"/>
              <w:rPr>
                <w:sz w:val="20"/>
                <w:szCs w:val="20"/>
              </w:rPr>
            </w:pPr>
            <w:r w:rsidRPr="00952AC2">
              <w:rPr>
                <w:sz w:val="20"/>
                <w:szCs w:val="20"/>
              </w:rPr>
              <w:t> </w:t>
            </w:r>
          </w:p>
        </w:tc>
        <w:tc>
          <w:tcPr>
            <w:tcW w:w="850" w:type="dxa"/>
            <w:shd w:val="clear" w:color="000000" w:fill="FFFFFF"/>
            <w:vAlign w:val="center"/>
            <w:hideMark/>
          </w:tcPr>
          <w:p w:rsidR="009742C6" w:rsidRDefault="009742C6" w:rsidP="00AC1062">
            <w:pPr>
              <w:widowControl/>
              <w:autoSpaceDE/>
              <w:autoSpaceDN/>
              <w:spacing w:before="120" w:line="264" w:lineRule="auto"/>
              <w:jc w:val="both"/>
              <w:rPr>
                <w:sz w:val="20"/>
                <w:szCs w:val="20"/>
              </w:rPr>
            </w:pPr>
            <w:r w:rsidRPr="00952AC2">
              <w:rPr>
                <w:sz w:val="20"/>
                <w:szCs w:val="20"/>
              </w:rPr>
              <w:t xml:space="preserve">                                                                                                                                                                                                                                                                                                                                                                                                         </w:t>
            </w:r>
          </w:p>
        </w:tc>
        <w:tc>
          <w:tcPr>
            <w:tcW w:w="2144" w:type="dxa"/>
            <w:shd w:val="clear" w:color="000000" w:fill="FFFFFF"/>
            <w:vAlign w:val="center"/>
            <w:hideMark/>
          </w:tcPr>
          <w:p w:rsidR="009742C6" w:rsidRDefault="009742C6" w:rsidP="00AC1062">
            <w:pPr>
              <w:widowControl/>
              <w:autoSpaceDE/>
              <w:autoSpaceDN/>
              <w:spacing w:before="120" w:line="264" w:lineRule="auto"/>
              <w:jc w:val="both"/>
              <w:rPr>
                <w:sz w:val="20"/>
                <w:szCs w:val="20"/>
              </w:rPr>
            </w:pPr>
            <w:r w:rsidRPr="00952AC2">
              <w:rPr>
                <w:sz w:val="20"/>
                <w:szCs w:val="20"/>
              </w:rPr>
              <w:t> </w:t>
            </w:r>
          </w:p>
        </w:tc>
        <w:tc>
          <w:tcPr>
            <w:tcW w:w="956" w:type="dxa"/>
            <w:shd w:val="clear" w:color="000000" w:fill="FFFFFF"/>
            <w:noWrap/>
            <w:vAlign w:val="center"/>
            <w:hideMark/>
          </w:tcPr>
          <w:p w:rsidR="009742C6" w:rsidRDefault="009742C6" w:rsidP="00AC1062">
            <w:pPr>
              <w:widowControl/>
              <w:autoSpaceDE/>
              <w:autoSpaceDN/>
              <w:spacing w:before="120" w:line="264" w:lineRule="auto"/>
              <w:jc w:val="both"/>
              <w:rPr>
                <w:sz w:val="20"/>
                <w:szCs w:val="20"/>
              </w:rPr>
            </w:pPr>
            <w:r w:rsidRPr="00952AC2">
              <w:rPr>
                <w:sz w:val="20"/>
                <w:szCs w:val="20"/>
              </w:rPr>
              <w:t> </w:t>
            </w:r>
          </w:p>
        </w:tc>
        <w:tc>
          <w:tcPr>
            <w:tcW w:w="759" w:type="dxa"/>
            <w:shd w:val="clear" w:color="000000" w:fill="FFFFFF"/>
            <w:noWrap/>
            <w:vAlign w:val="center"/>
            <w:hideMark/>
          </w:tcPr>
          <w:p w:rsidR="009742C6" w:rsidRDefault="009742C6" w:rsidP="00AC1062">
            <w:pPr>
              <w:widowControl/>
              <w:autoSpaceDE/>
              <w:autoSpaceDN/>
              <w:spacing w:before="120" w:line="264" w:lineRule="auto"/>
              <w:jc w:val="both"/>
              <w:rPr>
                <w:sz w:val="20"/>
                <w:szCs w:val="20"/>
              </w:rPr>
            </w:pPr>
            <w:r w:rsidRPr="00952AC2">
              <w:rPr>
                <w:sz w:val="20"/>
                <w:szCs w:val="20"/>
              </w:rPr>
              <w:t> </w:t>
            </w:r>
          </w:p>
        </w:tc>
        <w:tc>
          <w:tcPr>
            <w:tcW w:w="1226" w:type="dxa"/>
            <w:shd w:val="clear" w:color="000000" w:fill="FFFFFF"/>
            <w:noWrap/>
            <w:vAlign w:val="center"/>
            <w:hideMark/>
          </w:tcPr>
          <w:p w:rsidR="009742C6" w:rsidRDefault="009742C6" w:rsidP="00AC1062">
            <w:pPr>
              <w:widowControl/>
              <w:autoSpaceDE/>
              <w:autoSpaceDN/>
              <w:spacing w:before="120" w:line="264" w:lineRule="auto"/>
              <w:jc w:val="both"/>
              <w:rPr>
                <w:sz w:val="20"/>
                <w:szCs w:val="20"/>
              </w:rPr>
            </w:pPr>
            <w:r w:rsidRPr="00952AC2">
              <w:rPr>
                <w:sz w:val="20"/>
                <w:szCs w:val="20"/>
              </w:rPr>
              <w:t> </w:t>
            </w:r>
          </w:p>
        </w:tc>
      </w:tr>
      <w:tr w:rsidR="009742C6" w:rsidRPr="00952AC2" w:rsidTr="00315EF4">
        <w:trPr>
          <w:trHeight w:val="315"/>
        </w:trPr>
        <w:tc>
          <w:tcPr>
            <w:tcW w:w="528" w:type="dxa"/>
            <w:shd w:val="clear" w:color="000000" w:fill="FFFFFF"/>
            <w:vAlign w:val="center"/>
            <w:hideMark/>
          </w:tcPr>
          <w:p w:rsidR="009742C6" w:rsidRDefault="009742C6" w:rsidP="00AC1062">
            <w:pPr>
              <w:widowControl/>
              <w:autoSpaceDE/>
              <w:autoSpaceDN/>
              <w:spacing w:before="120" w:line="264" w:lineRule="auto"/>
              <w:jc w:val="center"/>
              <w:rPr>
                <w:sz w:val="20"/>
                <w:szCs w:val="20"/>
              </w:rPr>
            </w:pPr>
          </w:p>
        </w:tc>
        <w:tc>
          <w:tcPr>
            <w:tcW w:w="998" w:type="dxa"/>
            <w:shd w:val="clear" w:color="000000" w:fill="FFFFFF"/>
            <w:noWrap/>
            <w:vAlign w:val="center"/>
            <w:hideMark/>
          </w:tcPr>
          <w:p w:rsidR="009742C6" w:rsidRDefault="009742C6" w:rsidP="00AC1062">
            <w:pPr>
              <w:widowControl/>
              <w:autoSpaceDE/>
              <w:autoSpaceDN/>
              <w:spacing w:before="120" w:line="264" w:lineRule="auto"/>
              <w:jc w:val="both"/>
              <w:rPr>
                <w:sz w:val="20"/>
                <w:szCs w:val="20"/>
              </w:rPr>
            </w:pPr>
          </w:p>
        </w:tc>
        <w:tc>
          <w:tcPr>
            <w:tcW w:w="1134" w:type="dxa"/>
            <w:shd w:val="clear" w:color="000000" w:fill="FFFFFF"/>
            <w:vAlign w:val="center"/>
            <w:hideMark/>
          </w:tcPr>
          <w:p w:rsidR="009742C6" w:rsidRDefault="009742C6" w:rsidP="00AC1062">
            <w:pPr>
              <w:widowControl/>
              <w:autoSpaceDE/>
              <w:autoSpaceDN/>
              <w:spacing w:before="120" w:line="264" w:lineRule="auto"/>
              <w:jc w:val="both"/>
              <w:rPr>
                <w:sz w:val="20"/>
                <w:szCs w:val="20"/>
              </w:rPr>
            </w:pPr>
          </w:p>
        </w:tc>
        <w:tc>
          <w:tcPr>
            <w:tcW w:w="691" w:type="dxa"/>
            <w:shd w:val="clear" w:color="000000" w:fill="FFFFFF"/>
            <w:vAlign w:val="center"/>
            <w:hideMark/>
          </w:tcPr>
          <w:p w:rsidR="009742C6" w:rsidRDefault="009742C6" w:rsidP="00AC1062">
            <w:pPr>
              <w:widowControl/>
              <w:autoSpaceDE/>
              <w:autoSpaceDN/>
              <w:spacing w:before="120" w:line="264" w:lineRule="auto"/>
              <w:jc w:val="both"/>
              <w:rPr>
                <w:sz w:val="20"/>
                <w:szCs w:val="20"/>
              </w:rPr>
            </w:pPr>
          </w:p>
        </w:tc>
        <w:tc>
          <w:tcPr>
            <w:tcW w:w="850" w:type="dxa"/>
            <w:shd w:val="clear" w:color="000000" w:fill="FFFFFF"/>
            <w:vAlign w:val="center"/>
            <w:hideMark/>
          </w:tcPr>
          <w:p w:rsidR="009742C6" w:rsidRDefault="009742C6" w:rsidP="00AC1062">
            <w:pPr>
              <w:widowControl/>
              <w:autoSpaceDE/>
              <w:autoSpaceDN/>
              <w:spacing w:before="120" w:line="264" w:lineRule="auto"/>
              <w:jc w:val="both"/>
              <w:rPr>
                <w:sz w:val="20"/>
                <w:szCs w:val="20"/>
              </w:rPr>
            </w:pPr>
          </w:p>
        </w:tc>
        <w:tc>
          <w:tcPr>
            <w:tcW w:w="2144" w:type="dxa"/>
            <w:shd w:val="clear" w:color="000000" w:fill="FFFFFF"/>
            <w:vAlign w:val="center"/>
            <w:hideMark/>
          </w:tcPr>
          <w:p w:rsidR="009742C6" w:rsidRDefault="009742C6" w:rsidP="00AC1062">
            <w:pPr>
              <w:widowControl/>
              <w:autoSpaceDE/>
              <w:autoSpaceDN/>
              <w:spacing w:before="120" w:line="264" w:lineRule="auto"/>
              <w:jc w:val="both"/>
              <w:rPr>
                <w:sz w:val="20"/>
                <w:szCs w:val="20"/>
              </w:rPr>
            </w:pPr>
          </w:p>
        </w:tc>
        <w:tc>
          <w:tcPr>
            <w:tcW w:w="956" w:type="dxa"/>
            <w:shd w:val="clear" w:color="000000" w:fill="FFFFFF"/>
            <w:noWrap/>
            <w:vAlign w:val="center"/>
            <w:hideMark/>
          </w:tcPr>
          <w:p w:rsidR="009742C6" w:rsidRDefault="009742C6" w:rsidP="00AC1062">
            <w:pPr>
              <w:widowControl/>
              <w:autoSpaceDE/>
              <w:autoSpaceDN/>
              <w:spacing w:before="120" w:line="264" w:lineRule="auto"/>
              <w:jc w:val="both"/>
              <w:rPr>
                <w:sz w:val="20"/>
                <w:szCs w:val="20"/>
              </w:rPr>
            </w:pPr>
          </w:p>
        </w:tc>
        <w:tc>
          <w:tcPr>
            <w:tcW w:w="759" w:type="dxa"/>
            <w:shd w:val="clear" w:color="000000" w:fill="FFFFFF"/>
            <w:noWrap/>
            <w:vAlign w:val="center"/>
            <w:hideMark/>
          </w:tcPr>
          <w:p w:rsidR="009742C6" w:rsidRDefault="009742C6" w:rsidP="00AC1062">
            <w:pPr>
              <w:widowControl/>
              <w:autoSpaceDE/>
              <w:autoSpaceDN/>
              <w:spacing w:before="120" w:line="264" w:lineRule="auto"/>
              <w:jc w:val="both"/>
              <w:rPr>
                <w:sz w:val="20"/>
                <w:szCs w:val="20"/>
              </w:rPr>
            </w:pPr>
          </w:p>
        </w:tc>
        <w:tc>
          <w:tcPr>
            <w:tcW w:w="1226" w:type="dxa"/>
            <w:shd w:val="clear" w:color="000000" w:fill="FFFFFF"/>
            <w:noWrap/>
            <w:vAlign w:val="center"/>
            <w:hideMark/>
          </w:tcPr>
          <w:p w:rsidR="009742C6" w:rsidRDefault="009742C6" w:rsidP="00AC1062">
            <w:pPr>
              <w:widowControl/>
              <w:autoSpaceDE/>
              <w:autoSpaceDN/>
              <w:spacing w:before="120" w:line="264" w:lineRule="auto"/>
              <w:jc w:val="both"/>
              <w:rPr>
                <w:sz w:val="20"/>
                <w:szCs w:val="20"/>
              </w:rPr>
            </w:pPr>
          </w:p>
        </w:tc>
      </w:tr>
      <w:tr w:rsidR="009742C6" w:rsidRPr="00952AC2" w:rsidTr="00315EF4">
        <w:trPr>
          <w:trHeight w:val="315"/>
        </w:trPr>
        <w:tc>
          <w:tcPr>
            <w:tcW w:w="528" w:type="dxa"/>
            <w:shd w:val="clear" w:color="000000" w:fill="FFFFFF"/>
            <w:vAlign w:val="center"/>
            <w:hideMark/>
          </w:tcPr>
          <w:p w:rsidR="009742C6" w:rsidRDefault="009742C6" w:rsidP="00AC1062">
            <w:pPr>
              <w:widowControl/>
              <w:autoSpaceDE/>
              <w:autoSpaceDN/>
              <w:spacing w:before="120" w:line="264" w:lineRule="auto"/>
              <w:jc w:val="center"/>
              <w:rPr>
                <w:sz w:val="20"/>
                <w:szCs w:val="20"/>
              </w:rPr>
            </w:pPr>
          </w:p>
        </w:tc>
        <w:tc>
          <w:tcPr>
            <w:tcW w:w="998" w:type="dxa"/>
            <w:shd w:val="clear" w:color="000000" w:fill="FFFFFF"/>
            <w:noWrap/>
            <w:vAlign w:val="center"/>
            <w:hideMark/>
          </w:tcPr>
          <w:p w:rsidR="009742C6" w:rsidRDefault="009742C6" w:rsidP="00AC1062">
            <w:pPr>
              <w:widowControl/>
              <w:autoSpaceDE/>
              <w:autoSpaceDN/>
              <w:spacing w:before="120" w:line="264" w:lineRule="auto"/>
              <w:jc w:val="both"/>
              <w:rPr>
                <w:sz w:val="20"/>
                <w:szCs w:val="20"/>
              </w:rPr>
            </w:pPr>
          </w:p>
        </w:tc>
        <w:tc>
          <w:tcPr>
            <w:tcW w:w="1134" w:type="dxa"/>
            <w:shd w:val="clear" w:color="000000" w:fill="FFFFFF"/>
            <w:vAlign w:val="center"/>
            <w:hideMark/>
          </w:tcPr>
          <w:p w:rsidR="009742C6" w:rsidRDefault="009742C6" w:rsidP="00AC1062">
            <w:pPr>
              <w:widowControl/>
              <w:autoSpaceDE/>
              <w:autoSpaceDN/>
              <w:spacing w:before="120" w:line="264" w:lineRule="auto"/>
              <w:jc w:val="both"/>
              <w:rPr>
                <w:sz w:val="20"/>
                <w:szCs w:val="20"/>
              </w:rPr>
            </w:pPr>
          </w:p>
        </w:tc>
        <w:tc>
          <w:tcPr>
            <w:tcW w:w="691" w:type="dxa"/>
            <w:shd w:val="clear" w:color="000000" w:fill="FFFFFF"/>
            <w:vAlign w:val="center"/>
            <w:hideMark/>
          </w:tcPr>
          <w:p w:rsidR="009742C6" w:rsidRDefault="009742C6" w:rsidP="00AC1062">
            <w:pPr>
              <w:widowControl/>
              <w:autoSpaceDE/>
              <w:autoSpaceDN/>
              <w:spacing w:before="120" w:line="264" w:lineRule="auto"/>
              <w:jc w:val="both"/>
              <w:rPr>
                <w:sz w:val="20"/>
                <w:szCs w:val="20"/>
              </w:rPr>
            </w:pPr>
          </w:p>
        </w:tc>
        <w:tc>
          <w:tcPr>
            <w:tcW w:w="850" w:type="dxa"/>
            <w:shd w:val="clear" w:color="000000" w:fill="FFFFFF"/>
            <w:vAlign w:val="center"/>
            <w:hideMark/>
          </w:tcPr>
          <w:p w:rsidR="009742C6" w:rsidRDefault="009742C6" w:rsidP="00AC1062">
            <w:pPr>
              <w:widowControl/>
              <w:autoSpaceDE/>
              <w:autoSpaceDN/>
              <w:spacing w:before="120" w:line="264" w:lineRule="auto"/>
              <w:jc w:val="both"/>
              <w:rPr>
                <w:sz w:val="20"/>
                <w:szCs w:val="20"/>
              </w:rPr>
            </w:pPr>
          </w:p>
        </w:tc>
        <w:tc>
          <w:tcPr>
            <w:tcW w:w="2144" w:type="dxa"/>
            <w:shd w:val="clear" w:color="000000" w:fill="FFFFFF"/>
            <w:vAlign w:val="center"/>
            <w:hideMark/>
          </w:tcPr>
          <w:p w:rsidR="009742C6" w:rsidRDefault="009742C6" w:rsidP="00AC1062">
            <w:pPr>
              <w:widowControl/>
              <w:autoSpaceDE/>
              <w:autoSpaceDN/>
              <w:spacing w:before="120" w:line="264" w:lineRule="auto"/>
              <w:jc w:val="both"/>
              <w:rPr>
                <w:sz w:val="20"/>
                <w:szCs w:val="20"/>
              </w:rPr>
            </w:pPr>
          </w:p>
        </w:tc>
        <w:tc>
          <w:tcPr>
            <w:tcW w:w="956" w:type="dxa"/>
            <w:shd w:val="clear" w:color="000000" w:fill="FFFFFF"/>
            <w:noWrap/>
            <w:vAlign w:val="center"/>
            <w:hideMark/>
          </w:tcPr>
          <w:p w:rsidR="009742C6" w:rsidRDefault="009742C6" w:rsidP="00AC1062">
            <w:pPr>
              <w:widowControl/>
              <w:autoSpaceDE/>
              <w:autoSpaceDN/>
              <w:spacing w:before="120" w:line="264" w:lineRule="auto"/>
              <w:jc w:val="both"/>
              <w:rPr>
                <w:sz w:val="20"/>
                <w:szCs w:val="20"/>
              </w:rPr>
            </w:pPr>
          </w:p>
        </w:tc>
        <w:tc>
          <w:tcPr>
            <w:tcW w:w="759" w:type="dxa"/>
            <w:shd w:val="clear" w:color="000000" w:fill="FFFFFF"/>
            <w:noWrap/>
            <w:vAlign w:val="center"/>
            <w:hideMark/>
          </w:tcPr>
          <w:p w:rsidR="009742C6" w:rsidRDefault="009742C6" w:rsidP="00AC1062">
            <w:pPr>
              <w:widowControl/>
              <w:autoSpaceDE/>
              <w:autoSpaceDN/>
              <w:spacing w:before="120" w:line="264" w:lineRule="auto"/>
              <w:jc w:val="both"/>
              <w:rPr>
                <w:sz w:val="20"/>
                <w:szCs w:val="20"/>
              </w:rPr>
            </w:pPr>
          </w:p>
        </w:tc>
        <w:tc>
          <w:tcPr>
            <w:tcW w:w="1226" w:type="dxa"/>
            <w:shd w:val="clear" w:color="000000" w:fill="FFFFFF"/>
            <w:noWrap/>
            <w:vAlign w:val="center"/>
            <w:hideMark/>
          </w:tcPr>
          <w:p w:rsidR="009742C6" w:rsidRDefault="009742C6" w:rsidP="00AC1062">
            <w:pPr>
              <w:widowControl/>
              <w:autoSpaceDE/>
              <w:autoSpaceDN/>
              <w:spacing w:before="120" w:line="264" w:lineRule="auto"/>
              <w:jc w:val="both"/>
              <w:rPr>
                <w:sz w:val="20"/>
                <w:szCs w:val="20"/>
              </w:rPr>
            </w:pPr>
          </w:p>
        </w:tc>
      </w:tr>
    </w:tbl>
    <w:p w:rsidR="009742C6" w:rsidRDefault="009742C6" w:rsidP="00AC1062">
      <w:pPr>
        <w:pStyle w:val="BodyText"/>
        <w:spacing w:after="240" w:line="264" w:lineRule="auto"/>
        <w:jc w:val="both"/>
        <w:rPr>
          <w:sz w:val="24"/>
          <w:szCs w:val="24"/>
        </w:rPr>
      </w:pPr>
      <w:r w:rsidRPr="00952AC2">
        <w:rPr>
          <w:sz w:val="24"/>
          <w:szCs w:val="24"/>
        </w:rPr>
        <w:t xml:space="preserve">-  Hình thức thu thập thông tin: Kết hợp hai hình thức thu thập thông tin: (1) Thu thập thông tin qua biểu mẫu báo cáo: Bộ Kế hoạch và Đầu tư (Tổng cục Thống kê) gửi Biểu 01/BC đến các đơn vị chủ trì thực hiện các hoạt động theo Kế hoạch thực hiện CLTK 21-30. Các cơ quan chủ trì ghi thông tin vào Biểu và báo cáo về Bộ Kế hoạch và Đầu tư (Tổng cục Thống kê); (2) Thu thập thông tin thông qua phần mềm báo cáo trực tuyến: Cơ quan chủ trì hoàn thiện Biểu 01/BC được cung cấp trên phần mềm theo dõi, đánh giá CLTK 21-30 trực tuyến. </w:t>
      </w:r>
    </w:p>
    <w:tbl>
      <w:tblPr>
        <w:tblStyle w:val="TableGrid"/>
        <w:tblW w:w="9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4100"/>
        <w:gridCol w:w="2280"/>
      </w:tblGrid>
      <w:tr w:rsidR="009742C6" w:rsidRPr="00952AC2" w:rsidTr="00315EF4">
        <w:tc>
          <w:tcPr>
            <w:tcW w:w="3096" w:type="dxa"/>
          </w:tcPr>
          <w:p w:rsidR="009742C6" w:rsidRPr="00952AC2" w:rsidRDefault="009742C6" w:rsidP="00315EF4">
            <w:pPr>
              <w:pStyle w:val="Heading6"/>
              <w:tabs>
                <w:tab w:val="left" w:pos="1524"/>
              </w:tabs>
              <w:spacing w:before="0"/>
              <w:ind w:left="0" w:right="410"/>
              <w:jc w:val="left"/>
              <w:rPr>
                <w:i w:val="0"/>
                <w:sz w:val="24"/>
                <w:szCs w:val="24"/>
              </w:rPr>
            </w:pPr>
            <w:r w:rsidRPr="00952AC2">
              <w:rPr>
                <w:rStyle w:val="BodyTextChar"/>
                <w:bCs w:val="0"/>
                <w:i w:val="0"/>
                <w:sz w:val="24"/>
                <w:szCs w:val="24"/>
                <w:lang w:eastAsia="vi-VN"/>
              </w:rPr>
              <w:t>Biểu 01/BC</w:t>
            </w:r>
          </w:p>
          <w:p w:rsidR="009742C6" w:rsidRPr="00952AC2" w:rsidRDefault="009742C6" w:rsidP="00315EF4">
            <w:pPr>
              <w:pStyle w:val="BodyText"/>
              <w:ind w:firstLine="0"/>
              <w:rPr>
                <w:sz w:val="24"/>
                <w:szCs w:val="24"/>
              </w:rPr>
            </w:pPr>
            <w:r w:rsidRPr="00952AC2">
              <w:rPr>
                <w:sz w:val="24"/>
                <w:szCs w:val="24"/>
              </w:rPr>
              <w:t>Ban hành theo Văn bản số:……………………</w:t>
            </w:r>
          </w:p>
          <w:p w:rsidR="009742C6" w:rsidRPr="00952AC2" w:rsidRDefault="009742C6" w:rsidP="00315EF4">
            <w:pPr>
              <w:pStyle w:val="BodyText"/>
              <w:ind w:firstLine="0"/>
              <w:rPr>
                <w:sz w:val="24"/>
                <w:szCs w:val="24"/>
              </w:rPr>
            </w:pPr>
            <w:r w:rsidRPr="00952AC2">
              <w:rPr>
                <w:sz w:val="24"/>
                <w:szCs w:val="24"/>
              </w:rPr>
              <w:t xml:space="preserve">Ngày nhận báo cáo: </w:t>
            </w:r>
          </w:p>
          <w:p w:rsidR="009742C6" w:rsidRPr="00952AC2" w:rsidRDefault="009742C6" w:rsidP="00315EF4">
            <w:pPr>
              <w:pStyle w:val="BodyText"/>
              <w:ind w:firstLine="0"/>
              <w:rPr>
                <w:sz w:val="24"/>
                <w:szCs w:val="24"/>
              </w:rPr>
            </w:pPr>
            <w:r w:rsidRPr="00952AC2">
              <w:rPr>
                <w:sz w:val="24"/>
                <w:szCs w:val="24"/>
              </w:rPr>
              <w:t>Ngày 15 tháng 01 sau năm báo cáo</w:t>
            </w:r>
          </w:p>
        </w:tc>
        <w:tc>
          <w:tcPr>
            <w:tcW w:w="4100" w:type="dxa"/>
          </w:tcPr>
          <w:p w:rsidR="009742C6" w:rsidRPr="00952AC2" w:rsidRDefault="009742C6" w:rsidP="00315EF4">
            <w:pPr>
              <w:pStyle w:val="BodyText"/>
              <w:spacing w:line="360" w:lineRule="auto"/>
              <w:ind w:firstLine="0"/>
              <w:jc w:val="center"/>
              <w:rPr>
                <w:rStyle w:val="BodyTextChar"/>
                <w:b/>
                <w:bCs/>
                <w:sz w:val="24"/>
                <w:szCs w:val="24"/>
                <w:lang w:eastAsia="vi-VN"/>
              </w:rPr>
            </w:pPr>
            <w:r>
              <w:rPr>
                <w:rStyle w:val="BodyTextChar"/>
                <w:b/>
                <w:bCs/>
                <w:sz w:val="24"/>
                <w:szCs w:val="24"/>
                <w:lang w:eastAsia="vi-VN"/>
              </w:rPr>
              <w:t xml:space="preserve">BÁO CÁO </w:t>
            </w:r>
            <w:r w:rsidRPr="00952AC2">
              <w:rPr>
                <w:rStyle w:val="BodyTextChar"/>
                <w:b/>
                <w:bCs/>
                <w:sz w:val="24"/>
                <w:szCs w:val="24"/>
                <w:lang w:eastAsia="vi-VN"/>
              </w:rPr>
              <w:t xml:space="preserve">TIẾN ĐỘ KẾ HOẠCH THỰC HIỆN CLTK 21-30 </w:t>
            </w:r>
          </w:p>
          <w:p w:rsidR="009742C6" w:rsidRPr="00952AC2" w:rsidRDefault="009742C6" w:rsidP="00315EF4">
            <w:pPr>
              <w:pStyle w:val="BodyText"/>
              <w:spacing w:line="360" w:lineRule="auto"/>
              <w:ind w:firstLine="0"/>
              <w:jc w:val="center"/>
              <w:rPr>
                <w:bCs/>
                <w:sz w:val="24"/>
                <w:szCs w:val="24"/>
                <w:lang w:eastAsia="vi-VN"/>
              </w:rPr>
            </w:pPr>
            <w:r w:rsidRPr="00952AC2">
              <w:rPr>
                <w:rStyle w:val="BodyTextChar"/>
                <w:bCs/>
                <w:sz w:val="24"/>
                <w:szCs w:val="24"/>
                <w:lang w:eastAsia="vi-VN"/>
              </w:rPr>
              <w:t>Năm…..</w:t>
            </w:r>
          </w:p>
        </w:tc>
        <w:tc>
          <w:tcPr>
            <w:tcW w:w="2280" w:type="dxa"/>
          </w:tcPr>
          <w:p w:rsidR="009742C6" w:rsidRPr="00952AC2" w:rsidRDefault="009742C6" w:rsidP="00315EF4">
            <w:pPr>
              <w:pStyle w:val="BodyText"/>
              <w:ind w:firstLine="0"/>
              <w:rPr>
                <w:sz w:val="24"/>
                <w:szCs w:val="24"/>
              </w:rPr>
            </w:pPr>
            <w:r w:rsidRPr="00952AC2">
              <w:rPr>
                <w:sz w:val="24"/>
                <w:szCs w:val="24"/>
              </w:rPr>
              <w:t xml:space="preserve">Đơn vị báo cáo: </w:t>
            </w:r>
          </w:p>
          <w:p w:rsidR="009742C6" w:rsidRPr="00952AC2" w:rsidRDefault="009742C6" w:rsidP="00315EF4">
            <w:pPr>
              <w:pStyle w:val="BodyText"/>
              <w:ind w:firstLine="0"/>
              <w:rPr>
                <w:sz w:val="24"/>
                <w:szCs w:val="24"/>
              </w:rPr>
            </w:pPr>
            <w:r w:rsidRPr="00952AC2">
              <w:rPr>
                <w:sz w:val="24"/>
                <w:szCs w:val="24"/>
              </w:rPr>
              <w:t>……………………</w:t>
            </w:r>
          </w:p>
          <w:p w:rsidR="009742C6" w:rsidRPr="00952AC2" w:rsidRDefault="009742C6" w:rsidP="00315EF4">
            <w:pPr>
              <w:pStyle w:val="BodyText"/>
              <w:ind w:firstLine="0"/>
              <w:rPr>
                <w:sz w:val="24"/>
                <w:szCs w:val="24"/>
              </w:rPr>
            </w:pPr>
            <w:r w:rsidRPr="00952AC2">
              <w:rPr>
                <w:sz w:val="24"/>
                <w:szCs w:val="24"/>
              </w:rPr>
              <w:t xml:space="preserve">Đơn vị nhận báo cáo: </w:t>
            </w:r>
          </w:p>
          <w:p w:rsidR="009742C6" w:rsidRPr="00952AC2" w:rsidRDefault="009742C6" w:rsidP="00315EF4">
            <w:pPr>
              <w:pStyle w:val="BodyText"/>
              <w:ind w:firstLine="0"/>
              <w:rPr>
                <w:sz w:val="24"/>
                <w:szCs w:val="24"/>
              </w:rPr>
            </w:pPr>
            <w:r w:rsidRPr="00952AC2">
              <w:rPr>
                <w:sz w:val="24"/>
                <w:szCs w:val="24"/>
              </w:rPr>
              <w:t>…………………</w:t>
            </w:r>
          </w:p>
        </w:tc>
      </w:tr>
    </w:tbl>
    <w:p w:rsidR="009742C6" w:rsidRPr="00952AC2" w:rsidRDefault="009742C6" w:rsidP="009742C6">
      <w:pPr>
        <w:pStyle w:val="BodyText"/>
        <w:ind w:firstLine="0"/>
        <w:rPr>
          <w:i/>
          <w:sz w:val="24"/>
          <w:szCs w:val="24"/>
        </w:rPr>
      </w:pPr>
    </w:p>
    <w:p w:rsidR="009742C6" w:rsidRPr="00952AC2" w:rsidRDefault="009742C6" w:rsidP="009742C6">
      <w:pPr>
        <w:pStyle w:val="BodyText"/>
        <w:ind w:firstLine="0"/>
        <w:jc w:val="both"/>
        <w:rPr>
          <w:i/>
          <w:sz w:val="24"/>
          <w:szCs w:val="24"/>
        </w:rPr>
      </w:pPr>
      <w:r w:rsidRPr="00952AC2">
        <w:rPr>
          <w:i/>
          <w:sz w:val="24"/>
          <w:szCs w:val="24"/>
        </w:rPr>
        <w:t xml:space="preserve">(*) Nếu cột (1) đánh mã 0; 1; 2 thì phải ghi rõ lý do tại cột (4).  </w:t>
      </w:r>
    </w:p>
    <w:p w:rsidR="009742C6" w:rsidRPr="00952AC2" w:rsidRDefault="009742C6" w:rsidP="00AC1062">
      <w:pPr>
        <w:pStyle w:val="BodyText"/>
        <w:spacing w:before="120" w:after="120" w:line="264" w:lineRule="auto"/>
        <w:jc w:val="both"/>
        <w:rPr>
          <w:sz w:val="24"/>
          <w:szCs w:val="24"/>
        </w:rPr>
      </w:pPr>
      <w:r w:rsidRPr="00952AC2">
        <w:rPr>
          <w:sz w:val="24"/>
          <w:szCs w:val="24"/>
        </w:rPr>
        <w:t>Biểu 01/BC: Báo cáo tiến độ Kế hoạch thực hiện CLTK 21-30 (áp dụng cho đơn vị chủ trì thực hiện) được chi tiết, giải thích và hướng dẫn cách ghi trong Phụ lục II của Tài liệu.</w:t>
      </w:r>
    </w:p>
    <w:p w:rsidR="009742C6" w:rsidRPr="00952AC2" w:rsidRDefault="009742C6" w:rsidP="00AC1062">
      <w:pPr>
        <w:pStyle w:val="BodyText"/>
        <w:spacing w:before="120" w:after="120" w:line="264" w:lineRule="auto"/>
        <w:jc w:val="both"/>
        <w:rPr>
          <w:sz w:val="24"/>
          <w:szCs w:val="24"/>
        </w:rPr>
      </w:pPr>
      <w:r w:rsidRPr="00952AC2">
        <w:rPr>
          <w:sz w:val="24"/>
          <w:szCs w:val="24"/>
        </w:rPr>
        <w:t xml:space="preserve">Các biểu chi tiết theo từng năm, đối với từng cơ quan chủ trì thực hiện của Biểu 01/BC sẽ được cụ thể trong Phần mềm theo dõi, đánh giá thực hiện CLTK 21-30.  </w:t>
      </w:r>
    </w:p>
    <w:p w:rsidR="00830F8E" w:rsidRPr="00952AC2" w:rsidRDefault="00830F8E" w:rsidP="00136FD1">
      <w:pPr>
        <w:pStyle w:val="Heading3"/>
        <w:spacing w:after="60" w:line="288" w:lineRule="auto"/>
        <w:ind w:left="0" w:firstLine="720"/>
        <w:jc w:val="both"/>
        <w:rPr>
          <w:sz w:val="24"/>
          <w:szCs w:val="24"/>
        </w:rPr>
      </w:pPr>
      <w:r w:rsidRPr="00952AC2">
        <w:rPr>
          <w:sz w:val="24"/>
          <w:szCs w:val="24"/>
        </w:rPr>
        <w:t>3.5.3. Mẫu biểu báo cáo kết quả thực hiện các chỉ tiêu theo dõi, đánh giá mục tiêu CLTK 21-30</w:t>
      </w:r>
      <w:bookmarkEnd w:id="33"/>
    </w:p>
    <w:p w:rsidR="00CB294B" w:rsidRPr="00952AC2" w:rsidRDefault="00CB294B" w:rsidP="00CB294B">
      <w:pPr>
        <w:pStyle w:val="BodyText"/>
        <w:spacing w:before="120" w:after="120" w:line="288" w:lineRule="auto"/>
        <w:jc w:val="both"/>
        <w:rPr>
          <w:sz w:val="24"/>
          <w:szCs w:val="24"/>
        </w:rPr>
      </w:pPr>
      <w:r w:rsidRPr="00952AC2">
        <w:rPr>
          <w:sz w:val="24"/>
          <w:szCs w:val="24"/>
        </w:rPr>
        <w:t xml:space="preserve">Biểu báo cáo kết quả thực hiện các chỉ tiêu theo dõi, đánh giá mục tiêu CLTK 21-30 áp dụng cho đơn vị thực hiện được dùng để thu thập kết quả thực hiện các chỉ tiêu theo dõi, đánh giá mục tiêu CLTK 21-30 của từng đơn vị. </w:t>
      </w:r>
    </w:p>
    <w:p w:rsidR="00CB294B" w:rsidRPr="00952AC2" w:rsidRDefault="00CB294B" w:rsidP="00AC1062">
      <w:pPr>
        <w:pStyle w:val="BodyText"/>
        <w:spacing w:before="120" w:after="120" w:line="264" w:lineRule="auto"/>
        <w:jc w:val="both"/>
        <w:rPr>
          <w:sz w:val="24"/>
          <w:szCs w:val="24"/>
        </w:rPr>
      </w:pPr>
      <w:r w:rsidRPr="00952AC2">
        <w:rPr>
          <w:sz w:val="24"/>
          <w:szCs w:val="24"/>
        </w:rPr>
        <w:t xml:space="preserve">Đối tượng áp dụng: Các đơn vị thực hiện báo cáo các chỉ tiêu theo dõi, đánh giá mục tiêu CLTK 21-30 theo Phụ lục của Khung theo dõi, đánh giá thực hiện CLTK 21-30 (Quyết </w:t>
      </w:r>
      <w:r w:rsidRPr="00952AC2">
        <w:rPr>
          <w:sz w:val="24"/>
          <w:szCs w:val="24"/>
        </w:rPr>
        <w:lastRenderedPageBreak/>
        <w:t>định số 1345/QĐ-BKHĐT).</w:t>
      </w:r>
    </w:p>
    <w:p w:rsidR="000758F0" w:rsidRPr="00DD6274" w:rsidRDefault="000758F0" w:rsidP="00AC1062">
      <w:pPr>
        <w:pStyle w:val="BodyText"/>
        <w:spacing w:before="120" w:after="120" w:line="264" w:lineRule="auto"/>
        <w:jc w:val="both"/>
        <w:rPr>
          <w:spacing w:val="4"/>
          <w:sz w:val="24"/>
          <w:szCs w:val="24"/>
        </w:rPr>
      </w:pPr>
      <w:r w:rsidRPr="00C86964">
        <w:rPr>
          <w:spacing w:val="4"/>
          <w:sz w:val="24"/>
          <w:szCs w:val="24"/>
        </w:rPr>
        <w:t>Các biểu báo cáo kết quả thực hiện các chỉ tiêu theo dõi, đánh giá mục tiêu CLTK 21-30 áp dụng cho đơn vị thực hiện được chi tiết tại các Phụ lục kèm theo cuốn Tài liệu hướng dẫn gồm:</w:t>
      </w:r>
    </w:p>
    <w:p w:rsidR="00CB294B" w:rsidRPr="00952AC2" w:rsidRDefault="00CB294B" w:rsidP="00AC1062">
      <w:pPr>
        <w:pStyle w:val="BodyText"/>
        <w:spacing w:before="120" w:after="120" w:line="264" w:lineRule="auto"/>
        <w:jc w:val="both"/>
        <w:rPr>
          <w:sz w:val="24"/>
          <w:szCs w:val="24"/>
        </w:rPr>
      </w:pPr>
      <w:r w:rsidRPr="00952AC2">
        <w:rPr>
          <w:sz w:val="24"/>
          <w:szCs w:val="24"/>
        </w:rPr>
        <w:t xml:space="preserve">- Phụ lục </w:t>
      </w:r>
      <w:r w:rsidR="00247BA2" w:rsidRPr="00952AC2">
        <w:rPr>
          <w:sz w:val="24"/>
          <w:szCs w:val="24"/>
        </w:rPr>
        <w:t>III</w:t>
      </w:r>
      <w:r w:rsidRPr="00952AC2">
        <w:rPr>
          <w:sz w:val="24"/>
          <w:szCs w:val="24"/>
        </w:rPr>
        <w:t>. Biểu báo cáo kết quả thực hiện các chỉ tiêu theo dõi, đánh giá mục tiêu CLTK 21-30 áp dụng đối với Bộ Kế hoạch và Đầu tư;</w:t>
      </w:r>
    </w:p>
    <w:p w:rsidR="00CB294B" w:rsidRPr="00952AC2" w:rsidRDefault="00CB294B" w:rsidP="00AC1062">
      <w:pPr>
        <w:pStyle w:val="BodyText"/>
        <w:spacing w:before="120" w:after="120" w:line="264" w:lineRule="auto"/>
        <w:jc w:val="both"/>
        <w:rPr>
          <w:sz w:val="24"/>
          <w:szCs w:val="24"/>
        </w:rPr>
      </w:pPr>
      <w:r w:rsidRPr="00952AC2">
        <w:rPr>
          <w:sz w:val="24"/>
          <w:szCs w:val="24"/>
        </w:rPr>
        <w:t xml:space="preserve">- Phụ lục </w:t>
      </w:r>
      <w:r w:rsidR="00247BA2" w:rsidRPr="00952AC2">
        <w:rPr>
          <w:sz w:val="24"/>
          <w:szCs w:val="24"/>
        </w:rPr>
        <w:t>I</w:t>
      </w:r>
      <w:r w:rsidRPr="00952AC2">
        <w:rPr>
          <w:sz w:val="24"/>
          <w:szCs w:val="24"/>
        </w:rPr>
        <w:t xml:space="preserve">V. Biểu báo cáo kết quả thực hiện các chỉ tiêu theo dõi, đánh giá mục tiêu CLTK 21-30 áp dụng đối với </w:t>
      </w:r>
      <w:r w:rsidR="00362F57" w:rsidRPr="00952AC2">
        <w:rPr>
          <w:sz w:val="24"/>
          <w:szCs w:val="24"/>
        </w:rPr>
        <w:t>b</w:t>
      </w:r>
      <w:r w:rsidRPr="00952AC2">
        <w:rPr>
          <w:sz w:val="24"/>
          <w:szCs w:val="24"/>
        </w:rPr>
        <w:t xml:space="preserve">ộ, ngành; </w:t>
      </w:r>
    </w:p>
    <w:p w:rsidR="00CB294B" w:rsidRPr="00952AC2" w:rsidRDefault="00CB294B" w:rsidP="00AC1062">
      <w:pPr>
        <w:pStyle w:val="BodyText"/>
        <w:spacing w:before="120" w:after="120" w:line="264" w:lineRule="auto"/>
        <w:jc w:val="both"/>
        <w:rPr>
          <w:sz w:val="24"/>
          <w:szCs w:val="24"/>
        </w:rPr>
      </w:pPr>
      <w:r w:rsidRPr="00952AC2">
        <w:rPr>
          <w:sz w:val="24"/>
          <w:szCs w:val="24"/>
        </w:rPr>
        <w:t>- Phụ lục V. Biểu báo cáo kết quả thực hiện các chỉ tiêu theo dõi, đánh giá mục tiêu CLTK 21-30 áp dụng đối với UBND cấp tỉnh.</w:t>
      </w:r>
    </w:p>
    <w:p w:rsidR="00CB294B" w:rsidRPr="00952AC2" w:rsidRDefault="00CB294B" w:rsidP="00AC1062">
      <w:pPr>
        <w:pStyle w:val="Heading3"/>
        <w:spacing w:after="60" w:line="264" w:lineRule="auto"/>
        <w:ind w:left="0" w:firstLine="720"/>
        <w:jc w:val="both"/>
        <w:rPr>
          <w:sz w:val="24"/>
          <w:szCs w:val="24"/>
        </w:rPr>
      </w:pPr>
      <w:bookmarkStart w:id="35" w:name="_Toc154651161"/>
      <w:r w:rsidRPr="00952AC2">
        <w:rPr>
          <w:sz w:val="24"/>
          <w:szCs w:val="24"/>
        </w:rPr>
        <w:t>3.5.4. Biểu tổng hợp</w:t>
      </w:r>
      <w:bookmarkEnd w:id="35"/>
    </w:p>
    <w:p w:rsidR="00CB294B" w:rsidRPr="00952AC2" w:rsidRDefault="00CB294B" w:rsidP="00AC1062">
      <w:pPr>
        <w:pStyle w:val="Heading3"/>
        <w:spacing w:after="60" w:line="264" w:lineRule="auto"/>
        <w:ind w:left="0" w:firstLine="720"/>
        <w:jc w:val="both"/>
        <w:rPr>
          <w:sz w:val="24"/>
          <w:szCs w:val="24"/>
        </w:rPr>
      </w:pPr>
      <w:bookmarkStart w:id="36" w:name="_Toc154651162"/>
      <w:r w:rsidRPr="00952AC2">
        <w:rPr>
          <w:sz w:val="24"/>
          <w:szCs w:val="24"/>
        </w:rPr>
        <w:t>3.5.4.1. Biểu tổng hợp kết quả Kế hoạch thực hiện CLTK 21-30</w:t>
      </w:r>
      <w:bookmarkEnd w:id="36"/>
    </w:p>
    <w:p w:rsidR="00365DBF" w:rsidRPr="00952AC2" w:rsidRDefault="00CB294B" w:rsidP="00AC1062">
      <w:pPr>
        <w:pStyle w:val="BodyText"/>
        <w:spacing w:before="120" w:after="120" w:line="264" w:lineRule="auto"/>
        <w:jc w:val="both"/>
        <w:rPr>
          <w:sz w:val="24"/>
          <w:szCs w:val="24"/>
        </w:rPr>
      </w:pPr>
      <w:r w:rsidRPr="00952AC2">
        <w:rPr>
          <w:sz w:val="24"/>
          <w:szCs w:val="24"/>
        </w:rPr>
        <w:t xml:space="preserve">Trên cơ sở các thông tin thu thập được theo Biểu 01/BC: </w:t>
      </w:r>
      <w:r w:rsidR="00990A9E" w:rsidRPr="00952AC2">
        <w:rPr>
          <w:sz w:val="24"/>
          <w:szCs w:val="24"/>
        </w:rPr>
        <w:t>Báo cáo tiến độ</w:t>
      </w:r>
      <w:r w:rsidRPr="00952AC2">
        <w:rPr>
          <w:sz w:val="24"/>
          <w:szCs w:val="24"/>
        </w:rPr>
        <w:t xml:space="preserve"> Kế hoạch thực hiện CLTK 21-30 của các đơn vị chủ trì thực hiện các hoạt động của Kế hoạch thực hiện CLTK 21-30, Bộ Kế hoạch và Đầu tư (Tổng cục Thống kê) tiến hành tổng hợp chung kết quả thực hiện Kế hoạch thực hiện CLTK 21-30 của toàn hệ thống. </w:t>
      </w:r>
      <w:r w:rsidR="00365DBF" w:rsidRPr="00952AC2">
        <w:rPr>
          <w:sz w:val="24"/>
          <w:szCs w:val="24"/>
        </w:rPr>
        <w:t>B</w:t>
      </w:r>
      <w:r w:rsidRPr="00952AC2">
        <w:rPr>
          <w:sz w:val="24"/>
          <w:szCs w:val="24"/>
        </w:rPr>
        <w:t xml:space="preserve">iểu tổng hợp </w:t>
      </w:r>
      <w:r w:rsidR="00365DBF" w:rsidRPr="00952AC2">
        <w:rPr>
          <w:sz w:val="24"/>
          <w:szCs w:val="24"/>
        </w:rPr>
        <w:t>như sau</w:t>
      </w:r>
      <w:r w:rsidRPr="00952AC2">
        <w:rPr>
          <w:sz w:val="24"/>
          <w:szCs w:val="24"/>
        </w:rPr>
        <w:t xml:space="preserve">: </w:t>
      </w:r>
    </w:p>
    <w:p w:rsidR="00195119" w:rsidRPr="00952AC2" w:rsidRDefault="00CB294B">
      <w:pPr>
        <w:rPr>
          <w:b/>
          <w:i/>
          <w:sz w:val="24"/>
          <w:szCs w:val="24"/>
        </w:rPr>
      </w:pPr>
      <w:r w:rsidRPr="00952AC2">
        <w:rPr>
          <w:b/>
          <w:i/>
          <w:sz w:val="24"/>
          <w:szCs w:val="24"/>
        </w:rPr>
        <w:t xml:space="preserve">Biểu 01/TH_KH: Tổng hợp </w:t>
      </w:r>
      <w:r w:rsidR="00365DBF" w:rsidRPr="00952AC2">
        <w:rPr>
          <w:b/>
          <w:i/>
          <w:sz w:val="24"/>
          <w:szCs w:val="24"/>
        </w:rPr>
        <w:t>kết quả</w:t>
      </w:r>
      <w:r w:rsidRPr="00952AC2">
        <w:rPr>
          <w:b/>
          <w:i/>
          <w:sz w:val="24"/>
          <w:szCs w:val="24"/>
        </w:rPr>
        <w:t xml:space="preserve"> Kế hoạch </w:t>
      </w:r>
      <w:r w:rsidR="00365DBF" w:rsidRPr="00952AC2">
        <w:rPr>
          <w:b/>
          <w:i/>
          <w:sz w:val="24"/>
          <w:szCs w:val="24"/>
        </w:rPr>
        <w:t xml:space="preserve">thực hiện </w:t>
      </w:r>
      <w:r w:rsidRPr="00952AC2">
        <w:rPr>
          <w:b/>
          <w:i/>
          <w:sz w:val="24"/>
          <w:szCs w:val="24"/>
        </w:rPr>
        <w:t>CLTK 21-30 phân theo nhóm công việc thực hiện</w:t>
      </w: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2"/>
        <w:gridCol w:w="4509"/>
        <w:gridCol w:w="2410"/>
      </w:tblGrid>
      <w:tr w:rsidR="000B7C51" w:rsidRPr="00952AC2" w:rsidTr="00F470A2">
        <w:tc>
          <w:tcPr>
            <w:tcW w:w="2862" w:type="dxa"/>
          </w:tcPr>
          <w:p w:rsidR="000B7C51" w:rsidRPr="00952AC2" w:rsidRDefault="000B7C51" w:rsidP="008C6558">
            <w:pPr>
              <w:pStyle w:val="Heading6"/>
              <w:tabs>
                <w:tab w:val="left" w:pos="1524"/>
              </w:tabs>
              <w:spacing w:before="0"/>
              <w:ind w:left="0" w:right="410"/>
              <w:jc w:val="left"/>
              <w:rPr>
                <w:i w:val="0"/>
                <w:sz w:val="24"/>
                <w:szCs w:val="24"/>
              </w:rPr>
            </w:pPr>
            <w:r w:rsidRPr="00952AC2">
              <w:rPr>
                <w:rStyle w:val="BodyTextChar"/>
                <w:i w:val="0"/>
                <w:sz w:val="24"/>
                <w:szCs w:val="24"/>
                <w:lang w:eastAsia="vi-VN"/>
              </w:rPr>
              <w:t xml:space="preserve">BIỂU </w:t>
            </w:r>
            <w:r w:rsidRPr="00952AC2">
              <w:rPr>
                <w:i w:val="0"/>
                <w:sz w:val="24"/>
                <w:szCs w:val="24"/>
              </w:rPr>
              <w:t>01/TH_KH</w:t>
            </w:r>
          </w:p>
          <w:p w:rsidR="000B7C51" w:rsidRPr="00952AC2" w:rsidRDefault="000B7C51" w:rsidP="008C6558">
            <w:pPr>
              <w:pStyle w:val="BodyText"/>
              <w:ind w:firstLine="0"/>
              <w:rPr>
                <w:sz w:val="24"/>
                <w:szCs w:val="24"/>
              </w:rPr>
            </w:pPr>
            <w:r w:rsidRPr="00952AC2">
              <w:rPr>
                <w:sz w:val="24"/>
                <w:szCs w:val="24"/>
              </w:rPr>
              <w:t>Ban hành theo Văn bản số:</w:t>
            </w:r>
          </w:p>
          <w:p w:rsidR="000B7C51" w:rsidRPr="00952AC2" w:rsidRDefault="000B7C51" w:rsidP="008C6558">
            <w:pPr>
              <w:pStyle w:val="BodyText"/>
              <w:ind w:firstLine="0"/>
              <w:rPr>
                <w:sz w:val="24"/>
                <w:szCs w:val="24"/>
              </w:rPr>
            </w:pPr>
            <w:r w:rsidRPr="00952AC2">
              <w:rPr>
                <w:sz w:val="24"/>
                <w:szCs w:val="24"/>
              </w:rPr>
              <w:t>…………………………..</w:t>
            </w:r>
          </w:p>
          <w:p w:rsidR="000B7C51" w:rsidRPr="00952AC2" w:rsidRDefault="000B7C51" w:rsidP="008C6558">
            <w:pPr>
              <w:pStyle w:val="BodyText"/>
              <w:ind w:firstLine="0"/>
              <w:rPr>
                <w:sz w:val="24"/>
                <w:szCs w:val="24"/>
              </w:rPr>
            </w:pPr>
            <w:r w:rsidRPr="00952AC2">
              <w:rPr>
                <w:sz w:val="24"/>
                <w:szCs w:val="24"/>
              </w:rPr>
              <w:t xml:space="preserve">Ngày nhận báo cáo: </w:t>
            </w:r>
          </w:p>
          <w:p w:rsidR="000B7C51" w:rsidRPr="00952AC2" w:rsidRDefault="000B7C51" w:rsidP="008C6558">
            <w:pPr>
              <w:pStyle w:val="BodyText"/>
              <w:ind w:firstLine="0"/>
              <w:rPr>
                <w:sz w:val="24"/>
                <w:szCs w:val="24"/>
              </w:rPr>
            </w:pPr>
            <w:r w:rsidRPr="00952AC2">
              <w:rPr>
                <w:sz w:val="24"/>
                <w:szCs w:val="24"/>
              </w:rPr>
              <w:t>……………………………</w:t>
            </w:r>
          </w:p>
        </w:tc>
        <w:tc>
          <w:tcPr>
            <w:tcW w:w="4509" w:type="dxa"/>
          </w:tcPr>
          <w:p w:rsidR="000B7C51" w:rsidRPr="00952AC2" w:rsidRDefault="000B7C51" w:rsidP="008C6558">
            <w:pPr>
              <w:pStyle w:val="BodyText"/>
              <w:ind w:firstLine="0"/>
              <w:jc w:val="center"/>
              <w:rPr>
                <w:rStyle w:val="BodyTextChar"/>
                <w:b/>
                <w:bCs/>
                <w:sz w:val="24"/>
                <w:szCs w:val="24"/>
                <w:lang w:eastAsia="vi-VN"/>
              </w:rPr>
            </w:pPr>
            <w:r w:rsidRPr="00952AC2">
              <w:rPr>
                <w:rStyle w:val="BodyTextChar"/>
                <w:b/>
                <w:sz w:val="24"/>
                <w:szCs w:val="24"/>
                <w:lang w:eastAsia="vi-VN"/>
              </w:rPr>
              <w:t>TỔNG HỢP KẾT QUẢ KẾ HOẠCH THỰC HIỆN CLTK 21-30 PHÂN THEO 09  NHÓM NHIỆM VỤ, GIẢI PHÁP</w:t>
            </w:r>
          </w:p>
          <w:p w:rsidR="000B7C51" w:rsidRPr="00952AC2" w:rsidRDefault="000B7C51" w:rsidP="008C6558">
            <w:pPr>
              <w:pStyle w:val="BodyText"/>
              <w:ind w:firstLine="0"/>
              <w:jc w:val="center"/>
              <w:rPr>
                <w:rStyle w:val="BodyTextChar"/>
                <w:bCs/>
                <w:sz w:val="24"/>
                <w:szCs w:val="24"/>
                <w:lang w:eastAsia="vi-VN"/>
              </w:rPr>
            </w:pPr>
            <w:r w:rsidRPr="00952AC2">
              <w:rPr>
                <w:rStyle w:val="BodyTextChar"/>
                <w:sz w:val="24"/>
                <w:szCs w:val="24"/>
                <w:lang w:eastAsia="vi-VN"/>
              </w:rPr>
              <w:t>Năm…..</w:t>
            </w:r>
          </w:p>
          <w:p w:rsidR="000B7C51" w:rsidRPr="00952AC2" w:rsidRDefault="000B7C51" w:rsidP="008C6558">
            <w:pPr>
              <w:pStyle w:val="BodyText"/>
              <w:ind w:firstLine="0"/>
              <w:jc w:val="both"/>
              <w:rPr>
                <w:sz w:val="24"/>
                <w:szCs w:val="24"/>
              </w:rPr>
            </w:pPr>
          </w:p>
        </w:tc>
        <w:tc>
          <w:tcPr>
            <w:tcW w:w="2410" w:type="dxa"/>
          </w:tcPr>
          <w:p w:rsidR="000B7C51" w:rsidRPr="00952AC2" w:rsidRDefault="000B7C51" w:rsidP="008C6558">
            <w:pPr>
              <w:pStyle w:val="BodyText"/>
              <w:ind w:firstLine="0"/>
              <w:rPr>
                <w:sz w:val="24"/>
                <w:szCs w:val="24"/>
              </w:rPr>
            </w:pPr>
            <w:r w:rsidRPr="00952AC2">
              <w:rPr>
                <w:sz w:val="24"/>
                <w:szCs w:val="24"/>
              </w:rPr>
              <w:t xml:space="preserve">Đơn vị báo cáo: </w:t>
            </w:r>
          </w:p>
          <w:p w:rsidR="000B7C51" w:rsidRPr="00952AC2" w:rsidRDefault="000B7C51" w:rsidP="008C6558">
            <w:pPr>
              <w:pStyle w:val="BodyText"/>
              <w:ind w:firstLine="0"/>
              <w:rPr>
                <w:sz w:val="24"/>
                <w:szCs w:val="24"/>
              </w:rPr>
            </w:pPr>
            <w:r w:rsidRPr="00952AC2">
              <w:rPr>
                <w:sz w:val="24"/>
                <w:szCs w:val="24"/>
              </w:rPr>
              <w:t>……………………</w:t>
            </w:r>
          </w:p>
          <w:p w:rsidR="000B7C51" w:rsidRPr="00952AC2" w:rsidRDefault="000B7C51" w:rsidP="008C6558">
            <w:pPr>
              <w:pStyle w:val="BodyText"/>
              <w:ind w:firstLine="0"/>
              <w:rPr>
                <w:spacing w:val="-4"/>
                <w:sz w:val="24"/>
                <w:szCs w:val="24"/>
              </w:rPr>
            </w:pPr>
            <w:r w:rsidRPr="00952AC2">
              <w:rPr>
                <w:spacing w:val="-4"/>
                <w:sz w:val="24"/>
                <w:szCs w:val="24"/>
              </w:rPr>
              <w:t xml:space="preserve">Đơn vị nhận báo cáo: </w:t>
            </w:r>
          </w:p>
          <w:p w:rsidR="000B7C51" w:rsidRPr="00952AC2" w:rsidRDefault="000B7C51" w:rsidP="008C6558">
            <w:pPr>
              <w:pStyle w:val="BodyText"/>
              <w:ind w:firstLine="0"/>
              <w:rPr>
                <w:sz w:val="24"/>
                <w:szCs w:val="24"/>
              </w:rPr>
            </w:pPr>
            <w:r w:rsidRPr="00952AC2">
              <w:rPr>
                <w:sz w:val="24"/>
                <w:szCs w:val="24"/>
              </w:rPr>
              <w:t>……………………</w:t>
            </w:r>
          </w:p>
        </w:tc>
      </w:tr>
    </w:tbl>
    <w:p w:rsidR="000B7C51" w:rsidRPr="00952AC2" w:rsidRDefault="000B7C51" w:rsidP="00CB294B">
      <w:pPr>
        <w:pStyle w:val="BodyText"/>
        <w:tabs>
          <w:tab w:val="left" w:pos="360"/>
          <w:tab w:val="left" w:pos="1080"/>
        </w:tabs>
        <w:spacing w:before="120" w:line="276" w:lineRule="auto"/>
        <w:ind w:right="-90" w:firstLine="0"/>
        <w:jc w:val="both"/>
        <w:rPr>
          <w:b/>
          <w:i/>
          <w:sz w:val="24"/>
          <w:szCs w:val="24"/>
        </w:rPr>
      </w:pPr>
    </w:p>
    <w:tbl>
      <w:tblPr>
        <w:tblW w:w="8930" w:type="dxa"/>
        <w:tblInd w:w="250" w:type="dxa"/>
        <w:tblLook w:val="04A0" w:firstRow="1" w:lastRow="0" w:firstColumn="1" w:lastColumn="0" w:noHBand="0" w:noVBand="1"/>
      </w:tblPr>
      <w:tblGrid>
        <w:gridCol w:w="494"/>
        <w:gridCol w:w="1491"/>
        <w:gridCol w:w="1134"/>
        <w:gridCol w:w="851"/>
        <w:gridCol w:w="1128"/>
        <w:gridCol w:w="856"/>
        <w:gridCol w:w="1129"/>
        <w:gridCol w:w="856"/>
        <w:gridCol w:w="991"/>
      </w:tblGrid>
      <w:tr w:rsidR="00952AC2" w:rsidRPr="00952AC2" w:rsidTr="00F470A2">
        <w:trPr>
          <w:trHeight w:val="343"/>
        </w:trPr>
        <w:tc>
          <w:tcPr>
            <w:tcW w:w="494" w:type="dxa"/>
            <w:vMerge w:val="restart"/>
            <w:tcBorders>
              <w:top w:val="single" w:sz="4" w:space="0" w:color="auto"/>
              <w:left w:val="single" w:sz="4" w:space="0" w:color="auto"/>
              <w:right w:val="single" w:sz="4" w:space="0" w:color="auto"/>
            </w:tcBorders>
            <w:shd w:val="clear" w:color="000000" w:fill="FFFFFF"/>
            <w:noWrap/>
            <w:vAlign w:val="center"/>
          </w:tcPr>
          <w:p w:rsidR="000B7C51" w:rsidRPr="00952AC2" w:rsidRDefault="000B7C51" w:rsidP="008C6558">
            <w:pPr>
              <w:jc w:val="center"/>
              <w:rPr>
                <w:b/>
                <w:bCs/>
                <w:sz w:val="20"/>
                <w:szCs w:val="20"/>
              </w:rPr>
            </w:pPr>
            <w:r w:rsidRPr="00952AC2">
              <w:rPr>
                <w:b/>
                <w:bCs/>
                <w:sz w:val="20"/>
                <w:szCs w:val="20"/>
              </w:rPr>
              <w:t>TT</w:t>
            </w:r>
          </w:p>
        </w:tc>
        <w:tc>
          <w:tcPr>
            <w:tcW w:w="1491" w:type="dxa"/>
            <w:vMerge w:val="restart"/>
            <w:tcBorders>
              <w:top w:val="single" w:sz="4" w:space="0" w:color="auto"/>
              <w:left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r w:rsidRPr="00952AC2">
              <w:rPr>
                <w:b/>
                <w:bCs/>
                <w:sz w:val="20"/>
                <w:szCs w:val="20"/>
              </w:rPr>
              <w:t>Tên nhóm công việc</w:t>
            </w:r>
          </w:p>
        </w:tc>
        <w:tc>
          <w:tcPr>
            <w:tcW w:w="1134" w:type="dxa"/>
            <w:vMerge w:val="restart"/>
            <w:tcBorders>
              <w:top w:val="single" w:sz="4" w:space="0" w:color="auto"/>
              <w:left w:val="single" w:sz="4" w:space="0" w:color="auto"/>
              <w:right w:val="single" w:sz="4" w:space="0" w:color="auto"/>
            </w:tcBorders>
            <w:shd w:val="clear" w:color="000000" w:fill="FFFFFF"/>
            <w:noWrap/>
            <w:vAlign w:val="center"/>
          </w:tcPr>
          <w:p w:rsidR="000B7C51" w:rsidRPr="00952AC2" w:rsidRDefault="000B7C51" w:rsidP="008C6558">
            <w:pPr>
              <w:jc w:val="center"/>
              <w:rPr>
                <w:b/>
                <w:bCs/>
                <w:sz w:val="20"/>
                <w:szCs w:val="20"/>
              </w:rPr>
            </w:pPr>
            <w:r w:rsidRPr="00952AC2">
              <w:rPr>
                <w:b/>
                <w:bCs/>
                <w:sz w:val="20"/>
                <w:szCs w:val="20"/>
              </w:rPr>
              <w:t>Số công việc chi tiết theo kế hoạch</w:t>
            </w:r>
          </w:p>
        </w:tc>
        <w:tc>
          <w:tcPr>
            <w:tcW w:w="5811" w:type="dxa"/>
            <w:gridSpan w:val="6"/>
            <w:tcBorders>
              <w:top w:val="single" w:sz="4" w:space="0" w:color="auto"/>
              <w:left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r w:rsidRPr="00952AC2">
              <w:rPr>
                <w:b/>
                <w:bCs/>
                <w:sz w:val="20"/>
                <w:szCs w:val="20"/>
              </w:rPr>
              <w:t>Tình hình thực hiện công việc</w:t>
            </w:r>
          </w:p>
        </w:tc>
      </w:tr>
      <w:tr w:rsidR="00952AC2" w:rsidRPr="00952AC2" w:rsidTr="00F470A2">
        <w:trPr>
          <w:trHeight w:val="419"/>
        </w:trPr>
        <w:tc>
          <w:tcPr>
            <w:tcW w:w="494" w:type="dxa"/>
            <w:vMerge/>
            <w:tcBorders>
              <w:left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1491" w:type="dxa"/>
            <w:vMerge/>
            <w:tcBorders>
              <w:left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1134" w:type="dxa"/>
            <w:vMerge/>
            <w:tcBorders>
              <w:left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1979" w:type="dxa"/>
            <w:gridSpan w:val="2"/>
            <w:tcBorders>
              <w:top w:val="single" w:sz="4" w:space="0" w:color="auto"/>
              <w:left w:val="single" w:sz="4" w:space="0" w:color="auto"/>
              <w:bottom w:val="single" w:sz="4" w:space="0" w:color="000000"/>
              <w:right w:val="single" w:sz="4" w:space="0" w:color="auto"/>
            </w:tcBorders>
            <w:shd w:val="clear" w:color="000000" w:fill="FFFFFF"/>
            <w:vAlign w:val="center"/>
            <w:hideMark/>
          </w:tcPr>
          <w:p w:rsidR="000B7C51" w:rsidRPr="00952AC2" w:rsidRDefault="000B7C51" w:rsidP="008C6558">
            <w:pPr>
              <w:widowControl/>
              <w:autoSpaceDE/>
              <w:autoSpaceDN/>
              <w:jc w:val="center"/>
              <w:rPr>
                <w:b/>
                <w:bCs/>
                <w:sz w:val="20"/>
                <w:szCs w:val="20"/>
              </w:rPr>
            </w:pPr>
            <w:r w:rsidRPr="00952AC2">
              <w:rPr>
                <w:b/>
                <w:bCs/>
                <w:sz w:val="20"/>
                <w:szCs w:val="20"/>
              </w:rPr>
              <w:t>Hoàn thành</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r w:rsidRPr="00952AC2">
              <w:rPr>
                <w:b/>
                <w:bCs/>
                <w:sz w:val="20"/>
                <w:szCs w:val="20"/>
              </w:rPr>
              <w:t>Đang thực hiện</w:t>
            </w:r>
          </w:p>
        </w:tc>
        <w:tc>
          <w:tcPr>
            <w:tcW w:w="184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r w:rsidRPr="00952AC2">
              <w:rPr>
                <w:b/>
                <w:bCs/>
                <w:sz w:val="20"/>
                <w:szCs w:val="20"/>
              </w:rPr>
              <w:t>Chưa thực hiện</w:t>
            </w:r>
          </w:p>
        </w:tc>
      </w:tr>
      <w:tr w:rsidR="00952AC2" w:rsidRPr="00952AC2" w:rsidTr="000B7C51">
        <w:trPr>
          <w:trHeight w:val="420"/>
        </w:trPr>
        <w:tc>
          <w:tcPr>
            <w:tcW w:w="494" w:type="dxa"/>
            <w:vMerge/>
            <w:tcBorders>
              <w:left w:val="single" w:sz="4" w:space="0" w:color="auto"/>
              <w:bottom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1491" w:type="dxa"/>
            <w:vMerge/>
            <w:tcBorders>
              <w:left w:val="single" w:sz="4" w:space="0" w:color="auto"/>
              <w:bottom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1134" w:type="dxa"/>
            <w:vMerge/>
            <w:tcBorders>
              <w:left w:val="single" w:sz="4" w:space="0" w:color="auto"/>
              <w:bottom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851" w:type="dxa"/>
            <w:tcBorders>
              <w:top w:val="nil"/>
              <w:left w:val="nil"/>
              <w:bottom w:val="single" w:sz="4" w:space="0" w:color="auto"/>
              <w:right w:val="single" w:sz="4" w:space="0" w:color="auto"/>
            </w:tcBorders>
            <w:shd w:val="clear" w:color="000000" w:fill="FFFFFF"/>
            <w:vAlign w:val="center"/>
            <w:hideMark/>
          </w:tcPr>
          <w:p w:rsidR="000B7C51" w:rsidRPr="00952AC2" w:rsidRDefault="000B7C51" w:rsidP="008C6558">
            <w:pPr>
              <w:widowControl/>
              <w:autoSpaceDE/>
              <w:autoSpaceDN/>
              <w:jc w:val="center"/>
              <w:rPr>
                <w:b/>
                <w:bCs/>
                <w:sz w:val="20"/>
                <w:szCs w:val="20"/>
              </w:rPr>
            </w:pPr>
            <w:r w:rsidRPr="00952AC2">
              <w:rPr>
                <w:b/>
                <w:bCs/>
                <w:sz w:val="20"/>
                <w:szCs w:val="20"/>
              </w:rPr>
              <w:t>Số lượng</w:t>
            </w:r>
          </w:p>
        </w:tc>
        <w:tc>
          <w:tcPr>
            <w:tcW w:w="1128" w:type="dxa"/>
            <w:tcBorders>
              <w:top w:val="single" w:sz="4" w:space="0" w:color="auto"/>
              <w:left w:val="nil"/>
              <w:bottom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r w:rsidRPr="00952AC2">
              <w:rPr>
                <w:b/>
                <w:bCs/>
                <w:sz w:val="20"/>
                <w:szCs w:val="20"/>
              </w:rPr>
              <w:t>Tỷ lệ</w:t>
            </w:r>
          </w:p>
        </w:tc>
        <w:tc>
          <w:tcPr>
            <w:tcW w:w="856" w:type="dxa"/>
            <w:tcBorders>
              <w:top w:val="single" w:sz="4" w:space="0" w:color="auto"/>
              <w:left w:val="nil"/>
              <w:bottom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r w:rsidRPr="00952AC2">
              <w:rPr>
                <w:b/>
                <w:bCs/>
                <w:sz w:val="20"/>
                <w:szCs w:val="20"/>
              </w:rPr>
              <w:t>Số lượng</w:t>
            </w:r>
          </w:p>
        </w:tc>
        <w:tc>
          <w:tcPr>
            <w:tcW w:w="1129" w:type="dxa"/>
            <w:tcBorders>
              <w:top w:val="single" w:sz="4" w:space="0" w:color="auto"/>
              <w:left w:val="nil"/>
              <w:bottom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r w:rsidRPr="00952AC2">
              <w:rPr>
                <w:b/>
                <w:bCs/>
                <w:sz w:val="20"/>
                <w:szCs w:val="20"/>
              </w:rPr>
              <w:t>Tỷ lệ</w:t>
            </w:r>
          </w:p>
        </w:tc>
        <w:tc>
          <w:tcPr>
            <w:tcW w:w="856" w:type="dxa"/>
            <w:tcBorders>
              <w:top w:val="single" w:sz="4" w:space="0" w:color="auto"/>
              <w:left w:val="nil"/>
              <w:bottom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r w:rsidRPr="00952AC2">
              <w:rPr>
                <w:b/>
                <w:bCs/>
                <w:sz w:val="20"/>
                <w:szCs w:val="20"/>
              </w:rPr>
              <w:t>Số lượng</w:t>
            </w:r>
          </w:p>
        </w:tc>
        <w:tc>
          <w:tcPr>
            <w:tcW w:w="991" w:type="dxa"/>
            <w:tcBorders>
              <w:top w:val="single" w:sz="4" w:space="0" w:color="auto"/>
              <w:left w:val="nil"/>
              <w:bottom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r w:rsidRPr="00952AC2">
              <w:rPr>
                <w:b/>
                <w:bCs/>
                <w:sz w:val="20"/>
                <w:szCs w:val="20"/>
              </w:rPr>
              <w:t>Tỷ lệ</w:t>
            </w:r>
          </w:p>
        </w:tc>
      </w:tr>
      <w:tr w:rsidR="00952AC2" w:rsidRPr="00952AC2" w:rsidTr="000B7C51">
        <w:trPr>
          <w:trHeight w:val="420"/>
        </w:trPr>
        <w:tc>
          <w:tcPr>
            <w:tcW w:w="4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r w:rsidRPr="00952AC2">
              <w:rPr>
                <w:b/>
                <w:bCs/>
                <w:sz w:val="20"/>
                <w:szCs w:val="20"/>
              </w:rPr>
              <w:t>(A)</w:t>
            </w:r>
          </w:p>
        </w:tc>
        <w:tc>
          <w:tcPr>
            <w:tcW w:w="1491" w:type="dxa"/>
            <w:tcBorders>
              <w:top w:val="single" w:sz="4" w:space="0" w:color="auto"/>
              <w:left w:val="nil"/>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r w:rsidRPr="00952AC2">
              <w:rPr>
                <w:b/>
                <w:bCs/>
                <w:sz w:val="20"/>
                <w:szCs w:val="20"/>
              </w:rPr>
              <w:t>(B)</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r w:rsidRPr="00952AC2">
              <w:rPr>
                <w:b/>
                <w:bCs/>
                <w:sz w:val="20"/>
                <w:szCs w:val="20"/>
              </w:rPr>
              <w:t>(1)</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r w:rsidRPr="00952AC2">
              <w:rPr>
                <w:b/>
                <w:bCs/>
                <w:sz w:val="20"/>
                <w:szCs w:val="20"/>
              </w:rPr>
              <w:t>(2)</w:t>
            </w:r>
          </w:p>
        </w:tc>
        <w:tc>
          <w:tcPr>
            <w:tcW w:w="1128" w:type="dxa"/>
            <w:tcBorders>
              <w:top w:val="single" w:sz="4" w:space="0" w:color="auto"/>
              <w:left w:val="nil"/>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r w:rsidRPr="00952AC2">
              <w:rPr>
                <w:b/>
                <w:bCs/>
                <w:sz w:val="20"/>
                <w:szCs w:val="20"/>
              </w:rPr>
              <w:t>(3=2/1)</w:t>
            </w:r>
          </w:p>
        </w:tc>
        <w:tc>
          <w:tcPr>
            <w:tcW w:w="856" w:type="dxa"/>
            <w:tcBorders>
              <w:top w:val="single" w:sz="4" w:space="0" w:color="auto"/>
              <w:left w:val="nil"/>
              <w:bottom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r w:rsidRPr="00952AC2">
              <w:rPr>
                <w:b/>
                <w:bCs/>
                <w:sz w:val="20"/>
                <w:szCs w:val="20"/>
              </w:rPr>
              <w:t>(4)</w:t>
            </w:r>
          </w:p>
        </w:tc>
        <w:tc>
          <w:tcPr>
            <w:tcW w:w="1129" w:type="dxa"/>
            <w:tcBorders>
              <w:top w:val="single" w:sz="4" w:space="0" w:color="auto"/>
              <w:left w:val="nil"/>
              <w:bottom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r w:rsidRPr="00952AC2">
              <w:rPr>
                <w:b/>
                <w:bCs/>
                <w:sz w:val="20"/>
                <w:szCs w:val="20"/>
              </w:rPr>
              <w:t>(5=4/1)</w:t>
            </w:r>
          </w:p>
        </w:tc>
        <w:tc>
          <w:tcPr>
            <w:tcW w:w="856" w:type="dxa"/>
            <w:tcBorders>
              <w:top w:val="single" w:sz="4" w:space="0" w:color="auto"/>
              <w:left w:val="nil"/>
              <w:bottom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r w:rsidRPr="00952AC2">
              <w:rPr>
                <w:b/>
                <w:bCs/>
                <w:sz w:val="20"/>
                <w:szCs w:val="20"/>
              </w:rPr>
              <w:t>(6)</w:t>
            </w:r>
          </w:p>
        </w:tc>
        <w:tc>
          <w:tcPr>
            <w:tcW w:w="991" w:type="dxa"/>
            <w:tcBorders>
              <w:top w:val="single" w:sz="4" w:space="0" w:color="auto"/>
              <w:left w:val="nil"/>
              <w:bottom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r w:rsidRPr="00952AC2">
              <w:rPr>
                <w:b/>
                <w:bCs/>
                <w:sz w:val="20"/>
                <w:szCs w:val="20"/>
              </w:rPr>
              <w:t>(7=6/1)</w:t>
            </w:r>
          </w:p>
        </w:tc>
      </w:tr>
      <w:tr w:rsidR="00952AC2" w:rsidRPr="00952AC2" w:rsidTr="000B7C51">
        <w:trPr>
          <w:trHeight w:val="420"/>
        </w:trPr>
        <w:tc>
          <w:tcPr>
            <w:tcW w:w="4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p>
        </w:tc>
        <w:tc>
          <w:tcPr>
            <w:tcW w:w="1491" w:type="dxa"/>
            <w:tcBorders>
              <w:top w:val="single" w:sz="4" w:space="0" w:color="auto"/>
              <w:left w:val="nil"/>
              <w:bottom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r w:rsidRPr="00952AC2">
              <w:rPr>
                <w:b/>
                <w:bCs/>
                <w:sz w:val="20"/>
                <w:szCs w:val="20"/>
              </w:rPr>
              <w:t>Tổng số</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0B7C51" w:rsidRPr="00952AC2" w:rsidRDefault="000B7C51" w:rsidP="008C6558">
            <w:pPr>
              <w:widowControl/>
              <w:autoSpaceDE/>
              <w:autoSpaceDN/>
              <w:jc w:val="center"/>
              <w:rPr>
                <w:b/>
                <w:bCs/>
                <w:sz w:val="20"/>
                <w:szCs w:val="20"/>
              </w:rPr>
            </w:pPr>
          </w:p>
        </w:tc>
        <w:tc>
          <w:tcPr>
            <w:tcW w:w="1128" w:type="dxa"/>
            <w:tcBorders>
              <w:top w:val="single" w:sz="4" w:space="0" w:color="auto"/>
              <w:left w:val="nil"/>
              <w:bottom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856"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1129"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856"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991"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r>
      <w:tr w:rsidR="00952AC2" w:rsidRPr="00952AC2" w:rsidTr="00AC1062">
        <w:trPr>
          <w:trHeight w:val="294"/>
        </w:trPr>
        <w:tc>
          <w:tcPr>
            <w:tcW w:w="4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r w:rsidRPr="00952AC2">
              <w:rPr>
                <w:b/>
                <w:bCs/>
                <w:sz w:val="20"/>
                <w:szCs w:val="20"/>
              </w:rPr>
              <w:t>1</w:t>
            </w:r>
          </w:p>
        </w:tc>
        <w:tc>
          <w:tcPr>
            <w:tcW w:w="1491" w:type="dxa"/>
            <w:tcBorders>
              <w:top w:val="single" w:sz="4" w:space="0" w:color="auto"/>
              <w:left w:val="nil"/>
              <w:bottom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0B7C51" w:rsidRPr="00952AC2" w:rsidRDefault="000B7C51" w:rsidP="008C6558">
            <w:pPr>
              <w:widowControl/>
              <w:autoSpaceDE/>
              <w:autoSpaceDN/>
              <w:jc w:val="center"/>
              <w:rPr>
                <w:b/>
                <w:bCs/>
                <w:sz w:val="20"/>
                <w:szCs w:val="20"/>
              </w:rPr>
            </w:pPr>
          </w:p>
        </w:tc>
        <w:tc>
          <w:tcPr>
            <w:tcW w:w="1128" w:type="dxa"/>
            <w:tcBorders>
              <w:top w:val="single" w:sz="4" w:space="0" w:color="auto"/>
              <w:left w:val="nil"/>
              <w:bottom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856"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1129"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856"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991"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r>
      <w:tr w:rsidR="00952AC2" w:rsidRPr="00952AC2" w:rsidTr="00AC1062">
        <w:trPr>
          <w:trHeight w:val="269"/>
        </w:trPr>
        <w:tc>
          <w:tcPr>
            <w:tcW w:w="4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r w:rsidRPr="00952AC2">
              <w:rPr>
                <w:b/>
                <w:bCs/>
                <w:sz w:val="20"/>
                <w:szCs w:val="20"/>
              </w:rPr>
              <w:t>2</w:t>
            </w:r>
          </w:p>
        </w:tc>
        <w:tc>
          <w:tcPr>
            <w:tcW w:w="1491" w:type="dxa"/>
            <w:tcBorders>
              <w:top w:val="single" w:sz="4" w:space="0" w:color="auto"/>
              <w:left w:val="nil"/>
              <w:bottom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0B7C51" w:rsidRPr="00952AC2" w:rsidRDefault="000B7C51" w:rsidP="008C6558">
            <w:pPr>
              <w:widowControl/>
              <w:autoSpaceDE/>
              <w:autoSpaceDN/>
              <w:jc w:val="center"/>
              <w:rPr>
                <w:b/>
                <w:bCs/>
                <w:sz w:val="20"/>
                <w:szCs w:val="20"/>
              </w:rPr>
            </w:pPr>
          </w:p>
        </w:tc>
        <w:tc>
          <w:tcPr>
            <w:tcW w:w="1128" w:type="dxa"/>
            <w:tcBorders>
              <w:top w:val="single" w:sz="4" w:space="0" w:color="auto"/>
              <w:left w:val="nil"/>
              <w:bottom w:val="single" w:sz="4" w:space="0" w:color="auto"/>
              <w:right w:val="single" w:sz="4" w:space="0" w:color="auto"/>
            </w:tcBorders>
            <w:shd w:val="clear" w:color="000000" w:fill="FFFFFF"/>
            <w:noWrap/>
            <w:vAlign w:val="center"/>
            <w:hideMark/>
          </w:tcPr>
          <w:p w:rsidR="000B7C51" w:rsidRPr="00952AC2" w:rsidRDefault="000B7C51" w:rsidP="008C6558">
            <w:pPr>
              <w:widowControl/>
              <w:autoSpaceDE/>
              <w:autoSpaceDN/>
              <w:jc w:val="center"/>
              <w:rPr>
                <w:b/>
                <w:bCs/>
                <w:sz w:val="20"/>
                <w:szCs w:val="20"/>
              </w:rPr>
            </w:pPr>
          </w:p>
        </w:tc>
        <w:tc>
          <w:tcPr>
            <w:tcW w:w="856"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1129"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856"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991"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r>
      <w:tr w:rsidR="00952AC2" w:rsidRPr="00952AC2" w:rsidTr="00AC1062">
        <w:trPr>
          <w:trHeight w:val="288"/>
        </w:trPr>
        <w:tc>
          <w:tcPr>
            <w:tcW w:w="4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r w:rsidRPr="00952AC2">
              <w:rPr>
                <w:b/>
                <w:bCs/>
                <w:sz w:val="20"/>
                <w:szCs w:val="20"/>
              </w:rPr>
              <w:t>…</w:t>
            </w:r>
          </w:p>
        </w:tc>
        <w:tc>
          <w:tcPr>
            <w:tcW w:w="1491" w:type="dxa"/>
            <w:tcBorders>
              <w:top w:val="single" w:sz="4" w:space="0" w:color="auto"/>
              <w:left w:val="nil"/>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p>
        </w:tc>
        <w:tc>
          <w:tcPr>
            <w:tcW w:w="851" w:type="dxa"/>
            <w:tcBorders>
              <w:top w:val="single" w:sz="4" w:space="0" w:color="auto"/>
              <w:left w:val="nil"/>
              <w:bottom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p>
        </w:tc>
        <w:tc>
          <w:tcPr>
            <w:tcW w:w="1128" w:type="dxa"/>
            <w:tcBorders>
              <w:top w:val="single" w:sz="4" w:space="0" w:color="auto"/>
              <w:left w:val="nil"/>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p>
        </w:tc>
        <w:tc>
          <w:tcPr>
            <w:tcW w:w="856"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1129"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856"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991"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r>
      <w:tr w:rsidR="00952AC2" w:rsidRPr="00952AC2" w:rsidTr="00AC1062">
        <w:trPr>
          <w:trHeight w:val="263"/>
        </w:trPr>
        <w:tc>
          <w:tcPr>
            <w:tcW w:w="4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r w:rsidRPr="00952AC2">
              <w:rPr>
                <w:b/>
                <w:bCs/>
                <w:sz w:val="20"/>
                <w:szCs w:val="20"/>
              </w:rPr>
              <w:t>9</w:t>
            </w:r>
          </w:p>
        </w:tc>
        <w:tc>
          <w:tcPr>
            <w:tcW w:w="1491" w:type="dxa"/>
            <w:tcBorders>
              <w:top w:val="single" w:sz="4" w:space="0" w:color="auto"/>
              <w:left w:val="nil"/>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p>
        </w:tc>
        <w:tc>
          <w:tcPr>
            <w:tcW w:w="851" w:type="dxa"/>
            <w:tcBorders>
              <w:top w:val="single" w:sz="4" w:space="0" w:color="auto"/>
              <w:left w:val="nil"/>
              <w:bottom w:val="single" w:sz="4" w:space="0" w:color="auto"/>
              <w:right w:val="single" w:sz="4" w:space="0" w:color="auto"/>
            </w:tcBorders>
            <w:shd w:val="clear" w:color="000000" w:fill="FFFFFF"/>
            <w:vAlign w:val="center"/>
          </w:tcPr>
          <w:p w:rsidR="000B7C51" w:rsidRPr="00952AC2" w:rsidRDefault="000B7C51" w:rsidP="008C6558">
            <w:pPr>
              <w:widowControl/>
              <w:autoSpaceDE/>
              <w:autoSpaceDN/>
              <w:jc w:val="center"/>
              <w:rPr>
                <w:b/>
                <w:bCs/>
                <w:sz w:val="20"/>
                <w:szCs w:val="20"/>
              </w:rPr>
            </w:pPr>
          </w:p>
        </w:tc>
        <w:tc>
          <w:tcPr>
            <w:tcW w:w="1128" w:type="dxa"/>
            <w:tcBorders>
              <w:top w:val="single" w:sz="4" w:space="0" w:color="auto"/>
              <w:left w:val="nil"/>
              <w:bottom w:val="single" w:sz="4" w:space="0" w:color="auto"/>
              <w:right w:val="single" w:sz="4" w:space="0" w:color="auto"/>
            </w:tcBorders>
            <w:shd w:val="clear" w:color="000000" w:fill="FFFFFF"/>
            <w:noWrap/>
            <w:vAlign w:val="center"/>
          </w:tcPr>
          <w:p w:rsidR="000B7C51" w:rsidRPr="00952AC2" w:rsidRDefault="000B7C51" w:rsidP="008C6558">
            <w:pPr>
              <w:widowControl/>
              <w:autoSpaceDE/>
              <w:autoSpaceDN/>
              <w:jc w:val="center"/>
              <w:rPr>
                <w:b/>
                <w:bCs/>
                <w:sz w:val="20"/>
                <w:szCs w:val="20"/>
              </w:rPr>
            </w:pPr>
          </w:p>
        </w:tc>
        <w:tc>
          <w:tcPr>
            <w:tcW w:w="856"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1129"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856"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c>
          <w:tcPr>
            <w:tcW w:w="991" w:type="dxa"/>
            <w:tcBorders>
              <w:top w:val="single" w:sz="4" w:space="0" w:color="auto"/>
              <w:left w:val="nil"/>
              <w:bottom w:val="single" w:sz="4" w:space="0" w:color="auto"/>
              <w:right w:val="single" w:sz="4" w:space="0" w:color="auto"/>
            </w:tcBorders>
            <w:shd w:val="clear" w:color="000000" w:fill="FFFFFF"/>
          </w:tcPr>
          <w:p w:rsidR="000B7C51" w:rsidRPr="00952AC2" w:rsidRDefault="000B7C51" w:rsidP="008C6558">
            <w:pPr>
              <w:widowControl/>
              <w:autoSpaceDE/>
              <w:autoSpaceDN/>
              <w:jc w:val="center"/>
              <w:rPr>
                <w:b/>
                <w:bCs/>
                <w:sz w:val="20"/>
                <w:szCs w:val="20"/>
              </w:rPr>
            </w:pPr>
          </w:p>
        </w:tc>
      </w:tr>
    </w:tbl>
    <w:p w:rsidR="00AC1062" w:rsidRDefault="00AC1062" w:rsidP="00AC1062">
      <w:pPr>
        <w:pStyle w:val="BodyText"/>
        <w:spacing w:line="264" w:lineRule="auto"/>
        <w:ind w:left="947" w:firstLine="0"/>
        <w:rPr>
          <w:sz w:val="24"/>
          <w:szCs w:val="24"/>
        </w:rPr>
      </w:pPr>
    </w:p>
    <w:p w:rsidR="00CB294B" w:rsidRPr="00952AC2" w:rsidRDefault="00CB294B" w:rsidP="00AC1062">
      <w:pPr>
        <w:pStyle w:val="BodyText"/>
        <w:spacing w:line="264" w:lineRule="auto"/>
        <w:ind w:left="947" w:firstLine="0"/>
        <w:rPr>
          <w:sz w:val="24"/>
          <w:szCs w:val="24"/>
        </w:rPr>
      </w:pPr>
      <w:r w:rsidRPr="00952AC2">
        <w:rPr>
          <w:sz w:val="24"/>
          <w:szCs w:val="24"/>
        </w:rPr>
        <w:t>Hướng dẫn tổng hợp:</w:t>
      </w:r>
    </w:p>
    <w:p w:rsidR="00CB294B" w:rsidRPr="00952AC2" w:rsidRDefault="00FB5A48" w:rsidP="00AC1062">
      <w:pPr>
        <w:pStyle w:val="ListParagraph"/>
        <w:numPr>
          <w:ilvl w:val="2"/>
          <w:numId w:val="1"/>
        </w:numPr>
        <w:tabs>
          <w:tab w:val="left" w:pos="1099"/>
        </w:tabs>
        <w:spacing w:before="0" w:line="264" w:lineRule="auto"/>
        <w:ind w:left="0" w:firstLine="947"/>
        <w:jc w:val="both"/>
        <w:rPr>
          <w:sz w:val="24"/>
          <w:szCs w:val="24"/>
        </w:rPr>
      </w:pPr>
      <w:r w:rsidRPr="00952AC2">
        <w:rPr>
          <w:sz w:val="24"/>
          <w:szCs w:val="24"/>
        </w:rPr>
        <w:t xml:space="preserve"> </w:t>
      </w:r>
      <w:r w:rsidR="00CB294B" w:rsidRPr="00952AC2">
        <w:rPr>
          <w:sz w:val="24"/>
          <w:szCs w:val="24"/>
        </w:rPr>
        <w:t xml:space="preserve">Cột A: Ghi đúng số thứ tự của 09 nhóm nhiệm vụ, giải pháp theo Kế hoạch thực hiện CLTK 21-30 (cột A, Quyết định số 1271/QĐ-BKHĐT). </w:t>
      </w:r>
    </w:p>
    <w:p w:rsidR="00CB294B" w:rsidRPr="00952AC2" w:rsidRDefault="00CB294B" w:rsidP="00AC1062">
      <w:pPr>
        <w:pStyle w:val="ListParagraph"/>
        <w:numPr>
          <w:ilvl w:val="2"/>
          <w:numId w:val="1"/>
        </w:numPr>
        <w:tabs>
          <w:tab w:val="left" w:pos="1099"/>
        </w:tabs>
        <w:spacing w:before="0" w:line="264" w:lineRule="auto"/>
        <w:ind w:left="0" w:firstLine="947"/>
        <w:jc w:val="both"/>
        <w:rPr>
          <w:sz w:val="24"/>
          <w:szCs w:val="24"/>
        </w:rPr>
      </w:pPr>
      <w:r w:rsidRPr="00952AC2">
        <w:rPr>
          <w:sz w:val="24"/>
          <w:szCs w:val="24"/>
        </w:rPr>
        <w:t xml:space="preserve"> Cột B: Ghi đúng tên 09 nhóm nhiệm vụ, giải pháp chính theo Kế hoạch thực hiện CLTK 21-30 (Cột B, Quyết định số 1271/QĐ-BKHĐT). </w:t>
      </w:r>
    </w:p>
    <w:p w:rsidR="00CB294B" w:rsidRPr="00952AC2" w:rsidRDefault="00CB294B" w:rsidP="00AC1062">
      <w:pPr>
        <w:pStyle w:val="ListParagraph"/>
        <w:numPr>
          <w:ilvl w:val="2"/>
          <w:numId w:val="1"/>
        </w:numPr>
        <w:tabs>
          <w:tab w:val="left" w:pos="1099"/>
        </w:tabs>
        <w:spacing w:before="0" w:line="264" w:lineRule="auto"/>
        <w:ind w:left="0" w:firstLine="947"/>
        <w:jc w:val="both"/>
        <w:rPr>
          <w:sz w:val="24"/>
          <w:szCs w:val="24"/>
        </w:rPr>
      </w:pPr>
      <w:r w:rsidRPr="00952AC2">
        <w:rPr>
          <w:sz w:val="24"/>
          <w:szCs w:val="24"/>
        </w:rPr>
        <w:t xml:space="preserve"> Cột 1: Đếm số lượng công việc chi tiết </w:t>
      </w:r>
      <w:r w:rsidR="00FB5A48" w:rsidRPr="00952AC2">
        <w:rPr>
          <w:sz w:val="24"/>
          <w:szCs w:val="24"/>
        </w:rPr>
        <w:t>theo 09 nhóm nhiệm vụ, giải pháp (</w:t>
      </w:r>
      <w:r w:rsidRPr="00952AC2">
        <w:rPr>
          <w:sz w:val="24"/>
          <w:szCs w:val="24"/>
        </w:rPr>
        <w:t>cột B, Kế hoạch thực hiện CLTK 21-30 (Quyết định số 1271/QĐ-BKHĐT).</w:t>
      </w:r>
    </w:p>
    <w:p w:rsidR="00CB294B" w:rsidRPr="00952AC2" w:rsidRDefault="00CB294B" w:rsidP="00AC1062">
      <w:pPr>
        <w:pStyle w:val="ListParagraph"/>
        <w:numPr>
          <w:ilvl w:val="2"/>
          <w:numId w:val="1"/>
        </w:numPr>
        <w:tabs>
          <w:tab w:val="left" w:pos="1099"/>
        </w:tabs>
        <w:spacing w:before="0" w:line="264" w:lineRule="auto"/>
        <w:ind w:left="0" w:firstLine="947"/>
        <w:jc w:val="both"/>
        <w:rPr>
          <w:sz w:val="24"/>
          <w:szCs w:val="24"/>
        </w:rPr>
      </w:pPr>
      <w:r w:rsidRPr="00952AC2">
        <w:rPr>
          <w:sz w:val="24"/>
          <w:szCs w:val="24"/>
        </w:rPr>
        <w:t xml:space="preserve"> Cột 2: Đếm số lượng công việc chi tiết đã hoàn thành (Cột 1, mã 3</w:t>
      </w:r>
      <w:r w:rsidR="00FB5A48" w:rsidRPr="00952AC2">
        <w:rPr>
          <w:sz w:val="24"/>
          <w:szCs w:val="24"/>
        </w:rPr>
        <w:t xml:space="preserve">: “Hoàn thành”, </w:t>
      </w:r>
      <w:r w:rsidR="00FB5A48" w:rsidRPr="00952AC2">
        <w:rPr>
          <w:sz w:val="24"/>
          <w:szCs w:val="24"/>
        </w:rPr>
        <w:lastRenderedPageBreak/>
        <w:t>cột Biểu 01/BC) theo 09 nhóm nhiệm vụ, giải pháp.</w:t>
      </w:r>
    </w:p>
    <w:p w:rsidR="00CB294B" w:rsidRPr="00952AC2" w:rsidRDefault="00CB294B" w:rsidP="00AC1062">
      <w:pPr>
        <w:pStyle w:val="ListParagraph"/>
        <w:numPr>
          <w:ilvl w:val="2"/>
          <w:numId w:val="1"/>
        </w:numPr>
        <w:tabs>
          <w:tab w:val="left" w:pos="1099"/>
        </w:tabs>
        <w:spacing w:before="0" w:line="264" w:lineRule="auto"/>
        <w:ind w:left="0" w:firstLine="947"/>
        <w:jc w:val="both"/>
        <w:rPr>
          <w:sz w:val="24"/>
          <w:szCs w:val="24"/>
        </w:rPr>
      </w:pPr>
      <w:r w:rsidRPr="00952AC2">
        <w:rPr>
          <w:sz w:val="24"/>
          <w:szCs w:val="24"/>
        </w:rPr>
        <w:t>Cột 3: Tính tỷ lệ phần trăm số công việc chi tiết hoàn thành so với số lượng công việc chi tiết t</w:t>
      </w:r>
      <w:r w:rsidR="00FB5A48" w:rsidRPr="00952AC2">
        <w:rPr>
          <w:sz w:val="24"/>
          <w:szCs w:val="24"/>
        </w:rPr>
        <w:t>heo kế hoạch theo 09 nhóm nhiệm vụ, giải pháp.</w:t>
      </w:r>
    </w:p>
    <w:p w:rsidR="00CB294B" w:rsidRPr="00952AC2" w:rsidRDefault="00CB294B" w:rsidP="00AC1062">
      <w:pPr>
        <w:pStyle w:val="ListParagraph"/>
        <w:numPr>
          <w:ilvl w:val="2"/>
          <w:numId w:val="1"/>
        </w:numPr>
        <w:tabs>
          <w:tab w:val="left" w:pos="1099"/>
        </w:tabs>
        <w:spacing w:before="0" w:line="264" w:lineRule="auto"/>
        <w:ind w:left="0" w:firstLine="947"/>
        <w:jc w:val="both"/>
        <w:rPr>
          <w:sz w:val="24"/>
          <w:szCs w:val="24"/>
        </w:rPr>
      </w:pPr>
      <w:r w:rsidRPr="00952AC2">
        <w:rPr>
          <w:sz w:val="24"/>
          <w:szCs w:val="24"/>
        </w:rPr>
        <w:t xml:space="preserve"> Cột 4: Đếm số lượng công việc chi tiết đang thực hiện </w:t>
      </w:r>
      <w:r w:rsidR="00FB5A48" w:rsidRPr="00952AC2">
        <w:rPr>
          <w:sz w:val="24"/>
          <w:szCs w:val="24"/>
        </w:rPr>
        <w:t>(Cột 1, mã 2: “Đang thực hiện”,  Biểu 01/BC) theo 09 nhóm nhiệm vụ, giải pháp.</w:t>
      </w:r>
    </w:p>
    <w:p w:rsidR="00CB294B" w:rsidRPr="00952AC2" w:rsidRDefault="00CB294B" w:rsidP="00AC1062">
      <w:pPr>
        <w:pStyle w:val="ListParagraph"/>
        <w:numPr>
          <w:ilvl w:val="2"/>
          <w:numId w:val="1"/>
        </w:numPr>
        <w:tabs>
          <w:tab w:val="left" w:pos="1099"/>
        </w:tabs>
        <w:spacing w:before="0" w:line="264" w:lineRule="auto"/>
        <w:ind w:left="0" w:firstLine="947"/>
        <w:jc w:val="both"/>
        <w:rPr>
          <w:sz w:val="24"/>
          <w:szCs w:val="24"/>
        </w:rPr>
      </w:pPr>
      <w:r w:rsidRPr="00952AC2">
        <w:rPr>
          <w:sz w:val="24"/>
          <w:szCs w:val="24"/>
        </w:rPr>
        <w:t xml:space="preserve"> Cột 5: Tính tỷ lệ phần trăm số công việc chi tiết đang thực hiện so với số lượng c</w:t>
      </w:r>
      <w:r w:rsidR="00FB5A48" w:rsidRPr="00952AC2">
        <w:rPr>
          <w:sz w:val="24"/>
          <w:szCs w:val="24"/>
        </w:rPr>
        <w:t>ông việc chi tiết theo kế hoạch theo 09 nhóm nhiệm vụ, giải pháp.</w:t>
      </w:r>
    </w:p>
    <w:p w:rsidR="00FB5A48" w:rsidRPr="00952AC2" w:rsidRDefault="00CB294B" w:rsidP="00AC1062">
      <w:pPr>
        <w:pStyle w:val="ListParagraph"/>
        <w:numPr>
          <w:ilvl w:val="2"/>
          <w:numId w:val="1"/>
        </w:numPr>
        <w:tabs>
          <w:tab w:val="left" w:pos="1099"/>
        </w:tabs>
        <w:spacing w:before="0" w:line="264" w:lineRule="auto"/>
        <w:ind w:left="0" w:firstLine="947"/>
        <w:jc w:val="both"/>
        <w:rPr>
          <w:sz w:val="24"/>
          <w:szCs w:val="24"/>
        </w:rPr>
      </w:pPr>
      <w:r w:rsidRPr="00952AC2">
        <w:rPr>
          <w:sz w:val="24"/>
          <w:szCs w:val="24"/>
        </w:rPr>
        <w:t xml:space="preserve"> Cột 6: Đếm số lượng công việc chi tiết chưa thực hiện thuộc </w:t>
      </w:r>
      <w:r w:rsidR="00FB5A48" w:rsidRPr="00952AC2">
        <w:rPr>
          <w:sz w:val="24"/>
          <w:szCs w:val="24"/>
        </w:rPr>
        <w:t>(C</w:t>
      </w:r>
      <w:r w:rsidRPr="00952AC2">
        <w:rPr>
          <w:sz w:val="24"/>
          <w:szCs w:val="24"/>
        </w:rPr>
        <w:t>ột 1, mã 1: “chưa thực hiện”, 01/BC)</w:t>
      </w:r>
      <w:r w:rsidR="00FB5A48" w:rsidRPr="00952AC2">
        <w:rPr>
          <w:sz w:val="24"/>
          <w:szCs w:val="24"/>
        </w:rPr>
        <w:t xml:space="preserve"> theo 09 nhóm nhiệm vụ, giải pháp.</w:t>
      </w:r>
    </w:p>
    <w:p w:rsidR="00842F6F" w:rsidRPr="00952AC2" w:rsidRDefault="00CB294B" w:rsidP="00AC1062">
      <w:pPr>
        <w:pStyle w:val="ListParagraph"/>
        <w:numPr>
          <w:ilvl w:val="2"/>
          <w:numId w:val="1"/>
        </w:numPr>
        <w:tabs>
          <w:tab w:val="left" w:pos="1099"/>
        </w:tabs>
        <w:spacing w:before="0" w:line="264" w:lineRule="auto"/>
        <w:ind w:left="0" w:firstLine="947"/>
        <w:jc w:val="both"/>
        <w:rPr>
          <w:sz w:val="24"/>
          <w:szCs w:val="24"/>
        </w:rPr>
      </w:pPr>
      <w:r w:rsidRPr="00952AC2">
        <w:rPr>
          <w:sz w:val="24"/>
          <w:szCs w:val="24"/>
        </w:rPr>
        <w:t xml:space="preserve"> Cột 7: Tính tỷ lệ phần trăm số công việc chi tiết chưa thực hiện so với số lượng công việc chi tiết theo kế hoạch.</w:t>
      </w:r>
    </w:p>
    <w:p w:rsidR="00CB294B" w:rsidRPr="00952AC2" w:rsidRDefault="00CB294B" w:rsidP="00CB294B">
      <w:pPr>
        <w:pStyle w:val="Heading3"/>
        <w:spacing w:after="60" w:line="288" w:lineRule="auto"/>
        <w:ind w:left="0" w:firstLine="720"/>
        <w:jc w:val="both"/>
        <w:rPr>
          <w:sz w:val="24"/>
          <w:szCs w:val="24"/>
        </w:rPr>
      </w:pPr>
      <w:bookmarkStart w:id="37" w:name="_Toc154651163"/>
      <w:r w:rsidRPr="00952AC2">
        <w:rPr>
          <w:sz w:val="24"/>
          <w:szCs w:val="24"/>
        </w:rPr>
        <w:t>3.5.4.2. Biểu tổng hợp kết quả thực hiện các chỉ tiêu theo dõi, đánh giá mục tiêu CLTK 21-30</w:t>
      </w:r>
      <w:bookmarkEnd w:id="37"/>
    </w:p>
    <w:p w:rsidR="00866184" w:rsidRPr="00952AC2" w:rsidRDefault="00866184" w:rsidP="00866184">
      <w:pPr>
        <w:pStyle w:val="BodyText"/>
        <w:tabs>
          <w:tab w:val="left" w:pos="1080"/>
          <w:tab w:val="left" w:pos="9072"/>
        </w:tabs>
        <w:spacing w:before="120" w:line="276" w:lineRule="auto"/>
        <w:jc w:val="both"/>
        <w:rPr>
          <w:b/>
          <w:i/>
          <w:sz w:val="24"/>
          <w:szCs w:val="24"/>
        </w:rPr>
      </w:pPr>
      <w:r w:rsidRPr="00952AC2">
        <w:rPr>
          <w:b/>
          <w:i/>
          <w:sz w:val="24"/>
          <w:szCs w:val="24"/>
        </w:rPr>
        <w:t xml:space="preserve">Biểu 02/TH_MT: Tổng hợp tình hình thực hiện các chỉ tiêu theo dõi, đánh giá mục tiêu CLTK 21 – 30 phân theo </w:t>
      </w:r>
      <w:r>
        <w:rPr>
          <w:b/>
          <w:i/>
          <w:sz w:val="24"/>
          <w:szCs w:val="24"/>
        </w:rPr>
        <w:t xml:space="preserve">các </w:t>
      </w:r>
      <w:r w:rsidRPr="00952AC2">
        <w:rPr>
          <w:b/>
          <w:i/>
          <w:sz w:val="24"/>
          <w:szCs w:val="24"/>
        </w:rPr>
        <w:t>mục tiêu</w:t>
      </w:r>
      <w:r>
        <w:rPr>
          <w:b/>
          <w:i/>
          <w:sz w:val="24"/>
          <w:szCs w:val="24"/>
        </w:rPr>
        <w:t xml:space="preserve"> cụ thể</w:t>
      </w:r>
      <w:r w:rsidRPr="00952AC2">
        <w:rPr>
          <w:b/>
          <w:i/>
          <w:sz w:val="24"/>
          <w:szCs w:val="24"/>
        </w:rPr>
        <w:t>.</w:t>
      </w:r>
    </w:p>
    <w:p w:rsidR="00866184" w:rsidRPr="00952AC2" w:rsidRDefault="00866184" w:rsidP="00866184">
      <w:pPr>
        <w:pStyle w:val="BodyText"/>
        <w:tabs>
          <w:tab w:val="left" w:pos="1080"/>
          <w:tab w:val="left" w:pos="9072"/>
        </w:tabs>
        <w:spacing w:before="120" w:line="276" w:lineRule="auto"/>
        <w:jc w:val="both"/>
        <w:rPr>
          <w:b/>
          <w:i/>
          <w:sz w:val="24"/>
          <w:szCs w:val="24"/>
        </w:rPr>
      </w:pPr>
    </w:p>
    <w:tbl>
      <w:tblPr>
        <w:tblStyle w:val="TableGrid"/>
        <w:tblW w:w="978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5387"/>
        <w:gridCol w:w="2127"/>
      </w:tblGrid>
      <w:tr w:rsidR="00866184" w:rsidRPr="00952AC2" w:rsidTr="00315EF4">
        <w:trPr>
          <w:trHeight w:val="1454"/>
        </w:trPr>
        <w:tc>
          <w:tcPr>
            <w:tcW w:w="2268" w:type="dxa"/>
          </w:tcPr>
          <w:p w:rsidR="00866184" w:rsidRPr="00952AC2" w:rsidRDefault="00866184" w:rsidP="00315EF4">
            <w:pPr>
              <w:pStyle w:val="BodyText"/>
              <w:ind w:firstLine="0"/>
              <w:rPr>
                <w:b/>
                <w:sz w:val="24"/>
                <w:szCs w:val="24"/>
              </w:rPr>
            </w:pPr>
            <w:r w:rsidRPr="00952AC2">
              <w:rPr>
                <w:rStyle w:val="BodyTextChar"/>
                <w:b/>
                <w:sz w:val="24"/>
                <w:szCs w:val="24"/>
                <w:lang w:eastAsia="vi-VN"/>
              </w:rPr>
              <w:t xml:space="preserve">BIỂU </w:t>
            </w:r>
            <w:r w:rsidRPr="00952AC2">
              <w:rPr>
                <w:b/>
                <w:sz w:val="24"/>
                <w:szCs w:val="24"/>
              </w:rPr>
              <w:t xml:space="preserve">02/TH_MT </w:t>
            </w:r>
          </w:p>
          <w:p w:rsidR="00866184" w:rsidRPr="00952AC2" w:rsidRDefault="00866184" w:rsidP="00315EF4">
            <w:pPr>
              <w:pStyle w:val="BodyText"/>
              <w:ind w:firstLine="0"/>
              <w:rPr>
                <w:sz w:val="24"/>
                <w:szCs w:val="24"/>
              </w:rPr>
            </w:pPr>
            <w:r w:rsidRPr="00952AC2">
              <w:rPr>
                <w:sz w:val="24"/>
                <w:szCs w:val="24"/>
              </w:rPr>
              <w:t>Ban hành theo Văn bản số:…………….</w:t>
            </w:r>
          </w:p>
          <w:p w:rsidR="00866184" w:rsidRPr="00952AC2" w:rsidRDefault="00866184" w:rsidP="00315EF4">
            <w:pPr>
              <w:pStyle w:val="BodyText"/>
              <w:ind w:firstLine="0"/>
              <w:rPr>
                <w:sz w:val="24"/>
                <w:szCs w:val="24"/>
              </w:rPr>
            </w:pPr>
            <w:r w:rsidRPr="00952AC2">
              <w:rPr>
                <w:sz w:val="24"/>
                <w:szCs w:val="24"/>
              </w:rPr>
              <w:t xml:space="preserve">Ngày nhận báo cáo: </w:t>
            </w:r>
          </w:p>
          <w:p w:rsidR="00866184" w:rsidRPr="00952AC2" w:rsidRDefault="00866184" w:rsidP="00315EF4">
            <w:pPr>
              <w:pStyle w:val="BodyText"/>
              <w:ind w:firstLine="0"/>
              <w:rPr>
                <w:sz w:val="24"/>
                <w:szCs w:val="24"/>
              </w:rPr>
            </w:pPr>
            <w:r w:rsidRPr="00952AC2">
              <w:rPr>
                <w:sz w:val="24"/>
                <w:szCs w:val="24"/>
              </w:rPr>
              <w:t>……………………</w:t>
            </w:r>
          </w:p>
        </w:tc>
        <w:tc>
          <w:tcPr>
            <w:tcW w:w="5387" w:type="dxa"/>
          </w:tcPr>
          <w:p w:rsidR="00866184" w:rsidRPr="00952AC2" w:rsidRDefault="00866184" w:rsidP="00315EF4">
            <w:pPr>
              <w:pStyle w:val="BodyText"/>
              <w:spacing w:line="360" w:lineRule="auto"/>
              <w:ind w:left="-108" w:right="33" w:firstLine="9"/>
              <w:jc w:val="center"/>
              <w:rPr>
                <w:rStyle w:val="BodyTextChar"/>
                <w:b/>
                <w:sz w:val="22"/>
                <w:szCs w:val="24"/>
                <w:lang w:eastAsia="vi-VN"/>
              </w:rPr>
            </w:pPr>
            <w:r w:rsidRPr="00952AC2">
              <w:rPr>
                <w:rStyle w:val="BodyTextChar"/>
                <w:b/>
                <w:sz w:val="22"/>
                <w:szCs w:val="24"/>
                <w:lang w:eastAsia="vi-VN"/>
              </w:rPr>
              <w:t xml:space="preserve">TỔNG HỢP TÌNH HÌNH THỰC HIỆN </w:t>
            </w:r>
          </w:p>
          <w:p w:rsidR="00866184" w:rsidRPr="00952AC2" w:rsidRDefault="00866184" w:rsidP="00315EF4">
            <w:pPr>
              <w:pStyle w:val="BodyText"/>
              <w:spacing w:line="360" w:lineRule="auto"/>
              <w:ind w:left="-108" w:right="33" w:firstLine="9"/>
              <w:jc w:val="center"/>
              <w:rPr>
                <w:rStyle w:val="BodyTextChar"/>
                <w:b/>
                <w:bCs/>
                <w:sz w:val="22"/>
                <w:szCs w:val="24"/>
                <w:lang w:eastAsia="vi-VN"/>
              </w:rPr>
            </w:pPr>
            <w:r w:rsidRPr="00952AC2">
              <w:rPr>
                <w:rStyle w:val="BodyTextChar"/>
                <w:b/>
                <w:sz w:val="22"/>
                <w:szCs w:val="24"/>
                <w:lang w:eastAsia="vi-VN"/>
              </w:rPr>
              <w:t xml:space="preserve">CÁC CHỈ TIÊU THEO DÕI, ĐÁNH GIÁ MỤC TIÊU CLTK 21-30 PHÂN THEO </w:t>
            </w:r>
            <w:r>
              <w:rPr>
                <w:rStyle w:val="BodyTextChar"/>
                <w:b/>
                <w:sz w:val="22"/>
                <w:szCs w:val="24"/>
                <w:lang w:eastAsia="vi-VN"/>
              </w:rPr>
              <w:t>CÁC MỤC TIÊU CỤ THỂ</w:t>
            </w:r>
          </w:p>
          <w:p w:rsidR="00866184" w:rsidRPr="00952AC2" w:rsidRDefault="00866184" w:rsidP="00315EF4">
            <w:pPr>
              <w:pStyle w:val="BodyText"/>
              <w:ind w:firstLine="0"/>
              <w:jc w:val="center"/>
              <w:rPr>
                <w:rStyle w:val="BodyTextChar"/>
                <w:bCs/>
                <w:sz w:val="24"/>
                <w:szCs w:val="24"/>
                <w:lang w:eastAsia="vi-VN"/>
              </w:rPr>
            </w:pPr>
            <w:r w:rsidRPr="00952AC2">
              <w:rPr>
                <w:rStyle w:val="BodyTextChar"/>
                <w:sz w:val="24"/>
                <w:szCs w:val="24"/>
                <w:lang w:eastAsia="vi-VN"/>
              </w:rPr>
              <w:t>Năm…..</w:t>
            </w:r>
          </w:p>
          <w:p w:rsidR="00866184" w:rsidRPr="00952AC2" w:rsidRDefault="00866184" w:rsidP="00315EF4">
            <w:pPr>
              <w:pStyle w:val="BodyText"/>
              <w:ind w:firstLine="0"/>
              <w:jc w:val="both"/>
              <w:rPr>
                <w:sz w:val="24"/>
                <w:szCs w:val="24"/>
              </w:rPr>
            </w:pPr>
          </w:p>
        </w:tc>
        <w:tc>
          <w:tcPr>
            <w:tcW w:w="2127" w:type="dxa"/>
          </w:tcPr>
          <w:p w:rsidR="00866184" w:rsidRPr="00952AC2" w:rsidRDefault="00866184" w:rsidP="00315EF4">
            <w:pPr>
              <w:pStyle w:val="BodyText"/>
              <w:ind w:firstLine="0"/>
              <w:rPr>
                <w:sz w:val="24"/>
                <w:szCs w:val="24"/>
              </w:rPr>
            </w:pPr>
            <w:r w:rsidRPr="00952AC2">
              <w:rPr>
                <w:sz w:val="24"/>
                <w:szCs w:val="24"/>
              </w:rPr>
              <w:t xml:space="preserve">Đơn vị báo cáo: </w:t>
            </w:r>
          </w:p>
          <w:p w:rsidR="00866184" w:rsidRPr="00952AC2" w:rsidRDefault="00866184" w:rsidP="00315EF4">
            <w:pPr>
              <w:pStyle w:val="BodyText"/>
              <w:ind w:firstLine="0"/>
              <w:rPr>
                <w:sz w:val="24"/>
                <w:szCs w:val="24"/>
              </w:rPr>
            </w:pPr>
            <w:r w:rsidRPr="00952AC2">
              <w:rPr>
                <w:sz w:val="24"/>
                <w:szCs w:val="24"/>
              </w:rPr>
              <w:t>………………</w:t>
            </w:r>
          </w:p>
          <w:p w:rsidR="00866184" w:rsidRPr="00952AC2" w:rsidRDefault="00866184" w:rsidP="00315EF4">
            <w:pPr>
              <w:pStyle w:val="BodyText"/>
              <w:ind w:firstLine="0"/>
              <w:rPr>
                <w:sz w:val="24"/>
                <w:szCs w:val="24"/>
              </w:rPr>
            </w:pPr>
            <w:r w:rsidRPr="00B468AE">
              <w:rPr>
                <w:spacing w:val="-10"/>
                <w:sz w:val="24"/>
                <w:szCs w:val="24"/>
              </w:rPr>
              <w:t>Đơn vị nhận báo cáo</w:t>
            </w:r>
            <w:r w:rsidRPr="00952AC2">
              <w:rPr>
                <w:sz w:val="24"/>
                <w:szCs w:val="24"/>
              </w:rPr>
              <w:t>: …………….</w:t>
            </w:r>
          </w:p>
          <w:p w:rsidR="00866184" w:rsidRPr="00952AC2" w:rsidRDefault="00866184" w:rsidP="00315EF4">
            <w:pPr>
              <w:pStyle w:val="BodyText"/>
              <w:ind w:firstLine="0"/>
              <w:rPr>
                <w:sz w:val="24"/>
                <w:szCs w:val="24"/>
              </w:rPr>
            </w:pPr>
          </w:p>
        </w:tc>
      </w:tr>
    </w:tbl>
    <w:tbl>
      <w:tblPr>
        <w:tblW w:w="9356" w:type="dxa"/>
        <w:tblInd w:w="250" w:type="dxa"/>
        <w:tblLook w:val="04A0" w:firstRow="1" w:lastRow="0" w:firstColumn="1" w:lastColumn="0" w:noHBand="0" w:noVBand="1"/>
      </w:tblPr>
      <w:tblGrid>
        <w:gridCol w:w="851"/>
        <w:gridCol w:w="2551"/>
        <w:gridCol w:w="2693"/>
        <w:gridCol w:w="3261"/>
      </w:tblGrid>
      <w:tr w:rsidR="00866184" w:rsidRPr="00952AC2" w:rsidTr="00315EF4">
        <w:trPr>
          <w:trHeight w:val="429"/>
        </w:trPr>
        <w:tc>
          <w:tcPr>
            <w:tcW w:w="851" w:type="dxa"/>
            <w:vMerge w:val="restart"/>
            <w:tcBorders>
              <w:top w:val="single" w:sz="4" w:space="0" w:color="auto"/>
              <w:left w:val="single" w:sz="4" w:space="0" w:color="auto"/>
              <w:right w:val="single" w:sz="4" w:space="0" w:color="auto"/>
            </w:tcBorders>
            <w:shd w:val="clear" w:color="000000" w:fill="FFFFFF"/>
            <w:noWrap/>
            <w:vAlign w:val="center"/>
          </w:tcPr>
          <w:p w:rsidR="00866184" w:rsidRPr="00952AC2" w:rsidRDefault="00866184" w:rsidP="00315EF4">
            <w:pPr>
              <w:jc w:val="center"/>
              <w:rPr>
                <w:b/>
                <w:bCs/>
                <w:sz w:val="24"/>
                <w:szCs w:val="24"/>
              </w:rPr>
            </w:pPr>
            <w:r w:rsidRPr="00952AC2">
              <w:rPr>
                <w:b/>
                <w:bCs/>
                <w:sz w:val="24"/>
                <w:szCs w:val="24"/>
              </w:rPr>
              <w:t>STT</w:t>
            </w:r>
          </w:p>
        </w:tc>
        <w:tc>
          <w:tcPr>
            <w:tcW w:w="2551" w:type="dxa"/>
            <w:vMerge w:val="restart"/>
            <w:tcBorders>
              <w:top w:val="single" w:sz="4" w:space="0" w:color="auto"/>
              <w:left w:val="single" w:sz="4" w:space="0" w:color="auto"/>
              <w:right w:val="single" w:sz="4" w:space="0" w:color="auto"/>
            </w:tcBorders>
            <w:shd w:val="clear" w:color="000000" w:fill="FFFFFF"/>
            <w:noWrap/>
            <w:vAlign w:val="center"/>
          </w:tcPr>
          <w:p w:rsidR="00866184" w:rsidRPr="00952AC2" w:rsidRDefault="00866184" w:rsidP="00315EF4">
            <w:pPr>
              <w:widowControl/>
              <w:autoSpaceDE/>
              <w:autoSpaceDN/>
              <w:jc w:val="center"/>
              <w:rPr>
                <w:b/>
                <w:bCs/>
                <w:sz w:val="24"/>
                <w:szCs w:val="24"/>
              </w:rPr>
            </w:pPr>
            <w:r w:rsidRPr="00952AC2">
              <w:rPr>
                <w:b/>
                <w:bCs/>
                <w:sz w:val="24"/>
                <w:szCs w:val="24"/>
              </w:rPr>
              <w:t>Tên mục tiêu</w:t>
            </w:r>
            <w:r>
              <w:rPr>
                <w:b/>
                <w:bCs/>
                <w:sz w:val="24"/>
                <w:szCs w:val="24"/>
              </w:rPr>
              <w:t xml:space="preserve"> cụ thể</w:t>
            </w:r>
            <w:r w:rsidRPr="00952AC2">
              <w:rPr>
                <w:b/>
                <w:bCs/>
                <w:sz w:val="24"/>
                <w:szCs w:val="24"/>
              </w:rPr>
              <w:t xml:space="preserve"> </w:t>
            </w:r>
          </w:p>
        </w:tc>
        <w:tc>
          <w:tcPr>
            <w:tcW w:w="2693" w:type="dxa"/>
            <w:vMerge w:val="restart"/>
            <w:tcBorders>
              <w:top w:val="single" w:sz="4" w:space="0" w:color="auto"/>
              <w:left w:val="single" w:sz="4" w:space="0" w:color="auto"/>
              <w:right w:val="single" w:sz="4" w:space="0" w:color="auto"/>
            </w:tcBorders>
            <w:shd w:val="clear" w:color="000000" w:fill="FFFFFF"/>
            <w:vAlign w:val="center"/>
          </w:tcPr>
          <w:p w:rsidR="00866184" w:rsidRPr="00952AC2" w:rsidRDefault="00866184" w:rsidP="00315EF4">
            <w:pPr>
              <w:jc w:val="center"/>
              <w:rPr>
                <w:b/>
                <w:bCs/>
                <w:sz w:val="24"/>
                <w:szCs w:val="24"/>
              </w:rPr>
            </w:pPr>
            <w:r w:rsidRPr="00952AC2">
              <w:rPr>
                <w:b/>
                <w:bCs/>
                <w:sz w:val="24"/>
                <w:szCs w:val="24"/>
              </w:rPr>
              <w:t>Mục tiêu theo kế hoạch</w:t>
            </w:r>
          </w:p>
        </w:tc>
        <w:tc>
          <w:tcPr>
            <w:tcW w:w="3261" w:type="dxa"/>
            <w:vMerge w:val="restart"/>
            <w:tcBorders>
              <w:top w:val="single" w:sz="4" w:space="0" w:color="auto"/>
              <w:left w:val="single" w:sz="4" w:space="0" w:color="auto"/>
              <w:right w:val="single" w:sz="4" w:space="0" w:color="auto"/>
            </w:tcBorders>
            <w:shd w:val="clear" w:color="000000" w:fill="FFFFFF"/>
            <w:noWrap/>
            <w:vAlign w:val="center"/>
          </w:tcPr>
          <w:p w:rsidR="00866184" w:rsidRPr="00952AC2" w:rsidRDefault="00866184" w:rsidP="00315EF4">
            <w:pPr>
              <w:jc w:val="center"/>
              <w:rPr>
                <w:b/>
                <w:bCs/>
                <w:sz w:val="24"/>
                <w:szCs w:val="24"/>
              </w:rPr>
            </w:pPr>
            <w:r w:rsidRPr="00952AC2">
              <w:rPr>
                <w:b/>
                <w:bCs/>
                <w:sz w:val="24"/>
                <w:szCs w:val="24"/>
              </w:rPr>
              <w:t>Mục tiêu thực tế đạt được</w:t>
            </w:r>
          </w:p>
        </w:tc>
      </w:tr>
      <w:tr w:rsidR="00866184" w:rsidRPr="00952AC2" w:rsidTr="00315EF4">
        <w:trPr>
          <w:trHeight w:val="276"/>
        </w:trPr>
        <w:tc>
          <w:tcPr>
            <w:tcW w:w="851" w:type="dxa"/>
            <w:vMerge/>
            <w:tcBorders>
              <w:left w:val="single" w:sz="4" w:space="0" w:color="auto"/>
              <w:bottom w:val="single" w:sz="4" w:space="0" w:color="auto"/>
              <w:right w:val="single" w:sz="4" w:space="0" w:color="auto"/>
            </w:tcBorders>
            <w:shd w:val="clear" w:color="000000" w:fill="FFFFFF"/>
            <w:noWrap/>
            <w:vAlign w:val="center"/>
          </w:tcPr>
          <w:p w:rsidR="00866184" w:rsidRPr="00952AC2" w:rsidRDefault="00866184" w:rsidP="00315EF4">
            <w:pPr>
              <w:widowControl/>
              <w:autoSpaceDE/>
              <w:autoSpaceDN/>
              <w:jc w:val="center"/>
              <w:rPr>
                <w:b/>
                <w:bCs/>
                <w:sz w:val="24"/>
                <w:szCs w:val="24"/>
              </w:rPr>
            </w:pPr>
          </w:p>
        </w:tc>
        <w:tc>
          <w:tcPr>
            <w:tcW w:w="2551" w:type="dxa"/>
            <w:vMerge/>
            <w:tcBorders>
              <w:left w:val="single" w:sz="4" w:space="0" w:color="auto"/>
              <w:bottom w:val="single" w:sz="4" w:space="0" w:color="auto"/>
              <w:right w:val="single" w:sz="4" w:space="0" w:color="auto"/>
            </w:tcBorders>
            <w:shd w:val="clear" w:color="000000" w:fill="FFFFFF"/>
            <w:noWrap/>
            <w:vAlign w:val="center"/>
          </w:tcPr>
          <w:p w:rsidR="00866184" w:rsidRPr="00952AC2" w:rsidRDefault="00866184" w:rsidP="00315EF4">
            <w:pPr>
              <w:widowControl/>
              <w:autoSpaceDE/>
              <w:autoSpaceDN/>
              <w:jc w:val="center"/>
              <w:rPr>
                <w:b/>
                <w:bCs/>
                <w:sz w:val="24"/>
                <w:szCs w:val="24"/>
              </w:rPr>
            </w:pPr>
          </w:p>
        </w:tc>
        <w:tc>
          <w:tcPr>
            <w:tcW w:w="2693" w:type="dxa"/>
            <w:vMerge/>
            <w:tcBorders>
              <w:left w:val="single" w:sz="4" w:space="0" w:color="auto"/>
              <w:bottom w:val="single" w:sz="4" w:space="0" w:color="auto"/>
              <w:right w:val="single" w:sz="4" w:space="0" w:color="auto"/>
            </w:tcBorders>
            <w:shd w:val="clear" w:color="000000" w:fill="FFFFFF"/>
          </w:tcPr>
          <w:p w:rsidR="00866184" w:rsidRPr="00952AC2" w:rsidRDefault="00866184" w:rsidP="00315EF4">
            <w:pPr>
              <w:widowControl/>
              <w:autoSpaceDE/>
              <w:autoSpaceDN/>
              <w:jc w:val="center"/>
              <w:rPr>
                <w:b/>
                <w:bCs/>
                <w:sz w:val="24"/>
                <w:szCs w:val="24"/>
              </w:rPr>
            </w:pPr>
          </w:p>
        </w:tc>
        <w:tc>
          <w:tcPr>
            <w:tcW w:w="3261" w:type="dxa"/>
            <w:vMerge/>
            <w:tcBorders>
              <w:left w:val="single" w:sz="4" w:space="0" w:color="auto"/>
              <w:bottom w:val="single" w:sz="4" w:space="0" w:color="auto"/>
              <w:right w:val="single" w:sz="4" w:space="0" w:color="auto"/>
            </w:tcBorders>
            <w:shd w:val="clear" w:color="000000" w:fill="FFFFFF"/>
            <w:noWrap/>
            <w:vAlign w:val="center"/>
          </w:tcPr>
          <w:p w:rsidR="00866184" w:rsidRPr="00952AC2" w:rsidRDefault="00866184" w:rsidP="00315EF4">
            <w:pPr>
              <w:widowControl/>
              <w:autoSpaceDE/>
              <w:autoSpaceDN/>
              <w:jc w:val="center"/>
              <w:rPr>
                <w:b/>
                <w:bCs/>
                <w:sz w:val="24"/>
                <w:szCs w:val="24"/>
              </w:rPr>
            </w:pPr>
          </w:p>
        </w:tc>
      </w:tr>
      <w:tr w:rsidR="00866184" w:rsidRPr="00952AC2" w:rsidTr="00315EF4">
        <w:trPr>
          <w:trHeight w:val="304"/>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66184" w:rsidRPr="00952AC2" w:rsidRDefault="00866184" w:rsidP="00315EF4">
            <w:pPr>
              <w:widowControl/>
              <w:autoSpaceDE/>
              <w:autoSpaceDN/>
              <w:jc w:val="center"/>
              <w:rPr>
                <w:bCs/>
                <w:sz w:val="24"/>
                <w:szCs w:val="24"/>
              </w:rPr>
            </w:pPr>
            <w:r w:rsidRPr="00952AC2">
              <w:rPr>
                <w:bCs/>
                <w:sz w:val="24"/>
                <w:szCs w:val="24"/>
              </w:rPr>
              <w:t>(A)</w:t>
            </w:r>
          </w:p>
        </w:tc>
        <w:tc>
          <w:tcPr>
            <w:tcW w:w="2551" w:type="dxa"/>
            <w:tcBorders>
              <w:top w:val="single" w:sz="4" w:space="0" w:color="auto"/>
              <w:left w:val="nil"/>
              <w:bottom w:val="single" w:sz="4" w:space="0" w:color="auto"/>
              <w:right w:val="single" w:sz="4" w:space="0" w:color="auto"/>
            </w:tcBorders>
            <w:shd w:val="clear" w:color="000000" w:fill="FFFFFF"/>
            <w:noWrap/>
            <w:vAlign w:val="center"/>
            <w:hideMark/>
          </w:tcPr>
          <w:p w:rsidR="00866184" w:rsidRPr="00952AC2" w:rsidRDefault="00866184" w:rsidP="00315EF4">
            <w:pPr>
              <w:widowControl/>
              <w:autoSpaceDE/>
              <w:autoSpaceDN/>
              <w:jc w:val="center"/>
              <w:rPr>
                <w:bCs/>
                <w:sz w:val="24"/>
                <w:szCs w:val="24"/>
              </w:rPr>
            </w:pPr>
            <w:r w:rsidRPr="00952AC2">
              <w:rPr>
                <w:bCs/>
                <w:sz w:val="24"/>
                <w:szCs w:val="24"/>
              </w:rPr>
              <w:t>(B)</w:t>
            </w:r>
          </w:p>
        </w:tc>
        <w:tc>
          <w:tcPr>
            <w:tcW w:w="2693" w:type="dxa"/>
            <w:tcBorders>
              <w:top w:val="single" w:sz="4" w:space="0" w:color="auto"/>
              <w:left w:val="nil"/>
              <w:bottom w:val="single" w:sz="4" w:space="0" w:color="auto"/>
              <w:right w:val="single" w:sz="4" w:space="0" w:color="auto"/>
            </w:tcBorders>
            <w:shd w:val="clear" w:color="000000" w:fill="FFFFFF"/>
          </w:tcPr>
          <w:p w:rsidR="00866184" w:rsidRPr="00952AC2" w:rsidRDefault="00866184" w:rsidP="00315EF4">
            <w:pPr>
              <w:widowControl/>
              <w:autoSpaceDE/>
              <w:autoSpaceDN/>
              <w:jc w:val="center"/>
              <w:rPr>
                <w:bCs/>
                <w:sz w:val="24"/>
                <w:szCs w:val="24"/>
              </w:rPr>
            </w:pPr>
            <w:r w:rsidRPr="00952AC2">
              <w:rPr>
                <w:bCs/>
                <w:sz w:val="24"/>
                <w:szCs w:val="24"/>
              </w:rPr>
              <w:t>(1)</w:t>
            </w: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6184" w:rsidRPr="00952AC2" w:rsidRDefault="00866184" w:rsidP="00315EF4">
            <w:pPr>
              <w:widowControl/>
              <w:autoSpaceDE/>
              <w:autoSpaceDN/>
              <w:jc w:val="center"/>
              <w:rPr>
                <w:bCs/>
                <w:sz w:val="24"/>
                <w:szCs w:val="24"/>
              </w:rPr>
            </w:pPr>
            <w:r w:rsidRPr="00952AC2">
              <w:rPr>
                <w:bCs/>
                <w:sz w:val="24"/>
                <w:szCs w:val="24"/>
              </w:rPr>
              <w:t>(2)</w:t>
            </w:r>
          </w:p>
        </w:tc>
      </w:tr>
      <w:tr w:rsidR="00866184" w:rsidRPr="00952AC2" w:rsidTr="00315EF4">
        <w:trPr>
          <w:trHeight w:val="241"/>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66184" w:rsidRPr="00952AC2" w:rsidRDefault="00866184" w:rsidP="00315EF4">
            <w:pPr>
              <w:widowControl/>
              <w:autoSpaceDE/>
              <w:autoSpaceDN/>
              <w:jc w:val="center"/>
              <w:rPr>
                <w:bCs/>
                <w:sz w:val="24"/>
                <w:szCs w:val="24"/>
              </w:rPr>
            </w:pPr>
            <w:r w:rsidRPr="00952AC2">
              <w:rPr>
                <w:bCs/>
                <w:sz w:val="24"/>
                <w:szCs w:val="24"/>
              </w:rPr>
              <w:t>1</w:t>
            </w:r>
          </w:p>
        </w:tc>
        <w:tc>
          <w:tcPr>
            <w:tcW w:w="2551" w:type="dxa"/>
            <w:tcBorders>
              <w:top w:val="single" w:sz="4" w:space="0" w:color="auto"/>
              <w:left w:val="nil"/>
              <w:bottom w:val="single" w:sz="4" w:space="0" w:color="auto"/>
              <w:right w:val="single" w:sz="4" w:space="0" w:color="auto"/>
            </w:tcBorders>
            <w:shd w:val="clear" w:color="000000" w:fill="FFFFFF"/>
            <w:noWrap/>
            <w:vAlign w:val="center"/>
            <w:hideMark/>
          </w:tcPr>
          <w:p w:rsidR="00866184" w:rsidRPr="00952AC2" w:rsidRDefault="00866184" w:rsidP="00315EF4">
            <w:pPr>
              <w:widowControl/>
              <w:autoSpaceDE/>
              <w:autoSpaceDN/>
              <w:jc w:val="center"/>
              <w:rPr>
                <w:bCs/>
                <w:sz w:val="24"/>
                <w:szCs w:val="24"/>
              </w:rPr>
            </w:pPr>
          </w:p>
        </w:tc>
        <w:tc>
          <w:tcPr>
            <w:tcW w:w="2693" w:type="dxa"/>
            <w:tcBorders>
              <w:top w:val="single" w:sz="4" w:space="0" w:color="auto"/>
              <w:left w:val="nil"/>
              <w:bottom w:val="single" w:sz="4" w:space="0" w:color="auto"/>
              <w:right w:val="single" w:sz="4" w:space="0" w:color="auto"/>
            </w:tcBorders>
            <w:shd w:val="clear" w:color="000000" w:fill="FFFFFF"/>
          </w:tcPr>
          <w:p w:rsidR="00866184" w:rsidRPr="00952AC2" w:rsidRDefault="00866184" w:rsidP="00315EF4">
            <w:pPr>
              <w:widowControl/>
              <w:autoSpaceDE/>
              <w:autoSpaceDN/>
              <w:jc w:val="center"/>
              <w:rPr>
                <w:bCs/>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6184" w:rsidRPr="00952AC2" w:rsidRDefault="00866184" w:rsidP="00315EF4">
            <w:pPr>
              <w:widowControl/>
              <w:autoSpaceDE/>
              <w:autoSpaceDN/>
              <w:jc w:val="center"/>
              <w:rPr>
                <w:bCs/>
                <w:sz w:val="24"/>
                <w:szCs w:val="24"/>
              </w:rPr>
            </w:pPr>
          </w:p>
        </w:tc>
      </w:tr>
      <w:tr w:rsidR="00866184" w:rsidRPr="00952AC2" w:rsidTr="00315EF4">
        <w:trPr>
          <w:trHeight w:val="259"/>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66184" w:rsidRPr="00952AC2" w:rsidRDefault="00866184" w:rsidP="00315EF4">
            <w:pPr>
              <w:widowControl/>
              <w:autoSpaceDE/>
              <w:autoSpaceDN/>
              <w:jc w:val="center"/>
              <w:rPr>
                <w:bCs/>
                <w:sz w:val="24"/>
                <w:szCs w:val="24"/>
              </w:rPr>
            </w:pPr>
            <w:r w:rsidRPr="00952AC2">
              <w:rPr>
                <w:bCs/>
                <w:sz w:val="24"/>
                <w:szCs w:val="24"/>
              </w:rPr>
              <w:t>2</w:t>
            </w:r>
          </w:p>
        </w:tc>
        <w:tc>
          <w:tcPr>
            <w:tcW w:w="2551" w:type="dxa"/>
            <w:tcBorders>
              <w:top w:val="single" w:sz="4" w:space="0" w:color="auto"/>
              <w:left w:val="nil"/>
              <w:bottom w:val="single" w:sz="4" w:space="0" w:color="auto"/>
              <w:right w:val="single" w:sz="4" w:space="0" w:color="auto"/>
            </w:tcBorders>
            <w:shd w:val="clear" w:color="000000" w:fill="FFFFFF"/>
            <w:noWrap/>
            <w:vAlign w:val="center"/>
            <w:hideMark/>
          </w:tcPr>
          <w:p w:rsidR="00866184" w:rsidRPr="00952AC2" w:rsidRDefault="00866184" w:rsidP="00315EF4">
            <w:pPr>
              <w:widowControl/>
              <w:autoSpaceDE/>
              <w:autoSpaceDN/>
              <w:jc w:val="center"/>
              <w:rPr>
                <w:bCs/>
                <w:sz w:val="24"/>
                <w:szCs w:val="24"/>
              </w:rPr>
            </w:pPr>
          </w:p>
        </w:tc>
        <w:tc>
          <w:tcPr>
            <w:tcW w:w="2693" w:type="dxa"/>
            <w:tcBorders>
              <w:top w:val="single" w:sz="4" w:space="0" w:color="auto"/>
              <w:left w:val="nil"/>
              <w:bottom w:val="single" w:sz="4" w:space="0" w:color="auto"/>
              <w:right w:val="single" w:sz="4" w:space="0" w:color="auto"/>
            </w:tcBorders>
            <w:shd w:val="clear" w:color="000000" w:fill="FFFFFF"/>
          </w:tcPr>
          <w:p w:rsidR="00866184" w:rsidRPr="00952AC2" w:rsidRDefault="00866184" w:rsidP="00315EF4">
            <w:pPr>
              <w:widowControl/>
              <w:autoSpaceDE/>
              <w:autoSpaceDN/>
              <w:jc w:val="center"/>
              <w:rPr>
                <w:bCs/>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6184" w:rsidRPr="00952AC2" w:rsidRDefault="00866184" w:rsidP="00315EF4">
            <w:pPr>
              <w:widowControl/>
              <w:autoSpaceDE/>
              <w:autoSpaceDN/>
              <w:jc w:val="center"/>
              <w:rPr>
                <w:bCs/>
                <w:sz w:val="24"/>
                <w:szCs w:val="24"/>
              </w:rPr>
            </w:pPr>
          </w:p>
        </w:tc>
      </w:tr>
      <w:tr w:rsidR="00866184" w:rsidRPr="00952AC2" w:rsidTr="00315EF4">
        <w:trPr>
          <w:trHeight w:val="259"/>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66184" w:rsidRPr="00952AC2" w:rsidRDefault="00866184" w:rsidP="00315EF4">
            <w:pPr>
              <w:widowControl/>
              <w:autoSpaceDE/>
              <w:autoSpaceDN/>
              <w:jc w:val="center"/>
              <w:rPr>
                <w:bCs/>
                <w:sz w:val="24"/>
                <w:szCs w:val="24"/>
              </w:rPr>
            </w:pPr>
            <w:r w:rsidRPr="00952AC2">
              <w:rPr>
                <w:bCs/>
                <w:sz w:val="24"/>
                <w:szCs w:val="24"/>
              </w:rPr>
              <w:t>…</w:t>
            </w:r>
          </w:p>
        </w:tc>
        <w:tc>
          <w:tcPr>
            <w:tcW w:w="2551" w:type="dxa"/>
            <w:tcBorders>
              <w:top w:val="single" w:sz="4" w:space="0" w:color="auto"/>
              <w:left w:val="nil"/>
              <w:bottom w:val="single" w:sz="4" w:space="0" w:color="auto"/>
              <w:right w:val="single" w:sz="4" w:space="0" w:color="auto"/>
            </w:tcBorders>
            <w:shd w:val="clear" w:color="000000" w:fill="FFFFFF"/>
            <w:noWrap/>
            <w:vAlign w:val="center"/>
          </w:tcPr>
          <w:p w:rsidR="00866184" w:rsidRPr="00952AC2" w:rsidRDefault="00866184" w:rsidP="00315EF4">
            <w:pPr>
              <w:widowControl/>
              <w:autoSpaceDE/>
              <w:autoSpaceDN/>
              <w:jc w:val="center"/>
              <w:rPr>
                <w:bCs/>
                <w:sz w:val="24"/>
                <w:szCs w:val="24"/>
              </w:rPr>
            </w:pPr>
          </w:p>
        </w:tc>
        <w:tc>
          <w:tcPr>
            <w:tcW w:w="2693" w:type="dxa"/>
            <w:tcBorders>
              <w:top w:val="single" w:sz="4" w:space="0" w:color="auto"/>
              <w:left w:val="nil"/>
              <w:bottom w:val="single" w:sz="4" w:space="0" w:color="auto"/>
              <w:right w:val="single" w:sz="4" w:space="0" w:color="auto"/>
            </w:tcBorders>
            <w:shd w:val="clear" w:color="000000" w:fill="FFFFFF"/>
          </w:tcPr>
          <w:p w:rsidR="00866184" w:rsidRPr="00952AC2" w:rsidRDefault="00866184" w:rsidP="00315EF4">
            <w:pPr>
              <w:widowControl/>
              <w:autoSpaceDE/>
              <w:autoSpaceDN/>
              <w:jc w:val="center"/>
              <w:rPr>
                <w:bCs/>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66184" w:rsidRPr="00952AC2" w:rsidRDefault="00866184" w:rsidP="00315EF4">
            <w:pPr>
              <w:widowControl/>
              <w:autoSpaceDE/>
              <w:autoSpaceDN/>
              <w:jc w:val="center"/>
              <w:rPr>
                <w:bCs/>
                <w:sz w:val="24"/>
                <w:szCs w:val="24"/>
              </w:rPr>
            </w:pPr>
          </w:p>
        </w:tc>
      </w:tr>
      <w:tr w:rsidR="00866184" w:rsidRPr="00952AC2" w:rsidTr="00315EF4">
        <w:trPr>
          <w:trHeight w:val="259"/>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66184" w:rsidRPr="00952AC2" w:rsidRDefault="00866184" w:rsidP="00315EF4">
            <w:pPr>
              <w:widowControl/>
              <w:autoSpaceDE/>
              <w:autoSpaceDN/>
              <w:jc w:val="center"/>
              <w:rPr>
                <w:bCs/>
                <w:sz w:val="24"/>
                <w:szCs w:val="24"/>
              </w:rPr>
            </w:pPr>
            <w:r>
              <w:rPr>
                <w:bCs/>
                <w:sz w:val="24"/>
                <w:szCs w:val="24"/>
              </w:rPr>
              <w:t>12</w:t>
            </w:r>
          </w:p>
        </w:tc>
        <w:tc>
          <w:tcPr>
            <w:tcW w:w="2551" w:type="dxa"/>
            <w:tcBorders>
              <w:top w:val="single" w:sz="4" w:space="0" w:color="auto"/>
              <w:left w:val="nil"/>
              <w:bottom w:val="single" w:sz="4" w:space="0" w:color="auto"/>
              <w:right w:val="single" w:sz="4" w:space="0" w:color="auto"/>
            </w:tcBorders>
            <w:shd w:val="clear" w:color="000000" w:fill="FFFFFF"/>
            <w:noWrap/>
            <w:vAlign w:val="center"/>
          </w:tcPr>
          <w:p w:rsidR="00866184" w:rsidRPr="00952AC2" w:rsidRDefault="00866184" w:rsidP="00315EF4">
            <w:pPr>
              <w:widowControl/>
              <w:autoSpaceDE/>
              <w:autoSpaceDN/>
              <w:jc w:val="center"/>
              <w:rPr>
                <w:bCs/>
                <w:sz w:val="24"/>
                <w:szCs w:val="24"/>
              </w:rPr>
            </w:pPr>
          </w:p>
        </w:tc>
        <w:tc>
          <w:tcPr>
            <w:tcW w:w="2693" w:type="dxa"/>
            <w:tcBorders>
              <w:top w:val="single" w:sz="4" w:space="0" w:color="auto"/>
              <w:left w:val="nil"/>
              <w:bottom w:val="single" w:sz="4" w:space="0" w:color="auto"/>
              <w:right w:val="single" w:sz="4" w:space="0" w:color="auto"/>
            </w:tcBorders>
            <w:shd w:val="clear" w:color="000000" w:fill="FFFFFF"/>
          </w:tcPr>
          <w:p w:rsidR="00866184" w:rsidRPr="00952AC2" w:rsidRDefault="00866184" w:rsidP="00315EF4">
            <w:pPr>
              <w:widowControl/>
              <w:autoSpaceDE/>
              <w:autoSpaceDN/>
              <w:jc w:val="center"/>
              <w:rPr>
                <w:bCs/>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66184" w:rsidRPr="00952AC2" w:rsidRDefault="00866184" w:rsidP="00315EF4">
            <w:pPr>
              <w:widowControl/>
              <w:autoSpaceDE/>
              <w:autoSpaceDN/>
              <w:jc w:val="center"/>
              <w:rPr>
                <w:bCs/>
                <w:sz w:val="24"/>
                <w:szCs w:val="24"/>
              </w:rPr>
            </w:pPr>
          </w:p>
        </w:tc>
      </w:tr>
    </w:tbl>
    <w:p w:rsidR="00AC1062" w:rsidRDefault="00AC1062" w:rsidP="00866184">
      <w:pPr>
        <w:pStyle w:val="BodyText"/>
        <w:spacing w:line="288" w:lineRule="auto"/>
        <w:ind w:left="947" w:firstLine="0"/>
        <w:rPr>
          <w:sz w:val="24"/>
          <w:szCs w:val="24"/>
        </w:rPr>
      </w:pPr>
    </w:p>
    <w:p w:rsidR="00866184" w:rsidRPr="00952AC2" w:rsidRDefault="00866184" w:rsidP="00AC1062">
      <w:pPr>
        <w:pStyle w:val="BodyText"/>
        <w:spacing w:line="264" w:lineRule="auto"/>
        <w:ind w:left="947" w:firstLine="0"/>
        <w:rPr>
          <w:sz w:val="24"/>
          <w:szCs w:val="24"/>
        </w:rPr>
      </w:pPr>
      <w:r w:rsidRPr="00952AC2">
        <w:rPr>
          <w:sz w:val="24"/>
          <w:szCs w:val="24"/>
        </w:rPr>
        <w:t>Hướng dẫn tổng hợp:</w:t>
      </w:r>
    </w:p>
    <w:p w:rsidR="00866184" w:rsidRPr="005D30CC" w:rsidRDefault="00866184" w:rsidP="00AC1062">
      <w:pPr>
        <w:pStyle w:val="ListParagraph"/>
        <w:numPr>
          <w:ilvl w:val="2"/>
          <w:numId w:val="1"/>
        </w:numPr>
        <w:tabs>
          <w:tab w:val="left" w:pos="1099"/>
        </w:tabs>
        <w:spacing w:before="0" w:line="264" w:lineRule="auto"/>
        <w:ind w:left="0" w:firstLine="947"/>
        <w:jc w:val="both"/>
        <w:rPr>
          <w:sz w:val="24"/>
          <w:szCs w:val="24"/>
        </w:rPr>
      </w:pPr>
      <w:r w:rsidRPr="005D30CC">
        <w:rPr>
          <w:sz w:val="24"/>
          <w:szCs w:val="24"/>
        </w:rPr>
        <w:t xml:space="preserve"> Cột A: Ghi đúng số thứ tự của các mục tiêu cụ thể trong CLTK 21-30 (</w:t>
      </w:r>
      <w:r w:rsidRPr="005D30CC">
        <w:rPr>
          <w:sz w:val="24"/>
          <w:szCs w:val="26"/>
        </w:rPr>
        <w:t>Quyết định số 2014/QĐ-TTg) ngày 01/12/2021</w:t>
      </w:r>
      <w:r>
        <w:rPr>
          <w:sz w:val="24"/>
          <w:szCs w:val="26"/>
        </w:rPr>
        <w:t xml:space="preserve">. </w:t>
      </w:r>
    </w:p>
    <w:p w:rsidR="00866184" w:rsidRPr="005D30CC" w:rsidRDefault="00866184" w:rsidP="00AC1062">
      <w:pPr>
        <w:pStyle w:val="ListParagraph"/>
        <w:numPr>
          <w:ilvl w:val="2"/>
          <w:numId w:val="1"/>
        </w:numPr>
        <w:tabs>
          <w:tab w:val="left" w:pos="1099"/>
        </w:tabs>
        <w:spacing w:before="0" w:line="264" w:lineRule="auto"/>
        <w:ind w:left="0" w:firstLine="947"/>
        <w:jc w:val="both"/>
        <w:rPr>
          <w:sz w:val="24"/>
          <w:szCs w:val="24"/>
        </w:rPr>
      </w:pPr>
      <w:r w:rsidRPr="005D30CC">
        <w:rPr>
          <w:sz w:val="24"/>
          <w:szCs w:val="24"/>
        </w:rPr>
        <w:t xml:space="preserve"> Cột B: Ghi đúng tên</w:t>
      </w:r>
      <w:r>
        <w:rPr>
          <w:sz w:val="24"/>
          <w:szCs w:val="24"/>
        </w:rPr>
        <w:t xml:space="preserve"> các mục tiêu cụ thể trong CLTK 21-30 </w:t>
      </w:r>
      <w:r w:rsidRPr="005D30CC">
        <w:rPr>
          <w:sz w:val="24"/>
          <w:szCs w:val="24"/>
        </w:rPr>
        <w:t>(</w:t>
      </w:r>
      <w:r w:rsidRPr="005D30CC">
        <w:rPr>
          <w:sz w:val="24"/>
          <w:szCs w:val="26"/>
        </w:rPr>
        <w:t>Quyết định số 2014/QĐ-TTg) ngày 01/12/2021</w:t>
      </w:r>
      <w:r>
        <w:rPr>
          <w:sz w:val="24"/>
          <w:szCs w:val="26"/>
        </w:rPr>
        <w:t>.</w:t>
      </w:r>
    </w:p>
    <w:p w:rsidR="00866184" w:rsidRPr="005D30CC" w:rsidRDefault="00866184" w:rsidP="00AC1062">
      <w:pPr>
        <w:pStyle w:val="ListParagraph"/>
        <w:numPr>
          <w:ilvl w:val="2"/>
          <w:numId w:val="1"/>
        </w:numPr>
        <w:tabs>
          <w:tab w:val="left" w:pos="1099"/>
        </w:tabs>
        <w:spacing w:before="0" w:line="264" w:lineRule="auto"/>
        <w:ind w:left="0" w:firstLine="947"/>
        <w:jc w:val="both"/>
        <w:rPr>
          <w:sz w:val="24"/>
          <w:szCs w:val="24"/>
        </w:rPr>
      </w:pPr>
      <w:r w:rsidRPr="00952AC2">
        <w:rPr>
          <w:sz w:val="24"/>
          <w:szCs w:val="24"/>
        </w:rPr>
        <w:t xml:space="preserve"> Cột 1: Ghi mục tiêu theo kế hoạch của từng </w:t>
      </w:r>
      <w:r>
        <w:rPr>
          <w:sz w:val="24"/>
          <w:szCs w:val="24"/>
        </w:rPr>
        <w:t xml:space="preserve">mục tiêu cụ thể trong CLTK 21-30 </w:t>
      </w:r>
      <w:r w:rsidRPr="00952AC2">
        <w:rPr>
          <w:sz w:val="24"/>
          <w:szCs w:val="24"/>
        </w:rPr>
        <w:t xml:space="preserve">theo năm 2025,2030. </w:t>
      </w:r>
      <w:r w:rsidRPr="005D30CC">
        <w:rPr>
          <w:sz w:val="24"/>
          <w:szCs w:val="24"/>
        </w:rPr>
        <w:t>(</w:t>
      </w:r>
      <w:r w:rsidRPr="005D30CC">
        <w:rPr>
          <w:sz w:val="24"/>
          <w:szCs w:val="26"/>
        </w:rPr>
        <w:t>Quyết định số 2014/QĐ-TTg) ngày 01/12/2021</w:t>
      </w:r>
      <w:r>
        <w:rPr>
          <w:sz w:val="24"/>
          <w:szCs w:val="26"/>
        </w:rPr>
        <w:t>.</w:t>
      </w:r>
    </w:p>
    <w:p w:rsidR="00866184" w:rsidRPr="00952AC2" w:rsidRDefault="00866184" w:rsidP="00AC1062">
      <w:pPr>
        <w:pStyle w:val="ListParagraph"/>
        <w:numPr>
          <w:ilvl w:val="2"/>
          <w:numId w:val="1"/>
        </w:numPr>
        <w:tabs>
          <w:tab w:val="left" w:pos="1099"/>
        </w:tabs>
        <w:spacing w:before="0" w:line="264" w:lineRule="auto"/>
        <w:ind w:left="0" w:firstLine="947"/>
        <w:jc w:val="both"/>
        <w:rPr>
          <w:sz w:val="24"/>
          <w:szCs w:val="24"/>
        </w:rPr>
      </w:pPr>
      <w:r w:rsidRPr="00952AC2">
        <w:rPr>
          <w:sz w:val="24"/>
          <w:szCs w:val="24"/>
        </w:rPr>
        <w:t xml:space="preserve"> Cột 2: Ghi mục tiêu thực tế đạt được của từng </w:t>
      </w:r>
      <w:r>
        <w:rPr>
          <w:sz w:val="24"/>
          <w:szCs w:val="24"/>
        </w:rPr>
        <w:t>mục tiêu cụ thể</w:t>
      </w:r>
      <w:r w:rsidRPr="00952AC2">
        <w:rPr>
          <w:sz w:val="24"/>
          <w:szCs w:val="24"/>
        </w:rPr>
        <w:t xml:space="preserve"> theo năm 2025,</w:t>
      </w:r>
      <w:r>
        <w:rPr>
          <w:sz w:val="24"/>
          <w:szCs w:val="24"/>
        </w:rPr>
        <w:t xml:space="preserve"> </w:t>
      </w:r>
      <w:r w:rsidRPr="00952AC2">
        <w:rPr>
          <w:sz w:val="24"/>
          <w:szCs w:val="24"/>
        </w:rPr>
        <w:t xml:space="preserve">2030. </w:t>
      </w:r>
    </w:p>
    <w:p w:rsidR="00A16B66" w:rsidRPr="00952AC2" w:rsidRDefault="00A16B66">
      <w:pPr>
        <w:rPr>
          <w:rFonts w:eastAsia="Arial"/>
          <w:b/>
          <w:bCs/>
          <w:sz w:val="28"/>
          <w:szCs w:val="40"/>
        </w:rPr>
      </w:pPr>
      <w:r w:rsidRPr="00952AC2">
        <w:rPr>
          <w:sz w:val="28"/>
        </w:rPr>
        <w:br w:type="page"/>
      </w:r>
    </w:p>
    <w:p w:rsidR="00CB294B" w:rsidRPr="00952AC2" w:rsidRDefault="00CB294B" w:rsidP="00CB294B">
      <w:pPr>
        <w:pStyle w:val="Heading1"/>
        <w:spacing w:before="120" w:after="120" w:line="288" w:lineRule="auto"/>
        <w:ind w:left="0"/>
        <w:jc w:val="center"/>
        <w:rPr>
          <w:rFonts w:ascii="Times New Roman" w:hAnsi="Times New Roman" w:cs="Times New Roman"/>
          <w:sz w:val="28"/>
        </w:rPr>
      </w:pPr>
      <w:bookmarkStart w:id="38" w:name="_Toc154651164"/>
      <w:r w:rsidRPr="00952AC2">
        <w:rPr>
          <w:rFonts w:ascii="Times New Roman" w:hAnsi="Times New Roman" w:cs="Times New Roman"/>
          <w:sz w:val="28"/>
        </w:rPr>
        <w:lastRenderedPageBreak/>
        <w:t>PHỤ LỤC</w:t>
      </w:r>
      <w:bookmarkEnd w:id="38"/>
    </w:p>
    <w:p w:rsidR="00CB294B" w:rsidRPr="00952AC2" w:rsidRDefault="00CB294B" w:rsidP="00CB294B">
      <w:pPr>
        <w:spacing w:before="120" w:after="120"/>
        <w:jc w:val="both"/>
        <w:rPr>
          <w:sz w:val="24"/>
          <w:szCs w:val="24"/>
          <w:lang w:val="vi-VN"/>
        </w:rPr>
      </w:pPr>
      <w:r w:rsidRPr="00952AC2">
        <w:rPr>
          <w:sz w:val="24"/>
          <w:szCs w:val="28"/>
        </w:rPr>
        <w:t xml:space="preserve">Phụ lục I: Giải thích </w:t>
      </w:r>
      <w:r w:rsidRPr="00952AC2">
        <w:rPr>
          <w:sz w:val="24"/>
          <w:szCs w:val="24"/>
        </w:rPr>
        <w:t>các chỉ tiêu theo dõi, đánh giá mục tiêu CLTK 21-30</w:t>
      </w:r>
    </w:p>
    <w:p w:rsidR="00536D63" w:rsidRPr="00952AC2" w:rsidRDefault="00536D63" w:rsidP="00CB294B">
      <w:pPr>
        <w:spacing w:before="120" w:after="120"/>
        <w:jc w:val="both"/>
        <w:rPr>
          <w:sz w:val="24"/>
          <w:szCs w:val="24"/>
          <w:lang w:val="vi-VN"/>
        </w:rPr>
      </w:pPr>
      <w:r w:rsidRPr="00952AC2">
        <w:rPr>
          <w:sz w:val="24"/>
          <w:szCs w:val="24"/>
          <w:lang w:val="vi-VN"/>
        </w:rPr>
        <w:t xml:space="preserve">Phụ lục </w:t>
      </w:r>
      <w:r w:rsidR="00247BA2" w:rsidRPr="00952AC2">
        <w:rPr>
          <w:sz w:val="24"/>
          <w:szCs w:val="24"/>
        </w:rPr>
        <w:t>II</w:t>
      </w:r>
      <w:r w:rsidRPr="00952AC2">
        <w:rPr>
          <w:sz w:val="24"/>
          <w:szCs w:val="24"/>
          <w:lang w:val="vi-VN"/>
        </w:rPr>
        <w:t>: Đề cương báo cáo tình hình triển khai Kế hoạch CLTK 21-30</w:t>
      </w:r>
    </w:p>
    <w:p w:rsidR="00CB294B" w:rsidRPr="00952AC2" w:rsidRDefault="00CB294B" w:rsidP="00CB294B">
      <w:pPr>
        <w:spacing w:before="120" w:after="120"/>
        <w:jc w:val="both"/>
        <w:rPr>
          <w:sz w:val="24"/>
          <w:szCs w:val="28"/>
        </w:rPr>
      </w:pPr>
      <w:r w:rsidRPr="00952AC2">
        <w:rPr>
          <w:sz w:val="24"/>
          <w:szCs w:val="28"/>
        </w:rPr>
        <w:t xml:space="preserve">Phụ lục </w:t>
      </w:r>
      <w:r w:rsidR="00247BA2" w:rsidRPr="00952AC2">
        <w:rPr>
          <w:sz w:val="24"/>
          <w:szCs w:val="28"/>
        </w:rPr>
        <w:t>III</w:t>
      </w:r>
      <w:r w:rsidRPr="00952AC2">
        <w:rPr>
          <w:sz w:val="24"/>
          <w:szCs w:val="28"/>
        </w:rPr>
        <w:t xml:space="preserve">. Biểu báo cáo kết quả thực hiện các chỉ tiêu theo dõi, đánh giá mục tiêu CLTK 21-30 áp dụng đối với Bộ Kế hoạch và Đầu tư </w:t>
      </w:r>
    </w:p>
    <w:p w:rsidR="00CB294B" w:rsidRPr="00952AC2" w:rsidRDefault="00CB294B" w:rsidP="00CB294B">
      <w:pPr>
        <w:spacing w:before="120" w:after="120"/>
        <w:jc w:val="both"/>
        <w:rPr>
          <w:sz w:val="24"/>
          <w:szCs w:val="28"/>
        </w:rPr>
      </w:pPr>
      <w:r w:rsidRPr="00952AC2">
        <w:rPr>
          <w:sz w:val="24"/>
          <w:szCs w:val="28"/>
        </w:rPr>
        <w:t xml:space="preserve">Phụ lục </w:t>
      </w:r>
      <w:r w:rsidR="00247BA2" w:rsidRPr="00952AC2">
        <w:rPr>
          <w:sz w:val="24"/>
          <w:szCs w:val="28"/>
        </w:rPr>
        <w:t>I</w:t>
      </w:r>
      <w:r w:rsidRPr="00952AC2">
        <w:rPr>
          <w:sz w:val="24"/>
          <w:szCs w:val="28"/>
        </w:rPr>
        <w:t xml:space="preserve">V. Biểu báo cáo kết quả thực hiện các chỉ tiêu theo dõi, đánh giá mục tiêu CLTK 21-30 áp dụng đối với Bộ, ngành </w:t>
      </w:r>
    </w:p>
    <w:p w:rsidR="00CB294B" w:rsidRPr="00952AC2" w:rsidRDefault="00CB294B" w:rsidP="00CB294B">
      <w:pPr>
        <w:spacing w:before="120" w:after="120"/>
        <w:jc w:val="both"/>
        <w:rPr>
          <w:sz w:val="24"/>
          <w:szCs w:val="28"/>
        </w:rPr>
      </w:pPr>
      <w:r w:rsidRPr="00952AC2">
        <w:rPr>
          <w:sz w:val="24"/>
          <w:szCs w:val="28"/>
        </w:rPr>
        <w:t xml:space="preserve">Phụ lục V. Biểu báo cáo kết quả thực hiện các chỉ tiêu theo dõi, đánh giá mục tiêu CLTK 21-30 áp dụng đối với UBND cấp tỉnh </w:t>
      </w:r>
    </w:p>
    <w:p w:rsidR="006147CD" w:rsidRPr="00952AC2" w:rsidRDefault="006147CD" w:rsidP="00E506D3">
      <w:pPr>
        <w:spacing w:before="120" w:after="120"/>
        <w:jc w:val="both"/>
        <w:rPr>
          <w:b/>
          <w:sz w:val="24"/>
          <w:szCs w:val="28"/>
          <w:highlight w:val="yellow"/>
        </w:rPr>
      </w:pPr>
    </w:p>
    <w:p w:rsidR="00536D63" w:rsidRPr="00952AC2" w:rsidRDefault="00E506D3" w:rsidP="00536D63">
      <w:pPr>
        <w:spacing w:before="120"/>
        <w:jc w:val="center"/>
        <w:rPr>
          <w:rFonts w:eastAsia="Calibri"/>
          <w:b/>
          <w:sz w:val="24"/>
          <w:szCs w:val="24"/>
        </w:rPr>
      </w:pPr>
      <w:r w:rsidRPr="00952AC2">
        <w:rPr>
          <w:sz w:val="24"/>
          <w:szCs w:val="28"/>
        </w:rPr>
        <w:t xml:space="preserve"> </w:t>
      </w:r>
    </w:p>
    <w:p w:rsidR="00F928CC" w:rsidRPr="00952AC2" w:rsidRDefault="00F928CC">
      <w:pPr>
        <w:spacing w:before="120" w:after="120"/>
        <w:jc w:val="both"/>
        <w:rPr>
          <w:i/>
          <w:sz w:val="28"/>
        </w:rPr>
      </w:pPr>
    </w:p>
    <w:sectPr w:rsidR="00F928CC" w:rsidRPr="00952AC2" w:rsidSect="00A2509E">
      <w:pgSz w:w="11907" w:h="16840" w:code="9"/>
      <w:pgMar w:top="1134" w:right="1134" w:bottom="1134" w:left="1701"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24E75B" w16cex:dateUtc="2024-03-01T1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C22B938" w16cid:durableId="5624E75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C4A" w:rsidRDefault="00514C4A">
      <w:r>
        <w:separator/>
      </w:r>
    </w:p>
  </w:endnote>
  <w:endnote w:type="continuationSeparator" w:id="0">
    <w:p w:rsidR="00514C4A" w:rsidRDefault="00514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923" w:rsidRDefault="006F0B34" w:rsidP="00315EF4">
    <w:pPr>
      <w:pStyle w:val="Footer"/>
      <w:framePr w:wrap="auto" w:vAnchor="text" w:hAnchor="margin" w:xAlign="outside" w:y="1"/>
      <w:rPr>
        <w:rStyle w:val="PageNumber"/>
        <w:rFonts w:cs="Arial"/>
      </w:rPr>
    </w:pPr>
    <w:r>
      <w:rPr>
        <w:rStyle w:val="PageNumber"/>
        <w:rFonts w:cs="Arial"/>
      </w:rPr>
      <w:fldChar w:fldCharType="begin"/>
    </w:r>
    <w:r w:rsidR="00BA0923">
      <w:rPr>
        <w:rStyle w:val="PageNumber"/>
        <w:rFonts w:cs="Arial"/>
      </w:rPr>
      <w:instrText xml:space="preserve">PAGE  </w:instrText>
    </w:r>
    <w:r>
      <w:rPr>
        <w:rStyle w:val="PageNumber"/>
        <w:rFonts w:cs="Arial"/>
      </w:rPr>
      <w:fldChar w:fldCharType="separate"/>
    </w:r>
    <w:r w:rsidR="00BA0923">
      <w:rPr>
        <w:rStyle w:val="PageNumber"/>
        <w:rFonts w:cs="Arial"/>
        <w:noProof/>
      </w:rPr>
      <w:t>2</w:t>
    </w:r>
    <w:r>
      <w:rPr>
        <w:rStyle w:val="PageNumber"/>
        <w:rFonts w:cs="Arial"/>
      </w:rPr>
      <w:fldChar w:fldCharType="end"/>
    </w:r>
  </w:p>
  <w:p w:rsidR="00BA0923" w:rsidRDefault="00BA0923" w:rsidP="00315EF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923" w:rsidRDefault="00BA0923">
    <w:pPr>
      <w:pStyle w:val="Footer"/>
      <w:jc w:val="center"/>
    </w:pPr>
  </w:p>
  <w:p w:rsidR="00BA0923" w:rsidRDefault="00BA0923" w:rsidP="00315EF4">
    <w:pPr>
      <w:pStyle w:val="Footer"/>
      <w:tabs>
        <w:tab w:val="left" w:pos="7504"/>
      </w:tabs>
      <w:ind w:right="360"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221862"/>
      <w:docPartObj>
        <w:docPartGallery w:val="Page Numbers (Bottom of Page)"/>
        <w:docPartUnique/>
      </w:docPartObj>
    </w:sdtPr>
    <w:sdtEndPr>
      <w:rPr>
        <w:noProof/>
      </w:rPr>
    </w:sdtEndPr>
    <w:sdtContent>
      <w:p w:rsidR="00BA0923" w:rsidRDefault="006F0B34">
        <w:pPr>
          <w:pStyle w:val="Footer"/>
          <w:jc w:val="center"/>
        </w:pPr>
        <w:r>
          <w:fldChar w:fldCharType="begin"/>
        </w:r>
        <w:r w:rsidR="00BA0923">
          <w:instrText xml:space="preserve"> PAGE   \* MERGEFORMAT </w:instrText>
        </w:r>
        <w:r>
          <w:fldChar w:fldCharType="separate"/>
        </w:r>
        <w:r w:rsidR="00BA0923">
          <w:rPr>
            <w:noProof/>
          </w:rPr>
          <w:t>2</w:t>
        </w:r>
        <w:r>
          <w:rPr>
            <w:noProof/>
          </w:rPr>
          <w:fldChar w:fldCharType="end"/>
        </w:r>
      </w:p>
    </w:sdtContent>
  </w:sdt>
  <w:p w:rsidR="00BA0923" w:rsidRDefault="00BA0923">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923" w:rsidRDefault="00BA0923">
    <w:pPr>
      <w:pStyle w:val="BodyText"/>
      <w:spacing w:line="14" w:lineRule="auto"/>
      <w:ind w:firstLine="0"/>
      <w:rPr>
        <w:sz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923" w:rsidRDefault="00BA0923">
    <w:pPr>
      <w:pStyle w:val="BodyText"/>
      <w:spacing w:line="14" w:lineRule="auto"/>
      <w:ind w:firstLine="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C4A" w:rsidRDefault="00514C4A">
      <w:r>
        <w:separator/>
      </w:r>
    </w:p>
  </w:footnote>
  <w:footnote w:type="continuationSeparator" w:id="0">
    <w:p w:rsidR="00514C4A" w:rsidRDefault="00514C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221870"/>
      <w:docPartObj>
        <w:docPartGallery w:val="Page Numbers (Top of Page)"/>
        <w:docPartUnique/>
      </w:docPartObj>
    </w:sdtPr>
    <w:sdtEndPr/>
    <w:sdtContent>
      <w:p w:rsidR="00BA0923" w:rsidRDefault="00BA0923">
        <w:pPr>
          <w:pStyle w:val="Header"/>
          <w:jc w:val="center"/>
        </w:pPr>
      </w:p>
      <w:p w:rsidR="00BA0923" w:rsidRDefault="00BA0923">
        <w:pPr>
          <w:pStyle w:val="Header"/>
          <w:jc w:val="center"/>
        </w:pPr>
      </w:p>
      <w:p w:rsidR="00BA0923" w:rsidRDefault="006F0B34">
        <w:pPr>
          <w:pStyle w:val="Header"/>
          <w:jc w:val="center"/>
        </w:pPr>
        <w:r>
          <w:fldChar w:fldCharType="begin"/>
        </w:r>
        <w:r w:rsidR="00BA0923">
          <w:instrText xml:space="preserve"> PAGE   \* MERGEFORMAT </w:instrText>
        </w:r>
        <w:r>
          <w:fldChar w:fldCharType="separate"/>
        </w:r>
        <w:r w:rsidR="00090635">
          <w:rPr>
            <w:noProof/>
          </w:rPr>
          <w:t>1</w:t>
        </w:r>
        <w:r>
          <w:rPr>
            <w:noProof/>
          </w:rPr>
          <w:fldChar w:fldCharType="end"/>
        </w:r>
      </w:p>
    </w:sdtContent>
  </w:sdt>
  <w:p w:rsidR="00BA0923" w:rsidRDefault="00BA092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4549307"/>
      <w:docPartObj>
        <w:docPartGallery w:val="Page Numbers (Top of Page)"/>
        <w:docPartUnique/>
      </w:docPartObj>
    </w:sdtPr>
    <w:sdtEndPr/>
    <w:sdtContent>
      <w:p w:rsidR="00BA0923" w:rsidRDefault="006F0B34">
        <w:pPr>
          <w:pStyle w:val="Header"/>
          <w:jc w:val="center"/>
        </w:pPr>
        <w:r>
          <w:fldChar w:fldCharType="begin"/>
        </w:r>
        <w:r w:rsidR="00BA0923">
          <w:instrText xml:space="preserve"> PAGE   \* MERGEFORMAT </w:instrText>
        </w:r>
        <w:r>
          <w:fldChar w:fldCharType="separate"/>
        </w:r>
        <w:r w:rsidR="00090635">
          <w:rPr>
            <w:noProof/>
          </w:rPr>
          <w:t>19</w:t>
        </w:r>
        <w:r>
          <w:rPr>
            <w:noProof/>
          </w:rPr>
          <w:fldChar w:fldCharType="end"/>
        </w:r>
      </w:p>
    </w:sdtContent>
  </w:sdt>
  <w:p w:rsidR="00BA0923" w:rsidRDefault="00BA09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51E2E"/>
    <w:multiLevelType w:val="hybridMultilevel"/>
    <w:tmpl w:val="E7A64D0C"/>
    <w:lvl w:ilvl="0" w:tplc="1E38CCBC">
      <w:numFmt w:val="bullet"/>
      <w:lvlText w:val="-"/>
      <w:lvlJc w:val="left"/>
      <w:pPr>
        <w:ind w:left="259" w:hanging="146"/>
      </w:pPr>
      <w:rPr>
        <w:rFonts w:ascii="Times New Roman" w:eastAsia="Times New Roman" w:hAnsi="Times New Roman" w:cs="Times New Roman" w:hint="default"/>
        <w:color w:val="231F20"/>
        <w:w w:val="100"/>
        <w:sz w:val="25"/>
        <w:szCs w:val="25"/>
        <w:lang w:eastAsia="en-US" w:bidi="ar-SA"/>
      </w:rPr>
    </w:lvl>
    <w:lvl w:ilvl="1" w:tplc="00506A7A">
      <w:numFmt w:val="bullet"/>
      <w:lvlText w:val="-"/>
      <w:lvlJc w:val="left"/>
      <w:pPr>
        <w:ind w:left="373" w:hanging="146"/>
      </w:pPr>
      <w:rPr>
        <w:rFonts w:ascii="Times New Roman" w:eastAsia="Times New Roman" w:hAnsi="Times New Roman" w:cs="Times New Roman" w:hint="default"/>
        <w:color w:val="231F20"/>
        <w:w w:val="100"/>
        <w:sz w:val="25"/>
        <w:szCs w:val="25"/>
        <w:lang w:eastAsia="en-US" w:bidi="ar-SA"/>
      </w:rPr>
    </w:lvl>
    <w:lvl w:ilvl="2" w:tplc="6392317A">
      <w:numFmt w:val="bullet"/>
      <w:lvlText w:val="-"/>
      <w:lvlJc w:val="left"/>
      <w:pPr>
        <w:ind w:left="113" w:hanging="128"/>
      </w:pPr>
      <w:rPr>
        <w:rFonts w:ascii="Times New Roman" w:eastAsia="Times New Roman" w:hAnsi="Times New Roman" w:cs="Times New Roman" w:hint="default"/>
        <w:color w:val="231F20"/>
        <w:w w:val="100"/>
        <w:sz w:val="25"/>
        <w:szCs w:val="25"/>
        <w:lang w:eastAsia="en-US" w:bidi="ar-SA"/>
      </w:rPr>
    </w:lvl>
    <w:lvl w:ilvl="3" w:tplc="73200F24">
      <w:numFmt w:val="bullet"/>
      <w:lvlText w:val="•"/>
      <w:lvlJc w:val="left"/>
      <w:pPr>
        <w:ind w:left="380" w:hanging="128"/>
      </w:pPr>
      <w:rPr>
        <w:rFonts w:hint="default"/>
        <w:lang w:eastAsia="en-US" w:bidi="ar-SA"/>
      </w:rPr>
    </w:lvl>
    <w:lvl w:ilvl="4" w:tplc="361E9B62">
      <w:numFmt w:val="bullet"/>
      <w:lvlText w:val="•"/>
      <w:lvlJc w:val="left"/>
      <w:pPr>
        <w:ind w:left="1696" w:hanging="128"/>
      </w:pPr>
      <w:rPr>
        <w:rFonts w:hint="default"/>
        <w:lang w:eastAsia="en-US" w:bidi="ar-SA"/>
      </w:rPr>
    </w:lvl>
    <w:lvl w:ilvl="5" w:tplc="A3AA3EB4">
      <w:numFmt w:val="bullet"/>
      <w:lvlText w:val="•"/>
      <w:lvlJc w:val="left"/>
      <w:pPr>
        <w:ind w:left="3013" w:hanging="128"/>
      </w:pPr>
      <w:rPr>
        <w:rFonts w:hint="default"/>
        <w:lang w:eastAsia="en-US" w:bidi="ar-SA"/>
      </w:rPr>
    </w:lvl>
    <w:lvl w:ilvl="6" w:tplc="F4CCC9FC">
      <w:numFmt w:val="bullet"/>
      <w:lvlText w:val="•"/>
      <w:lvlJc w:val="left"/>
      <w:pPr>
        <w:ind w:left="4330" w:hanging="128"/>
      </w:pPr>
      <w:rPr>
        <w:rFonts w:hint="default"/>
        <w:lang w:eastAsia="en-US" w:bidi="ar-SA"/>
      </w:rPr>
    </w:lvl>
    <w:lvl w:ilvl="7" w:tplc="4C62B110">
      <w:numFmt w:val="bullet"/>
      <w:lvlText w:val="•"/>
      <w:lvlJc w:val="left"/>
      <w:pPr>
        <w:ind w:left="5647" w:hanging="128"/>
      </w:pPr>
      <w:rPr>
        <w:rFonts w:hint="default"/>
        <w:lang w:eastAsia="en-US" w:bidi="ar-SA"/>
      </w:rPr>
    </w:lvl>
    <w:lvl w:ilvl="8" w:tplc="2D80F42A">
      <w:numFmt w:val="bullet"/>
      <w:lvlText w:val="•"/>
      <w:lvlJc w:val="left"/>
      <w:pPr>
        <w:ind w:left="6964" w:hanging="128"/>
      </w:pPr>
      <w:rPr>
        <w:rFonts w:hint="default"/>
        <w:lang w:eastAsia="en-US" w:bidi="ar-SA"/>
      </w:rPr>
    </w:lvl>
  </w:abstractNum>
  <w:abstractNum w:abstractNumId="1" w15:restartNumberingAfterBreak="0">
    <w:nsid w:val="346E12E7"/>
    <w:multiLevelType w:val="hybridMultilevel"/>
    <w:tmpl w:val="9DEA8A7E"/>
    <w:lvl w:ilvl="0" w:tplc="9774AE4A">
      <w:numFmt w:val="bullet"/>
      <w:lvlText w:val="-"/>
      <w:lvlJc w:val="left"/>
      <w:pPr>
        <w:ind w:left="227" w:hanging="159"/>
      </w:pPr>
      <w:rPr>
        <w:rFonts w:ascii="Times New Roman" w:eastAsia="Times New Roman" w:hAnsi="Times New Roman" w:cs="Times New Roman" w:hint="default"/>
        <w:color w:val="231F20"/>
        <w:w w:val="100"/>
        <w:sz w:val="25"/>
        <w:szCs w:val="25"/>
        <w:lang w:eastAsia="en-US" w:bidi="ar-SA"/>
      </w:rPr>
    </w:lvl>
    <w:lvl w:ilvl="1" w:tplc="D480BB90">
      <w:numFmt w:val="bullet"/>
      <w:lvlText w:val="•"/>
      <w:lvlJc w:val="left"/>
      <w:pPr>
        <w:ind w:left="1157" w:hanging="159"/>
      </w:pPr>
      <w:rPr>
        <w:rFonts w:hint="default"/>
        <w:lang w:eastAsia="en-US" w:bidi="ar-SA"/>
      </w:rPr>
    </w:lvl>
    <w:lvl w:ilvl="2" w:tplc="165AC808">
      <w:numFmt w:val="bullet"/>
      <w:lvlText w:val="•"/>
      <w:lvlJc w:val="left"/>
      <w:pPr>
        <w:ind w:left="2095" w:hanging="159"/>
      </w:pPr>
      <w:rPr>
        <w:rFonts w:hint="default"/>
        <w:lang w:eastAsia="en-US" w:bidi="ar-SA"/>
      </w:rPr>
    </w:lvl>
    <w:lvl w:ilvl="3" w:tplc="560A3304">
      <w:numFmt w:val="bullet"/>
      <w:lvlText w:val="•"/>
      <w:lvlJc w:val="left"/>
      <w:pPr>
        <w:ind w:left="3033" w:hanging="159"/>
      </w:pPr>
      <w:rPr>
        <w:rFonts w:hint="default"/>
        <w:lang w:eastAsia="en-US" w:bidi="ar-SA"/>
      </w:rPr>
    </w:lvl>
    <w:lvl w:ilvl="4" w:tplc="6D28272E">
      <w:numFmt w:val="bullet"/>
      <w:lvlText w:val="•"/>
      <w:lvlJc w:val="left"/>
      <w:pPr>
        <w:ind w:left="3971" w:hanging="159"/>
      </w:pPr>
      <w:rPr>
        <w:rFonts w:hint="default"/>
        <w:lang w:eastAsia="en-US" w:bidi="ar-SA"/>
      </w:rPr>
    </w:lvl>
    <w:lvl w:ilvl="5" w:tplc="95E60E2C">
      <w:numFmt w:val="bullet"/>
      <w:lvlText w:val="•"/>
      <w:lvlJc w:val="left"/>
      <w:pPr>
        <w:ind w:left="4909" w:hanging="159"/>
      </w:pPr>
      <w:rPr>
        <w:rFonts w:hint="default"/>
        <w:lang w:eastAsia="en-US" w:bidi="ar-SA"/>
      </w:rPr>
    </w:lvl>
    <w:lvl w:ilvl="6" w:tplc="0AE8C478">
      <w:numFmt w:val="bullet"/>
      <w:lvlText w:val="•"/>
      <w:lvlJc w:val="left"/>
      <w:pPr>
        <w:ind w:left="5847" w:hanging="159"/>
      </w:pPr>
      <w:rPr>
        <w:rFonts w:hint="default"/>
        <w:lang w:eastAsia="en-US" w:bidi="ar-SA"/>
      </w:rPr>
    </w:lvl>
    <w:lvl w:ilvl="7" w:tplc="D804D442">
      <w:numFmt w:val="bullet"/>
      <w:lvlText w:val="•"/>
      <w:lvlJc w:val="left"/>
      <w:pPr>
        <w:ind w:left="6785" w:hanging="159"/>
      </w:pPr>
      <w:rPr>
        <w:rFonts w:hint="default"/>
        <w:lang w:eastAsia="en-US" w:bidi="ar-SA"/>
      </w:rPr>
    </w:lvl>
    <w:lvl w:ilvl="8" w:tplc="67963AF0">
      <w:numFmt w:val="bullet"/>
      <w:lvlText w:val="•"/>
      <w:lvlJc w:val="left"/>
      <w:pPr>
        <w:ind w:left="7722" w:hanging="159"/>
      </w:pPr>
      <w:rPr>
        <w:rFonts w:hint="default"/>
        <w:lang w:eastAsia="en-US" w:bidi="ar-SA"/>
      </w:rPr>
    </w:lvl>
  </w:abstractNum>
  <w:abstractNum w:abstractNumId="2" w15:restartNumberingAfterBreak="0">
    <w:nsid w:val="391C1A11"/>
    <w:multiLevelType w:val="hybridMultilevel"/>
    <w:tmpl w:val="62CCBC56"/>
    <w:lvl w:ilvl="0" w:tplc="CEEE05A0">
      <w:numFmt w:val="bullet"/>
      <w:lvlText w:val="-"/>
      <w:lvlJc w:val="left"/>
      <w:pPr>
        <w:ind w:left="227" w:hanging="170"/>
      </w:pPr>
      <w:rPr>
        <w:rFonts w:ascii="Times New Roman" w:eastAsia="Times New Roman" w:hAnsi="Times New Roman" w:cs="Times New Roman" w:hint="default"/>
        <w:color w:val="231F20"/>
        <w:w w:val="100"/>
        <w:sz w:val="25"/>
        <w:szCs w:val="25"/>
        <w:lang w:eastAsia="en-US" w:bidi="ar-SA"/>
      </w:rPr>
    </w:lvl>
    <w:lvl w:ilvl="1" w:tplc="4E86C17C">
      <w:numFmt w:val="bullet"/>
      <w:lvlText w:val="•"/>
      <w:lvlJc w:val="left"/>
      <w:pPr>
        <w:ind w:left="1157" w:hanging="170"/>
      </w:pPr>
      <w:rPr>
        <w:rFonts w:hint="default"/>
        <w:lang w:eastAsia="en-US" w:bidi="ar-SA"/>
      </w:rPr>
    </w:lvl>
    <w:lvl w:ilvl="2" w:tplc="6526F8BE">
      <w:numFmt w:val="bullet"/>
      <w:lvlText w:val="•"/>
      <w:lvlJc w:val="left"/>
      <w:pPr>
        <w:ind w:left="2095" w:hanging="170"/>
      </w:pPr>
      <w:rPr>
        <w:rFonts w:hint="default"/>
        <w:lang w:eastAsia="en-US" w:bidi="ar-SA"/>
      </w:rPr>
    </w:lvl>
    <w:lvl w:ilvl="3" w:tplc="463AB2B0">
      <w:numFmt w:val="bullet"/>
      <w:lvlText w:val="•"/>
      <w:lvlJc w:val="left"/>
      <w:pPr>
        <w:ind w:left="3033" w:hanging="170"/>
      </w:pPr>
      <w:rPr>
        <w:rFonts w:hint="default"/>
        <w:lang w:eastAsia="en-US" w:bidi="ar-SA"/>
      </w:rPr>
    </w:lvl>
    <w:lvl w:ilvl="4" w:tplc="9982B480">
      <w:numFmt w:val="bullet"/>
      <w:lvlText w:val="•"/>
      <w:lvlJc w:val="left"/>
      <w:pPr>
        <w:ind w:left="3971" w:hanging="170"/>
      </w:pPr>
      <w:rPr>
        <w:rFonts w:hint="default"/>
        <w:lang w:eastAsia="en-US" w:bidi="ar-SA"/>
      </w:rPr>
    </w:lvl>
    <w:lvl w:ilvl="5" w:tplc="4808B826">
      <w:numFmt w:val="bullet"/>
      <w:lvlText w:val="•"/>
      <w:lvlJc w:val="left"/>
      <w:pPr>
        <w:ind w:left="4909" w:hanging="170"/>
      </w:pPr>
      <w:rPr>
        <w:rFonts w:hint="default"/>
        <w:lang w:eastAsia="en-US" w:bidi="ar-SA"/>
      </w:rPr>
    </w:lvl>
    <w:lvl w:ilvl="6" w:tplc="2B221110">
      <w:numFmt w:val="bullet"/>
      <w:lvlText w:val="•"/>
      <w:lvlJc w:val="left"/>
      <w:pPr>
        <w:ind w:left="5847" w:hanging="170"/>
      </w:pPr>
      <w:rPr>
        <w:rFonts w:hint="default"/>
        <w:lang w:eastAsia="en-US" w:bidi="ar-SA"/>
      </w:rPr>
    </w:lvl>
    <w:lvl w:ilvl="7" w:tplc="FADA3216">
      <w:numFmt w:val="bullet"/>
      <w:lvlText w:val="•"/>
      <w:lvlJc w:val="left"/>
      <w:pPr>
        <w:ind w:left="6785" w:hanging="170"/>
      </w:pPr>
      <w:rPr>
        <w:rFonts w:hint="default"/>
        <w:lang w:eastAsia="en-US" w:bidi="ar-SA"/>
      </w:rPr>
    </w:lvl>
    <w:lvl w:ilvl="8" w:tplc="FE720AEC">
      <w:numFmt w:val="bullet"/>
      <w:lvlText w:val="•"/>
      <w:lvlJc w:val="left"/>
      <w:pPr>
        <w:ind w:left="7722" w:hanging="170"/>
      </w:pPr>
      <w:rPr>
        <w:rFonts w:hint="default"/>
        <w:lang w:eastAsia="en-US" w:bidi="ar-SA"/>
      </w:rPr>
    </w:lvl>
  </w:abstractNum>
  <w:abstractNum w:abstractNumId="3" w15:restartNumberingAfterBreak="0">
    <w:nsid w:val="41A46F19"/>
    <w:multiLevelType w:val="multilevel"/>
    <w:tmpl w:val="D03C1DC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6FB443F"/>
    <w:multiLevelType w:val="hybridMultilevel"/>
    <w:tmpl w:val="2BE2F4DC"/>
    <w:lvl w:ilvl="0" w:tplc="4E7EA2D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D4910BF"/>
    <w:multiLevelType w:val="multilevel"/>
    <w:tmpl w:val="34BED18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BD3564B"/>
    <w:multiLevelType w:val="hybridMultilevel"/>
    <w:tmpl w:val="458C62C8"/>
    <w:lvl w:ilvl="0" w:tplc="A0125E6C">
      <w:start w:val="1"/>
      <w:numFmt w:val="upperRoman"/>
      <w:lvlText w:val="%1."/>
      <w:lvlJc w:val="left"/>
      <w:pPr>
        <w:ind w:left="449" w:hanging="223"/>
        <w:jc w:val="right"/>
      </w:pPr>
      <w:rPr>
        <w:rFonts w:ascii="Times New Roman" w:eastAsia="Times New Roman" w:hAnsi="Times New Roman" w:cs="Times New Roman" w:hint="default"/>
        <w:b/>
        <w:bCs/>
        <w:color w:val="231F20"/>
        <w:spacing w:val="-1"/>
        <w:w w:val="100"/>
        <w:sz w:val="25"/>
        <w:szCs w:val="25"/>
        <w:lang w:eastAsia="en-US" w:bidi="ar-SA"/>
      </w:rPr>
    </w:lvl>
    <w:lvl w:ilvl="1" w:tplc="B3CAEDD2">
      <w:start w:val="1"/>
      <w:numFmt w:val="upperRoman"/>
      <w:lvlText w:val="%2."/>
      <w:lvlJc w:val="left"/>
      <w:pPr>
        <w:ind w:left="567" w:hanging="341"/>
        <w:jc w:val="right"/>
      </w:pPr>
      <w:rPr>
        <w:rFonts w:ascii="Times New Roman" w:eastAsia="Times New Roman" w:hAnsi="Times New Roman" w:cs="Times New Roman" w:hint="default"/>
        <w:b/>
        <w:bCs/>
        <w:color w:val="231F20"/>
        <w:spacing w:val="-22"/>
        <w:w w:val="100"/>
        <w:sz w:val="26"/>
        <w:szCs w:val="26"/>
        <w:lang w:eastAsia="en-US" w:bidi="ar-SA"/>
      </w:rPr>
    </w:lvl>
    <w:lvl w:ilvl="2" w:tplc="00227B6A">
      <w:numFmt w:val="bullet"/>
      <w:lvlText w:val=""/>
      <w:lvlJc w:val="left"/>
      <w:pPr>
        <w:ind w:left="227" w:hanging="153"/>
      </w:pPr>
      <w:rPr>
        <w:rFonts w:ascii="Symbol" w:eastAsia="Symbol" w:hAnsi="Symbol" w:cs="Symbol" w:hint="default"/>
        <w:color w:val="231F20"/>
        <w:w w:val="100"/>
        <w:sz w:val="25"/>
        <w:szCs w:val="25"/>
        <w:lang w:eastAsia="en-US" w:bidi="ar-SA"/>
      </w:rPr>
    </w:lvl>
    <w:lvl w:ilvl="3" w:tplc="C5C8383A">
      <w:numFmt w:val="bullet"/>
      <w:lvlText w:val="•"/>
      <w:lvlJc w:val="left"/>
      <w:pPr>
        <w:ind w:left="560" w:hanging="153"/>
      </w:pPr>
      <w:rPr>
        <w:rFonts w:hint="default"/>
        <w:lang w:eastAsia="en-US" w:bidi="ar-SA"/>
      </w:rPr>
    </w:lvl>
    <w:lvl w:ilvl="4" w:tplc="9C364074">
      <w:numFmt w:val="bullet"/>
      <w:lvlText w:val="•"/>
      <w:lvlJc w:val="left"/>
      <w:pPr>
        <w:ind w:left="1851" w:hanging="153"/>
      </w:pPr>
      <w:rPr>
        <w:rFonts w:hint="default"/>
        <w:lang w:eastAsia="en-US" w:bidi="ar-SA"/>
      </w:rPr>
    </w:lvl>
    <w:lvl w:ilvl="5" w:tplc="265E4F78">
      <w:numFmt w:val="bullet"/>
      <w:lvlText w:val="•"/>
      <w:lvlJc w:val="left"/>
      <w:pPr>
        <w:ind w:left="3142" w:hanging="153"/>
      </w:pPr>
      <w:rPr>
        <w:rFonts w:hint="default"/>
        <w:lang w:eastAsia="en-US" w:bidi="ar-SA"/>
      </w:rPr>
    </w:lvl>
    <w:lvl w:ilvl="6" w:tplc="381E5A2E">
      <w:numFmt w:val="bullet"/>
      <w:lvlText w:val="•"/>
      <w:lvlJc w:val="left"/>
      <w:pPr>
        <w:ind w:left="4433" w:hanging="153"/>
      </w:pPr>
      <w:rPr>
        <w:rFonts w:hint="default"/>
        <w:lang w:eastAsia="en-US" w:bidi="ar-SA"/>
      </w:rPr>
    </w:lvl>
    <w:lvl w:ilvl="7" w:tplc="1F2E697C">
      <w:numFmt w:val="bullet"/>
      <w:lvlText w:val="•"/>
      <w:lvlJc w:val="left"/>
      <w:pPr>
        <w:ind w:left="5724" w:hanging="153"/>
      </w:pPr>
      <w:rPr>
        <w:rFonts w:hint="default"/>
        <w:lang w:eastAsia="en-US" w:bidi="ar-SA"/>
      </w:rPr>
    </w:lvl>
    <w:lvl w:ilvl="8" w:tplc="5462B430">
      <w:numFmt w:val="bullet"/>
      <w:lvlText w:val="•"/>
      <w:lvlJc w:val="left"/>
      <w:pPr>
        <w:ind w:left="7016" w:hanging="153"/>
      </w:pPr>
      <w:rPr>
        <w:rFonts w:hint="default"/>
        <w:lang w:eastAsia="en-US" w:bidi="ar-SA"/>
      </w:rPr>
    </w:lvl>
  </w:abstractNum>
  <w:num w:numId="1">
    <w:abstractNumId w:val="6"/>
  </w:num>
  <w:num w:numId="2">
    <w:abstractNumId w:val="5"/>
  </w:num>
  <w:num w:numId="3">
    <w:abstractNumId w:val="3"/>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F928CC"/>
    <w:rsid w:val="00003068"/>
    <w:rsid w:val="00003C3F"/>
    <w:rsid w:val="00004B9E"/>
    <w:rsid w:val="000068CA"/>
    <w:rsid w:val="00010E01"/>
    <w:rsid w:val="000113DA"/>
    <w:rsid w:val="00011F1B"/>
    <w:rsid w:val="00012C50"/>
    <w:rsid w:val="0001789C"/>
    <w:rsid w:val="00021859"/>
    <w:rsid w:val="00021DEE"/>
    <w:rsid w:val="0002699D"/>
    <w:rsid w:val="00030E7E"/>
    <w:rsid w:val="00033455"/>
    <w:rsid w:val="000335C0"/>
    <w:rsid w:val="0003506A"/>
    <w:rsid w:val="000425AC"/>
    <w:rsid w:val="0004317F"/>
    <w:rsid w:val="00044535"/>
    <w:rsid w:val="00050164"/>
    <w:rsid w:val="000536EC"/>
    <w:rsid w:val="00056A1E"/>
    <w:rsid w:val="000644F9"/>
    <w:rsid w:val="00066843"/>
    <w:rsid w:val="000709A0"/>
    <w:rsid w:val="000725A2"/>
    <w:rsid w:val="0007375C"/>
    <w:rsid w:val="00074253"/>
    <w:rsid w:val="000758F0"/>
    <w:rsid w:val="000761D8"/>
    <w:rsid w:val="00077B8C"/>
    <w:rsid w:val="000806FE"/>
    <w:rsid w:val="00083A1B"/>
    <w:rsid w:val="00086E6B"/>
    <w:rsid w:val="0008707A"/>
    <w:rsid w:val="00087C61"/>
    <w:rsid w:val="00090635"/>
    <w:rsid w:val="0009086F"/>
    <w:rsid w:val="00097138"/>
    <w:rsid w:val="000A082C"/>
    <w:rsid w:val="000A3D28"/>
    <w:rsid w:val="000A5C3B"/>
    <w:rsid w:val="000B18CD"/>
    <w:rsid w:val="000B32F1"/>
    <w:rsid w:val="000B6A7C"/>
    <w:rsid w:val="000B7C51"/>
    <w:rsid w:val="000C4C62"/>
    <w:rsid w:val="000D20BC"/>
    <w:rsid w:val="000D5AFC"/>
    <w:rsid w:val="000D5CE4"/>
    <w:rsid w:val="000D6A9C"/>
    <w:rsid w:val="000D749B"/>
    <w:rsid w:val="000D7FD3"/>
    <w:rsid w:val="000E4627"/>
    <w:rsid w:val="000E4E03"/>
    <w:rsid w:val="000F63FF"/>
    <w:rsid w:val="000F6571"/>
    <w:rsid w:val="000F779E"/>
    <w:rsid w:val="00101F50"/>
    <w:rsid w:val="0010601B"/>
    <w:rsid w:val="00107DDE"/>
    <w:rsid w:val="0011473B"/>
    <w:rsid w:val="0011534B"/>
    <w:rsid w:val="00115DE9"/>
    <w:rsid w:val="00116F18"/>
    <w:rsid w:val="0011700D"/>
    <w:rsid w:val="00117878"/>
    <w:rsid w:val="00120860"/>
    <w:rsid w:val="0012167A"/>
    <w:rsid w:val="001216B0"/>
    <w:rsid w:val="00121829"/>
    <w:rsid w:val="00122057"/>
    <w:rsid w:val="00122FC1"/>
    <w:rsid w:val="00127298"/>
    <w:rsid w:val="00134F08"/>
    <w:rsid w:val="001358E1"/>
    <w:rsid w:val="00135F6A"/>
    <w:rsid w:val="00136FD1"/>
    <w:rsid w:val="0014400E"/>
    <w:rsid w:val="00144EF1"/>
    <w:rsid w:val="00147137"/>
    <w:rsid w:val="00147433"/>
    <w:rsid w:val="001500CE"/>
    <w:rsid w:val="00157673"/>
    <w:rsid w:val="001624BD"/>
    <w:rsid w:val="00164E74"/>
    <w:rsid w:val="001669D8"/>
    <w:rsid w:val="00170861"/>
    <w:rsid w:val="00171A3B"/>
    <w:rsid w:val="001736BA"/>
    <w:rsid w:val="00174290"/>
    <w:rsid w:val="0017682A"/>
    <w:rsid w:val="00177805"/>
    <w:rsid w:val="00184102"/>
    <w:rsid w:val="00184817"/>
    <w:rsid w:val="00186149"/>
    <w:rsid w:val="00186A60"/>
    <w:rsid w:val="0019189E"/>
    <w:rsid w:val="00193761"/>
    <w:rsid w:val="00194BCA"/>
    <w:rsid w:val="00195119"/>
    <w:rsid w:val="001A3F86"/>
    <w:rsid w:val="001A43B3"/>
    <w:rsid w:val="001A5884"/>
    <w:rsid w:val="001A6ED4"/>
    <w:rsid w:val="001A7E04"/>
    <w:rsid w:val="001C093D"/>
    <w:rsid w:val="001C4B3F"/>
    <w:rsid w:val="001D29C9"/>
    <w:rsid w:val="001D3E8D"/>
    <w:rsid w:val="001E08FD"/>
    <w:rsid w:val="001E2538"/>
    <w:rsid w:val="001E63ED"/>
    <w:rsid w:val="001E6C69"/>
    <w:rsid w:val="001F00D3"/>
    <w:rsid w:val="001F2D59"/>
    <w:rsid w:val="001F6E1E"/>
    <w:rsid w:val="00200B77"/>
    <w:rsid w:val="00201AB9"/>
    <w:rsid w:val="0020268A"/>
    <w:rsid w:val="00202C9B"/>
    <w:rsid w:val="00204430"/>
    <w:rsid w:val="0020493E"/>
    <w:rsid w:val="00206E04"/>
    <w:rsid w:val="00207E91"/>
    <w:rsid w:val="0021042A"/>
    <w:rsid w:val="002134F6"/>
    <w:rsid w:val="0021351E"/>
    <w:rsid w:val="002156C4"/>
    <w:rsid w:val="002260A8"/>
    <w:rsid w:val="00226873"/>
    <w:rsid w:val="00230E18"/>
    <w:rsid w:val="00234095"/>
    <w:rsid w:val="0023750C"/>
    <w:rsid w:val="00241AC5"/>
    <w:rsid w:val="00241B6D"/>
    <w:rsid w:val="002424AA"/>
    <w:rsid w:val="00242674"/>
    <w:rsid w:val="00244FD1"/>
    <w:rsid w:val="00246AD3"/>
    <w:rsid w:val="00247825"/>
    <w:rsid w:val="00247BA2"/>
    <w:rsid w:val="002506C4"/>
    <w:rsid w:val="00250E4F"/>
    <w:rsid w:val="0025112A"/>
    <w:rsid w:val="00255046"/>
    <w:rsid w:val="002563C5"/>
    <w:rsid w:val="00256929"/>
    <w:rsid w:val="00262792"/>
    <w:rsid w:val="00271C4B"/>
    <w:rsid w:val="00273668"/>
    <w:rsid w:val="00273B27"/>
    <w:rsid w:val="00276734"/>
    <w:rsid w:val="00277885"/>
    <w:rsid w:val="00284B4D"/>
    <w:rsid w:val="0028742C"/>
    <w:rsid w:val="002933F2"/>
    <w:rsid w:val="002969A9"/>
    <w:rsid w:val="00296EED"/>
    <w:rsid w:val="002B6CF4"/>
    <w:rsid w:val="002C39EA"/>
    <w:rsid w:val="002C47A1"/>
    <w:rsid w:val="002D0458"/>
    <w:rsid w:val="002D3637"/>
    <w:rsid w:val="002D43A4"/>
    <w:rsid w:val="002D4643"/>
    <w:rsid w:val="002D7C12"/>
    <w:rsid w:val="002E1295"/>
    <w:rsid w:val="002E2EE5"/>
    <w:rsid w:val="002E32E8"/>
    <w:rsid w:val="002E3D52"/>
    <w:rsid w:val="002F057F"/>
    <w:rsid w:val="002F1375"/>
    <w:rsid w:val="002F345E"/>
    <w:rsid w:val="002F4AD6"/>
    <w:rsid w:val="0030364D"/>
    <w:rsid w:val="00303901"/>
    <w:rsid w:val="00304036"/>
    <w:rsid w:val="003134BF"/>
    <w:rsid w:val="0031485A"/>
    <w:rsid w:val="00315EF4"/>
    <w:rsid w:val="00317434"/>
    <w:rsid w:val="003204EB"/>
    <w:rsid w:val="003234C3"/>
    <w:rsid w:val="0032463E"/>
    <w:rsid w:val="003275B2"/>
    <w:rsid w:val="00330621"/>
    <w:rsid w:val="00330B27"/>
    <w:rsid w:val="003314D1"/>
    <w:rsid w:val="00335385"/>
    <w:rsid w:val="00344E00"/>
    <w:rsid w:val="00345A10"/>
    <w:rsid w:val="00346F44"/>
    <w:rsid w:val="00357C28"/>
    <w:rsid w:val="00360816"/>
    <w:rsid w:val="00361866"/>
    <w:rsid w:val="00362F57"/>
    <w:rsid w:val="00363A5F"/>
    <w:rsid w:val="00365DBF"/>
    <w:rsid w:val="00367B09"/>
    <w:rsid w:val="00370B47"/>
    <w:rsid w:val="00375464"/>
    <w:rsid w:val="0038774E"/>
    <w:rsid w:val="00387A0A"/>
    <w:rsid w:val="0039177D"/>
    <w:rsid w:val="0039499D"/>
    <w:rsid w:val="00397A9D"/>
    <w:rsid w:val="00397BD8"/>
    <w:rsid w:val="003A0DBC"/>
    <w:rsid w:val="003A130E"/>
    <w:rsid w:val="003A250E"/>
    <w:rsid w:val="003A3414"/>
    <w:rsid w:val="003A410B"/>
    <w:rsid w:val="003A4370"/>
    <w:rsid w:val="003A7A7D"/>
    <w:rsid w:val="003B0575"/>
    <w:rsid w:val="003B353D"/>
    <w:rsid w:val="003B3F7F"/>
    <w:rsid w:val="003B5A96"/>
    <w:rsid w:val="003C04D0"/>
    <w:rsid w:val="003C0D48"/>
    <w:rsid w:val="003C2D21"/>
    <w:rsid w:val="003C4B0D"/>
    <w:rsid w:val="003C711A"/>
    <w:rsid w:val="003C7869"/>
    <w:rsid w:val="003C7F34"/>
    <w:rsid w:val="003D006A"/>
    <w:rsid w:val="003D1AB2"/>
    <w:rsid w:val="003E2CD9"/>
    <w:rsid w:val="003E3D38"/>
    <w:rsid w:val="003E41C2"/>
    <w:rsid w:val="003E5E78"/>
    <w:rsid w:val="003E6FC6"/>
    <w:rsid w:val="003F1086"/>
    <w:rsid w:val="003F2156"/>
    <w:rsid w:val="003F49D3"/>
    <w:rsid w:val="003F6198"/>
    <w:rsid w:val="003F61F7"/>
    <w:rsid w:val="00400B86"/>
    <w:rsid w:val="00401105"/>
    <w:rsid w:val="004020BE"/>
    <w:rsid w:val="00404CED"/>
    <w:rsid w:val="00405461"/>
    <w:rsid w:val="004165F6"/>
    <w:rsid w:val="00420865"/>
    <w:rsid w:val="00420D50"/>
    <w:rsid w:val="00422423"/>
    <w:rsid w:val="0042337C"/>
    <w:rsid w:val="00424776"/>
    <w:rsid w:val="004268C4"/>
    <w:rsid w:val="004352E6"/>
    <w:rsid w:val="0043599B"/>
    <w:rsid w:val="00441635"/>
    <w:rsid w:val="00444810"/>
    <w:rsid w:val="00444B82"/>
    <w:rsid w:val="004457BD"/>
    <w:rsid w:val="004471CB"/>
    <w:rsid w:val="0045091E"/>
    <w:rsid w:val="0045234E"/>
    <w:rsid w:val="00452775"/>
    <w:rsid w:val="004575E1"/>
    <w:rsid w:val="00463D6D"/>
    <w:rsid w:val="00467658"/>
    <w:rsid w:val="00470688"/>
    <w:rsid w:val="00474500"/>
    <w:rsid w:val="004762CD"/>
    <w:rsid w:val="004803BD"/>
    <w:rsid w:val="00486EFF"/>
    <w:rsid w:val="004A0F8C"/>
    <w:rsid w:val="004A2BDB"/>
    <w:rsid w:val="004A44BF"/>
    <w:rsid w:val="004A4899"/>
    <w:rsid w:val="004A6B92"/>
    <w:rsid w:val="004A6FDE"/>
    <w:rsid w:val="004A70B5"/>
    <w:rsid w:val="004B39A6"/>
    <w:rsid w:val="004B5501"/>
    <w:rsid w:val="004B7166"/>
    <w:rsid w:val="004C313E"/>
    <w:rsid w:val="004D0A79"/>
    <w:rsid w:val="004D1E2C"/>
    <w:rsid w:val="004D2ADC"/>
    <w:rsid w:val="004D2F23"/>
    <w:rsid w:val="004E3548"/>
    <w:rsid w:val="004E586A"/>
    <w:rsid w:val="005008FF"/>
    <w:rsid w:val="00503733"/>
    <w:rsid w:val="005038AC"/>
    <w:rsid w:val="005043DD"/>
    <w:rsid w:val="00504842"/>
    <w:rsid w:val="00513259"/>
    <w:rsid w:val="005144C5"/>
    <w:rsid w:val="00514C4A"/>
    <w:rsid w:val="00514CFA"/>
    <w:rsid w:val="00515336"/>
    <w:rsid w:val="00520BE5"/>
    <w:rsid w:val="0052163F"/>
    <w:rsid w:val="00522B00"/>
    <w:rsid w:val="00522F77"/>
    <w:rsid w:val="00522F9B"/>
    <w:rsid w:val="0053046C"/>
    <w:rsid w:val="005318A6"/>
    <w:rsid w:val="0053195F"/>
    <w:rsid w:val="00536AB1"/>
    <w:rsid w:val="00536D63"/>
    <w:rsid w:val="00545602"/>
    <w:rsid w:val="00553BD8"/>
    <w:rsid w:val="00564AB6"/>
    <w:rsid w:val="00570547"/>
    <w:rsid w:val="00576673"/>
    <w:rsid w:val="00585C80"/>
    <w:rsid w:val="0058675D"/>
    <w:rsid w:val="005932BD"/>
    <w:rsid w:val="0059698E"/>
    <w:rsid w:val="005A1161"/>
    <w:rsid w:val="005A5063"/>
    <w:rsid w:val="005B0717"/>
    <w:rsid w:val="005B187C"/>
    <w:rsid w:val="005C057A"/>
    <w:rsid w:val="005C233D"/>
    <w:rsid w:val="005C5B79"/>
    <w:rsid w:val="005C7889"/>
    <w:rsid w:val="005D1D88"/>
    <w:rsid w:val="005D2183"/>
    <w:rsid w:val="005D4123"/>
    <w:rsid w:val="005D4C18"/>
    <w:rsid w:val="005D665C"/>
    <w:rsid w:val="005E0DCC"/>
    <w:rsid w:val="005E1843"/>
    <w:rsid w:val="005E251C"/>
    <w:rsid w:val="005E42C8"/>
    <w:rsid w:val="005E448D"/>
    <w:rsid w:val="005E563D"/>
    <w:rsid w:val="005E5650"/>
    <w:rsid w:val="005F3398"/>
    <w:rsid w:val="00607490"/>
    <w:rsid w:val="006101D9"/>
    <w:rsid w:val="006127D9"/>
    <w:rsid w:val="006130FA"/>
    <w:rsid w:val="00614084"/>
    <w:rsid w:val="006147CD"/>
    <w:rsid w:val="00617121"/>
    <w:rsid w:val="0062344E"/>
    <w:rsid w:val="0062426B"/>
    <w:rsid w:val="00625CF0"/>
    <w:rsid w:val="006414C9"/>
    <w:rsid w:val="00641711"/>
    <w:rsid w:val="006466DE"/>
    <w:rsid w:val="00647EFE"/>
    <w:rsid w:val="00651E8D"/>
    <w:rsid w:val="00662074"/>
    <w:rsid w:val="00665411"/>
    <w:rsid w:val="0066541A"/>
    <w:rsid w:val="006735BA"/>
    <w:rsid w:val="00675ECC"/>
    <w:rsid w:val="00676E45"/>
    <w:rsid w:val="00684239"/>
    <w:rsid w:val="0068442D"/>
    <w:rsid w:val="00692179"/>
    <w:rsid w:val="00693262"/>
    <w:rsid w:val="006943DC"/>
    <w:rsid w:val="0069461B"/>
    <w:rsid w:val="00694CA7"/>
    <w:rsid w:val="00694FDC"/>
    <w:rsid w:val="00695448"/>
    <w:rsid w:val="006A4AE6"/>
    <w:rsid w:val="006B092B"/>
    <w:rsid w:val="006B0E56"/>
    <w:rsid w:val="006B43E4"/>
    <w:rsid w:val="006C1333"/>
    <w:rsid w:val="006C2010"/>
    <w:rsid w:val="006C266F"/>
    <w:rsid w:val="006C5D72"/>
    <w:rsid w:val="006D0AD7"/>
    <w:rsid w:val="006D0FBD"/>
    <w:rsid w:val="006D1A1A"/>
    <w:rsid w:val="006D2124"/>
    <w:rsid w:val="006E0594"/>
    <w:rsid w:val="006E15AE"/>
    <w:rsid w:val="006E19BF"/>
    <w:rsid w:val="006F0B34"/>
    <w:rsid w:val="006F0D50"/>
    <w:rsid w:val="006F27A7"/>
    <w:rsid w:val="006F49D6"/>
    <w:rsid w:val="006F629E"/>
    <w:rsid w:val="006F6D93"/>
    <w:rsid w:val="006F7675"/>
    <w:rsid w:val="00703343"/>
    <w:rsid w:val="00706CCF"/>
    <w:rsid w:val="007130B5"/>
    <w:rsid w:val="00713759"/>
    <w:rsid w:val="00713D7F"/>
    <w:rsid w:val="00715B1C"/>
    <w:rsid w:val="007225FD"/>
    <w:rsid w:val="00723F12"/>
    <w:rsid w:val="00730B1B"/>
    <w:rsid w:val="00731F63"/>
    <w:rsid w:val="00734E88"/>
    <w:rsid w:val="00736506"/>
    <w:rsid w:val="00736ADD"/>
    <w:rsid w:val="00741066"/>
    <w:rsid w:val="00746E19"/>
    <w:rsid w:val="007508B0"/>
    <w:rsid w:val="00753706"/>
    <w:rsid w:val="00755F0A"/>
    <w:rsid w:val="00756D9E"/>
    <w:rsid w:val="00761712"/>
    <w:rsid w:val="00763881"/>
    <w:rsid w:val="00764E70"/>
    <w:rsid w:val="00767199"/>
    <w:rsid w:val="00771074"/>
    <w:rsid w:val="007738A9"/>
    <w:rsid w:val="007808F6"/>
    <w:rsid w:val="007856FA"/>
    <w:rsid w:val="007867B0"/>
    <w:rsid w:val="00787692"/>
    <w:rsid w:val="00790C4F"/>
    <w:rsid w:val="00793FE7"/>
    <w:rsid w:val="00795A09"/>
    <w:rsid w:val="007A0847"/>
    <w:rsid w:val="007A158A"/>
    <w:rsid w:val="007A2E38"/>
    <w:rsid w:val="007A2E8A"/>
    <w:rsid w:val="007A431A"/>
    <w:rsid w:val="007A7BF1"/>
    <w:rsid w:val="007A7DE4"/>
    <w:rsid w:val="007B2ED9"/>
    <w:rsid w:val="007B58BD"/>
    <w:rsid w:val="007C1432"/>
    <w:rsid w:val="007C6BA4"/>
    <w:rsid w:val="007D3378"/>
    <w:rsid w:val="007D567A"/>
    <w:rsid w:val="007E4089"/>
    <w:rsid w:val="007E77D4"/>
    <w:rsid w:val="007F00A8"/>
    <w:rsid w:val="007F523F"/>
    <w:rsid w:val="007F7993"/>
    <w:rsid w:val="00801DE0"/>
    <w:rsid w:val="00802C4F"/>
    <w:rsid w:val="008036F2"/>
    <w:rsid w:val="0080469D"/>
    <w:rsid w:val="00805261"/>
    <w:rsid w:val="008069B0"/>
    <w:rsid w:val="00811654"/>
    <w:rsid w:val="008118DD"/>
    <w:rsid w:val="00814A43"/>
    <w:rsid w:val="00816DC0"/>
    <w:rsid w:val="00822583"/>
    <w:rsid w:val="00825CE4"/>
    <w:rsid w:val="00830F8E"/>
    <w:rsid w:val="008340B1"/>
    <w:rsid w:val="00834ED0"/>
    <w:rsid w:val="00836FF9"/>
    <w:rsid w:val="008405CC"/>
    <w:rsid w:val="00841198"/>
    <w:rsid w:val="00842F6F"/>
    <w:rsid w:val="008436D3"/>
    <w:rsid w:val="00843901"/>
    <w:rsid w:val="008508FD"/>
    <w:rsid w:val="00862769"/>
    <w:rsid w:val="008627BE"/>
    <w:rsid w:val="00866184"/>
    <w:rsid w:val="0086671C"/>
    <w:rsid w:val="00867DD4"/>
    <w:rsid w:val="0087217E"/>
    <w:rsid w:val="008723CC"/>
    <w:rsid w:val="00874CB1"/>
    <w:rsid w:val="00874FB1"/>
    <w:rsid w:val="00880C8F"/>
    <w:rsid w:val="008842CA"/>
    <w:rsid w:val="008843B9"/>
    <w:rsid w:val="008874C8"/>
    <w:rsid w:val="00890145"/>
    <w:rsid w:val="00892128"/>
    <w:rsid w:val="008950F1"/>
    <w:rsid w:val="008950F5"/>
    <w:rsid w:val="00896B9E"/>
    <w:rsid w:val="0089744E"/>
    <w:rsid w:val="00897AE9"/>
    <w:rsid w:val="008A3F5A"/>
    <w:rsid w:val="008A766D"/>
    <w:rsid w:val="008A7883"/>
    <w:rsid w:val="008B16BF"/>
    <w:rsid w:val="008B7379"/>
    <w:rsid w:val="008C3B20"/>
    <w:rsid w:val="008C6413"/>
    <w:rsid w:val="008C6558"/>
    <w:rsid w:val="008D02F3"/>
    <w:rsid w:val="008D1AD9"/>
    <w:rsid w:val="008D4091"/>
    <w:rsid w:val="008D4E75"/>
    <w:rsid w:val="008F5CF9"/>
    <w:rsid w:val="008F75CC"/>
    <w:rsid w:val="00900640"/>
    <w:rsid w:val="0090466B"/>
    <w:rsid w:val="009074E7"/>
    <w:rsid w:val="0091273F"/>
    <w:rsid w:val="00915149"/>
    <w:rsid w:val="00921D9B"/>
    <w:rsid w:val="009266B9"/>
    <w:rsid w:val="00931A1F"/>
    <w:rsid w:val="00934F59"/>
    <w:rsid w:val="00940026"/>
    <w:rsid w:val="009529AC"/>
    <w:rsid w:val="00952AC2"/>
    <w:rsid w:val="00953E0E"/>
    <w:rsid w:val="00953F72"/>
    <w:rsid w:val="0095783D"/>
    <w:rsid w:val="00963767"/>
    <w:rsid w:val="00967BE5"/>
    <w:rsid w:val="00972313"/>
    <w:rsid w:val="009742C6"/>
    <w:rsid w:val="00976846"/>
    <w:rsid w:val="009800F2"/>
    <w:rsid w:val="0098037F"/>
    <w:rsid w:val="0098299F"/>
    <w:rsid w:val="00987180"/>
    <w:rsid w:val="00990A9E"/>
    <w:rsid w:val="00990C92"/>
    <w:rsid w:val="00994B50"/>
    <w:rsid w:val="009A10CD"/>
    <w:rsid w:val="009A1C73"/>
    <w:rsid w:val="009A2A71"/>
    <w:rsid w:val="009A337C"/>
    <w:rsid w:val="009B1607"/>
    <w:rsid w:val="009C07D8"/>
    <w:rsid w:val="009C4ECF"/>
    <w:rsid w:val="009C5026"/>
    <w:rsid w:val="009C51A2"/>
    <w:rsid w:val="009C6CB8"/>
    <w:rsid w:val="009C76D6"/>
    <w:rsid w:val="009D1059"/>
    <w:rsid w:val="009D3C54"/>
    <w:rsid w:val="009D7198"/>
    <w:rsid w:val="009E615F"/>
    <w:rsid w:val="009E66C2"/>
    <w:rsid w:val="009E6E45"/>
    <w:rsid w:val="009F0933"/>
    <w:rsid w:val="009F1D47"/>
    <w:rsid w:val="009F2B18"/>
    <w:rsid w:val="009F3FF3"/>
    <w:rsid w:val="00A007C7"/>
    <w:rsid w:val="00A0231B"/>
    <w:rsid w:val="00A028D0"/>
    <w:rsid w:val="00A033B5"/>
    <w:rsid w:val="00A05E65"/>
    <w:rsid w:val="00A0731B"/>
    <w:rsid w:val="00A079D4"/>
    <w:rsid w:val="00A12C6A"/>
    <w:rsid w:val="00A13CFF"/>
    <w:rsid w:val="00A16B66"/>
    <w:rsid w:val="00A208A5"/>
    <w:rsid w:val="00A21D28"/>
    <w:rsid w:val="00A21DDD"/>
    <w:rsid w:val="00A2237C"/>
    <w:rsid w:val="00A23CC9"/>
    <w:rsid w:val="00A2509E"/>
    <w:rsid w:val="00A3167C"/>
    <w:rsid w:val="00A3241F"/>
    <w:rsid w:val="00A436B6"/>
    <w:rsid w:val="00A44C7B"/>
    <w:rsid w:val="00A561D5"/>
    <w:rsid w:val="00A56D2A"/>
    <w:rsid w:val="00A619B6"/>
    <w:rsid w:val="00A61B31"/>
    <w:rsid w:val="00A63055"/>
    <w:rsid w:val="00A63F9E"/>
    <w:rsid w:val="00A65351"/>
    <w:rsid w:val="00A71574"/>
    <w:rsid w:val="00A75260"/>
    <w:rsid w:val="00A771D4"/>
    <w:rsid w:val="00A909AF"/>
    <w:rsid w:val="00A91544"/>
    <w:rsid w:val="00A927A3"/>
    <w:rsid w:val="00A938E0"/>
    <w:rsid w:val="00AA7C39"/>
    <w:rsid w:val="00AB0ABF"/>
    <w:rsid w:val="00AB191B"/>
    <w:rsid w:val="00AB1BAF"/>
    <w:rsid w:val="00AB34BA"/>
    <w:rsid w:val="00AB7E32"/>
    <w:rsid w:val="00AC1062"/>
    <w:rsid w:val="00AC3817"/>
    <w:rsid w:val="00AC64F0"/>
    <w:rsid w:val="00AD2E49"/>
    <w:rsid w:val="00AD635E"/>
    <w:rsid w:val="00AD6FC6"/>
    <w:rsid w:val="00AD768F"/>
    <w:rsid w:val="00AE1573"/>
    <w:rsid w:val="00AE24BC"/>
    <w:rsid w:val="00AF040E"/>
    <w:rsid w:val="00AF1771"/>
    <w:rsid w:val="00AF2603"/>
    <w:rsid w:val="00AF364B"/>
    <w:rsid w:val="00B0186B"/>
    <w:rsid w:val="00B01D9A"/>
    <w:rsid w:val="00B10F96"/>
    <w:rsid w:val="00B12381"/>
    <w:rsid w:val="00B125B9"/>
    <w:rsid w:val="00B15A30"/>
    <w:rsid w:val="00B1752F"/>
    <w:rsid w:val="00B210C3"/>
    <w:rsid w:val="00B31B40"/>
    <w:rsid w:val="00B32115"/>
    <w:rsid w:val="00B3384F"/>
    <w:rsid w:val="00B3588F"/>
    <w:rsid w:val="00B36DB6"/>
    <w:rsid w:val="00B4050D"/>
    <w:rsid w:val="00B4208F"/>
    <w:rsid w:val="00B45081"/>
    <w:rsid w:val="00B45B67"/>
    <w:rsid w:val="00B468AE"/>
    <w:rsid w:val="00B5584C"/>
    <w:rsid w:val="00B57A06"/>
    <w:rsid w:val="00B62670"/>
    <w:rsid w:val="00B62E7D"/>
    <w:rsid w:val="00B631E1"/>
    <w:rsid w:val="00B702D0"/>
    <w:rsid w:val="00B71AFB"/>
    <w:rsid w:val="00B72D77"/>
    <w:rsid w:val="00B82F7F"/>
    <w:rsid w:val="00B84412"/>
    <w:rsid w:val="00B849D7"/>
    <w:rsid w:val="00B84A2E"/>
    <w:rsid w:val="00B86DAA"/>
    <w:rsid w:val="00B90122"/>
    <w:rsid w:val="00B94E4F"/>
    <w:rsid w:val="00BA05D5"/>
    <w:rsid w:val="00BA0923"/>
    <w:rsid w:val="00BA2BCB"/>
    <w:rsid w:val="00BA3B1F"/>
    <w:rsid w:val="00BA6B14"/>
    <w:rsid w:val="00BA6E15"/>
    <w:rsid w:val="00BA7342"/>
    <w:rsid w:val="00BA761C"/>
    <w:rsid w:val="00BB5983"/>
    <w:rsid w:val="00BB7703"/>
    <w:rsid w:val="00BC122E"/>
    <w:rsid w:val="00BC1985"/>
    <w:rsid w:val="00BC2CDE"/>
    <w:rsid w:val="00BC3AE5"/>
    <w:rsid w:val="00BC4D78"/>
    <w:rsid w:val="00BD082C"/>
    <w:rsid w:val="00BD0D12"/>
    <w:rsid w:val="00BD5063"/>
    <w:rsid w:val="00BE48DE"/>
    <w:rsid w:val="00BF03C7"/>
    <w:rsid w:val="00BF206E"/>
    <w:rsid w:val="00BF47E4"/>
    <w:rsid w:val="00BF48C2"/>
    <w:rsid w:val="00C02B8B"/>
    <w:rsid w:val="00C0524C"/>
    <w:rsid w:val="00C11C3D"/>
    <w:rsid w:val="00C17F98"/>
    <w:rsid w:val="00C24F24"/>
    <w:rsid w:val="00C302F6"/>
    <w:rsid w:val="00C30665"/>
    <w:rsid w:val="00C32271"/>
    <w:rsid w:val="00C40285"/>
    <w:rsid w:val="00C41906"/>
    <w:rsid w:val="00C43920"/>
    <w:rsid w:val="00C51824"/>
    <w:rsid w:val="00C52AD0"/>
    <w:rsid w:val="00C54F9D"/>
    <w:rsid w:val="00C55B16"/>
    <w:rsid w:val="00C60DED"/>
    <w:rsid w:val="00C730E6"/>
    <w:rsid w:val="00C73FBE"/>
    <w:rsid w:val="00C76507"/>
    <w:rsid w:val="00C804AF"/>
    <w:rsid w:val="00C810FD"/>
    <w:rsid w:val="00C823AD"/>
    <w:rsid w:val="00C857D7"/>
    <w:rsid w:val="00C87712"/>
    <w:rsid w:val="00C87FCE"/>
    <w:rsid w:val="00C9070C"/>
    <w:rsid w:val="00C924B9"/>
    <w:rsid w:val="00C93978"/>
    <w:rsid w:val="00C94D62"/>
    <w:rsid w:val="00CA2BE0"/>
    <w:rsid w:val="00CA36A9"/>
    <w:rsid w:val="00CA5C7F"/>
    <w:rsid w:val="00CA6429"/>
    <w:rsid w:val="00CA720B"/>
    <w:rsid w:val="00CA7428"/>
    <w:rsid w:val="00CB294B"/>
    <w:rsid w:val="00CB608E"/>
    <w:rsid w:val="00CC3D7B"/>
    <w:rsid w:val="00CC57CD"/>
    <w:rsid w:val="00CC7D21"/>
    <w:rsid w:val="00CE780F"/>
    <w:rsid w:val="00CF1217"/>
    <w:rsid w:val="00CF1D30"/>
    <w:rsid w:val="00D0064E"/>
    <w:rsid w:val="00D0119A"/>
    <w:rsid w:val="00D04215"/>
    <w:rsid w:val="00D052B9"/>
    <w:rsid w:val="00D06A24"/>
    <w:rsid w:val="00D111EC"/>
    <w:rsid w:val="00D117C9"/>
    <w:rsid w:val="00D1292D"/>
    <w:rsid w:val="00D12FBB"/>
    <w:rsid w:val="00D21D56"/>
    <w:rsid w:val="00D245EE"/>
    <w:rsid w:val="00D25D96"/>
    <w:rsid w:val="00D26675"/>
    <w:rsid w:val="00D273E2"/>
    <w:rsid w:val="00D32447"/>
    <w:rsid w:val="00D326BE"/>
    <w:rsid w:val="00D3743B"/>
    <w:rsid w:val="00D40A6E"/>
    <w:rsid w:val="00D434A8"/>
    <w:rsid w:val="00D52ED1"/>
    <w:rsid w:val="00D538EE"/>
    <w:rsid w:val="00D56671"/>
    <w:rsid w:val="00D57420"/>
    <w:rsid w:val="00D579D3"/>
    <w:rsid w:val="00D61E39"/>
    <w:rsid w:val="00D62B74"/>
    <w:rsid w:val="00D6484E"/>
    <w:rsid w:val="00D71B5A"/>
    <w:rsid w:val="00D728D7"/>
    <w:rsid w:val="00D7559C"/>
    <w:rsid w:val="00D7617E"/>
    <w:rsid w:val="00D80903"/>
    <w:rsid w:val="00D80EA4"/>
    <w:rsid w:val="00D83618"/>
    <w:rsid w:val="00D84351"/>
    <w:rsid w:val="00D84570"/>
    <w:rsid w:val="00D84BFA"/>
    <w:rsid w:val="00D9155E"/>
    <w:rsid w:val="00D93C7D"/>
    <w:rsid w:val="00DA22E6"/>
    <w:rsid w:val="00DA5AE0"/>
    <w:rsid w:val="00DA7238"/>
    <w:rsid w:val="00DA7988"/>
    <w:rsid w:val="00DB770A"/>
    <w:rsid w:val="00DC3129"/>
    <w:rsid w:val="00DC5275"/>
    <w:rsid w:val="00DD2BEF"/>
    <w:rsid w:val="00DD6437"/>
    <w:rsid w:val="00DD7B45"/>
    <w:rsid w:val="00DD7BAF"/>
    <w:rsid w:val="00DE0AF4"/>
    <w:rsid w:val="00DE22FC"/>
    <w:rsid w:val="00DE3924"/>
    <w:rsid w:val="00DE3F95"/>
    <w:rsid w:val="00DE55D1"/>
    <w:rsid w:val="00DE5E83"/>
    <w:rsid w:val="00DF4777"/>
    <w:rsid w:val="00DF67CA"/>
    <w:rsid w:val="00DF6B37"/>
    <w:rsid w:val="00E01974"/>
    <w:rsid w:val="00E01E69"/>
    <w:rsid w:val="00E0314B"/>
    <w:rsid w:val="00E033F2"/>
    <w:rsid w:val="00E062A9"/>
    <w:rsid w:val="00E17959"/>
    <w:rsid w:val="00E20018"/>
    <w:rsid w:val="00E20A76"/>
    <w:rsid w:val="00E22E5E"/>
    <w:rsid w:val="00E247CE"/>
    <w:rsid w:val="00E26429"/>
    <w:rsid w:val="00E27700"/>
    <w:rsid w:val="00E3189C"/>
    <w:rsid w:val="00E32734"/>
    <w:rsid w:val="00E40D44"/>
    <w:rsid w:val="00E4122A"/>
    <w:rsid w:val="00E41574"/>
    <w:rsid w:val="00E44959"/>
    <w:rsid w:val="00E47984"/>
    <w:rsid w:val="00E505C2"/>
    <w:rsid w:val="00E506D3"/>
    <w:rsid w:val="00E5123A"/>
    <w:rsid w:val="00E513D3"/>
    <w:rsid w:val="00E51E78"/>
    <w:rsid w:val="00E560B5"/>
    <w:rsid w:val="00E57B65"/>
    <w:rsid w:val="00E6035F"/>
    <w:rsid w:val="00E6239B"/>
    <w:rsid w:val="00E63482"/>
    <w:rsid w:val="00E653EB"/>
    <w:rsid w:val="00E65986"/>
    <w:rsid w:val="00E66DD4"/>
    <w:rsid w:val="00E74E7F"/>
    <w:rsid w:val="00E802A5"/>
    <w:rsid w:val="00E82078"/>
    <w:rsid w:val="00E859D3"/>
    <w:rsid w:val="00E85B22"/>
    <w:rsid w:val="00E86187"/>
    <w:rsid w:val="00E8758C"/>
    <w:rsid w:val="00E87C06"/>
    <w:rsid w:val="00E932AB"/>
    <w:rsid w:val="00E93717"/>
    <w:rsid w:val="00E94A21"/>
    <w:rsid w:val="00E96501"/>
    <w:rsid w:val="00EA10E1"/>
    <w:rsid w:val="00EA278D"/>
    <w:rsid w:val="00EA47ED"/>
    <w:rsid w:val="00EA6CC9"/>
    <w:rsid w:val="00EB20E6"/>
    <w:rsid w:val="00EB4273"/>
    <w:rsid w:val="00EB465D"/>
    <w:rsid w:val="00EC05A7"/>
    <w:rsid w:val="00EC2DBF"/>
    <w:rsid w:val="00EC2EBB"/>
    <w:rsid w:val="00EC37F0"/>
    <w:rsid w:val="00EC392B"/>
    <w:rsid w:val="00EC75A1"/>
    <w:rsid w:val="00ED0C1B"/>
    <w:rsid w:val="00ED0DB3"/>
    <w:rsid w:val="00ED1B92"/>
    <w:rsid w:val="00ED4EB5"/>
    <w:rsid w:val="00ED5DC5"/>
    <w:rsid w:val="00ED6E6B"/>
    <w:rsid w:val="00EE16B9"/>
    <w:rsid w:val="00EE607D"/>
    <w:rsid w:val="00EE60E5"/>
    <w:rsid w:val="00EF0C16"/>
    <w:rsid w:val="00F0009A"/>
    <w:rsid w:val="00F01FCA"/>
    <w:rsid w:val="00F020D2"/>
    <w:rsid w:val="00F03DCB"/>
    <w:rsid w:val="00F07219"/>
    <w:rsid w:val="00F10D0F"/>
    <w:rsid w:val="00F13B71"/>
    <w:rsid w:val="00F15B7F"/>
    <w:rsid w:val="00F17D57"/>
    <w:rsid w:val="00F17F5B"/>
    <w:rsid w:val="00F22F1A"/>
    <w:rsid w:val="00F23D7E"/>
    <w:rsid w:val="00F27C2C"/>
    <w:rsid w:val="00F33878"/>
    <w:rsid w:val="00F40906"/>
    <w:rsid w:val="00F41BE1"/>
    <w:rsid w:val="00F43053"/>
    <w:rsid w:val="00F470A2"/>
    <w:rsid w:val="00F541B3"/>
    <w:rsid w:val="00F6418C"/>
    <w:rsid w:val="00F64598"/>
    <w:rsid w:val="00F8378C"/>
    <w:rsid w:val="00F83BAE"/>
    <w:rsid w:val="00F84D9D"/>
    <w:rsid w:val="00F874C9"/>
    <w:rsid w:val="00F926B7"/>
    <w:rsid w:val="00F928CC"/>
    <w:rsid w:val="00F9411C"/>
    <w:rsid w:val="00F96B4F"/>
    <w:rsid w:val="00FA0112"/>
    <w:rsid w:val="00FA1791"/>
    <w:rsid w:val="00FA3790"/>
    <w:rsid w:val="00FA425D"/>
    <w:rsid w:val="00FA5D2E"/>
    <w:rsid w:val="00FA6766"/>
    <w:rsid w:val="00FA723B"/>
    <w:rsid w:val="00FA7CAC"/>
    <w:rsid w:val="00FA7CD1"/>
    <w:rsid w:val="00FB03FB"/>
    <w:rsid w:val="00FB44F5"/>
    <w:rsid w:val="00FB4646"/>
    <w:rsid w:val="00FB4B08"/>
    <w:rsid w:val="00FB5A48"/>
    <w:rsid w:val="00FB6AF1"/>
    <w:rsid w:val="00FC0D00"/>
    <w:rsid w:val="00FC39BE"/>
    <w:rsid w:val="00FC456F"/>
    <w:rsid w:val="00FC4D6F"/>
    <w:rsid w:val="00FC6977"/>
    <w:rsid w:val="00FD6650"/>
    <w:rsid w:val="00FD71E4"/>
    <w:rsid w:val="00FE0968"/>
    <w:rsid w:val="00FE0B06"/>
    <w:rsid w:val="00FE0F18"/>
    <w:rsid w:val="00FE13AB"/>
    <w:rsid w:val="00FE2080"/>
    <w:rsid w:val="00FE3049"/>
    <w:rsid w:val="00FE4DC5"/>
    <w:rsid w:val="00FF02C1"/>
    <w:rsid w:val="00FF0AD0"/>
    <w:rsid w:val="00FF42A0"/>
    <w:rsid w:val="00FF5D63"/>
    <w:rsid w:val="00FF5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142"/>
        <o:r id="V:Rule2" type="connector" idref="#AutoShape 144"/>
        <o:r id="V:Rule3" type="connector" idref="#AutoShape 142"/>
        <o:r id="V:Rule4" type="connector" idref="#AutoShape 155"/>
        <o:r id="V:Rule5" type="connector" idref="#AutoShape 156"/>
        <o:r id="V:Rule6" type="connector" idref="#AutoShape 158"/>
        <o:r id="V:Rule7" type="connector" idref="#AutoShape 159"/>
        <o:r id="V:Rule8" type="connector" idref="#AutoShape 156"/>
        <o:r id="V:Rule9" type="connector" idref="#AutoShape 158"/>
        <o:r id="V:Rule10" type="connector" idref="#AutoShape 42"/>
        <o:r id="V:Rule11" type="connector" idref="#AutoShape 124"/>
        <o:r id="V:Rule12" type="connector" idref="#AutoShape 143"/>
        <o:r id="V:Rule13" type="connector" idref="#AutoShape 122"/>
        <o:r id="V:Rule14" type="connector" idref="#AutoShape 126"/>
        <o:r id="V:Rule15" type="connector" idref="#AutoShape 149"/>
        <o:r id="V:Rule16" type="connector" idref="#AutoShape 171"/>
        <o:r id="V:Rule17" type="connector" idref="#AutoShape 153"/>
        <o:r id="V:Rule18" type="connector" idref="#AutoShape 44"/>
        <o:r id="V:Rule19" type="connector" idref="#AutoShape 148"/>
        <o:r id="V:Rule20" type="connector" idref="#AutoShape 134"/>
        <o:r id="V:Rule21" type="connector" idref="#AutoShape 139"/>
        <o:r id="V:Rule22" type="connector" idref="#AutoShape 131"/>
        <o:r id="V:Rule23" type="connector" idref="#AutoShape 170"/>
        <o:r id="V:Rule24" type="connector" idref="#Straight Arrow Connector 33"/>
        <o:r id="V:Rule25" type="connector" idref="#AutoShape 141"/>
        <o:r id="V:Rule26" type="connector" idref="#AutoShape 120"/>
        <o:r id="V:Rule27" type="connector" idref="#AutoShape 128"/>
        <o:r id="V:Rule28" type="connector" idref="#Straight Arrow Connector 32"/>
        <o:r id="V:Rule29" type="connector" idref="#AutoShape 146"/>
        <o:r id="V:Rule30" type="connector" idref="#AutoShape 159"/>
        <o:r id="V:Rule31" type="connector" idref="#AutoShape 138"/>
        <o:r id="V:Rule32" type="connector" idref="#Straight Arrow Connector 15"/>
        <o:r id="V:Rule33" type="connector" idref="#AutoShape 135"/>
        <o:r id="V:Rule34" type="connector" idref="#AutoShape 137"/>
        <o:r id="V:Rule35" type="connector" idref="#AutoShape 140"/>
        <o:r id="V:Rule36" type="connector" idref="#AutoShape 144"/>
        <o:r id="V:Rule37" type="connector" idref="#AutoShape 133"/>
        <o:r id="V:Rule38" type="connector" idref="#AutoShape 145"/>
        <o:r id="V:Rule39" type="connector" idref="#AutoShape 156"/>
        <o:r id="V:Rule40" type="connector" idref="#AutoShape 130"/>
        <o:r id="V:Rule41" type="connector" idref="#AutoShape 155"/>
        <o:r id="V:Rule42" type="connector" idref="#AutoShape 132"/>
        <o:r id="V:Rule43" type="connector" idref="#AutoShape 147"/>
        <o:r id="V:Rule44" type="connector" idref="#AutoShape 136"/>
        <o:r id="V:Rule45" type="connector" idref="#AutoShape 158"/>
        <o:r id="V:Rule46" type="connector" idref="#AutoShape 142"/>
      </o:rules>
    </o:shapelayout>
  </w:shapeDefaults>
  <w:decimalSymbol w:val="."/>
  <w:listSeparator w:val=","/>
  <w14:docId w14:val="58133130"/>
  <w15:docId w15:val="{972A0D70-5FA4-4514-B4B0-6D4F5AFBA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0601B"/>
    <w:rPr>
      <w:rFonts w:ascii="Times New Roman" w:eastAsia="Times New Roman" w:hAnsi="Times New Roman" w:cs="Times New Roman"/>
    </w:rPr>
  </w:style>
  <w:style w:type="paragraph" w:styleId="Heading1">
    <w:name w:val="heading 1"/>
    <w:basedOn w:val="Normal"/>
    <w:link w:val="Heading1Char"/>
    <w:uiPriority w:val="1"/>
    <w:qFormat/>
    <w:rsid w:val="0010601B"/>
    <w:pPr>
      <w:spacing w:before="1"/>
      <w:ind w:left="436"/>
      <w:outlineLvl w:val="0"/>
    </w:pPr>
    <w:rPr>
      <w:rFonts w:ascii="Arial" w:eastAsia="Arial" w:hAnsi="Arial" w:cs="Arial"/>
      <w:b/>
      <w:bCs/>
      <w:sz w:val="40"/>
      <w:szCs w:val="40"/>
    </w:rPr>
  </w:style>
  <w:style w:type="paragraph" w:styleId="Heading2">
    <w:name w:val="heading 2"/>
    <w:basedOn w:val="Normal"/>
    <w:link w:val="Heading2Char"/>
    <w:uiPriority w:val="1"/>
    <w:qFormat/>
    <w:rsid w:val="0010601B"/>
    <w:pPr>
      <w:spacing w:before="67"/>
      <w:ind w:left="54" w:right="238"/>
      <w:jc w:val="center"/>
      <w:outlineLvl w:val="1"/>
    </w:pPr>
    <w:rPr>
      <w:b/>
      <w:bCs/>
      <w:sz w:val="30"/>
      <w:szCs w:val="30"/>
    </w:rPr>
  </w:style>
  <w:style w:type="paragraph" w:styleId="Heading3">
    <w:name w:val="heading 3"/>
    <w:basedOn w:val="Normal"/>
    <w:link w:val="Heading3Char"/>
    <w:uiPriority w:val="1"/>
    <w:qFormat/>
    <w:rsid w:val="0010601B"/>
    <w:pPr>
      <w:spacing w:before="77"/>
      <w:ind w:left="1249" w:hanging="456"/>
      <w:outlineLvl w:val="2"/>
    </w:pPr>
    <w:rPr>
      <w:b/>
      <w:bCs/>
      <w:sz w:val="26"/>
      <w:szCs w:val="26"/>
    </w:rPr>
  </w:style>
  <w:style w:type="paragraph" w:styleId="Heading4">
    <w:name w:val="heading 4"/>
    <w:basedOn w:val="Normal"/>
    <w:link w:val="Heading4Char"/>
    <w:uiPriority w:val="1"/>
    <w:qFormat/>
    <w:rsid w:val="0010601B"/>
    <w:pPr>
      <w:spacing w:before="46"/>
      <w:ind w:left="1541" w:right="20" w:hanging="194"/>
      <w:outlineLvl w:val="3"/>
    </w:pPr>
    <w:rPr>
      <w:sz w:val="26"/>
      <w:szCs w:val="26"/>
    </w:rPr>
  </w:style>
  <w:style w:type="paragraph" w:styleId="Heading5">
    <w:name w:val="heading 5"/>
    <w:basedOn w:val="Normal"/>
    <w:link w:val="Heading5Char"/>
    <w:uiPriority w:val="1"/>
    <w:qFormat/>
    <w:rsid w:val="0010601B"/>
    <w:pPr>
      <w:spacing w:before="117"/>
      <w:ind w:left="664"/>
      <w:jc w:val="both"/>
      <w:outlineLvl w:val="4"/>
    </w:pPr>
    <w:rPr>
      <w:b/>
      <w:bCs/>
      <w:sz w:val="25"/>
      <w:szCs w:val="25"/>
    </w:rPr>
  </w:style>
  <w:style w:type="paragraph" w:styleId="Heading6">
    <w:name w:val="heading 6"/>
    <w:basedOn w:val="Normal"/>
    <w:link w:val="Heading6Char"/>
    <w:uiPriority w:val="1"/>
    <w:qFormat/>
    <w:rsid w:val="0010601B"/>
    <w:pPr>
      <w:spacing w:before="59"/>
      <w:ind w:left="833"/>
      <w:jc w:val="both"/>
      <w:outlineLvl w:val="5"/>
    </w:pPr>
    <w:rPr>
      <w:b/>
      <w:bCs/>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D0D12"/>
    <w:rPr>
      <w:rFonts w:ascii="Arial" w:eastAsia="Arial" w:hAnsi="Arial" w:cs="Arial"/>
      <w:b/>
      <w:bCs/>
      <w:sz w:val="40"/>
      <w:szCs w:val="40"/>
    </w:rPr>
  </w:style>
  <w:style w:type="character" w:customStyle="1" w:styleId="Heading2Char">
    <w:name w:val="Heading 2 Char"/>
    <w:basedOn w:val="DefaultParagraphFont"/>
    <w:link w:val="Heading2"/>
    <w:uiPriority w:val="1"/>
    <w:rsid w:val="00BD0D12"/>
    <w:rPr>
      <w:rFonts w:ascii="Times New Roman" w:eastAsia="Times New Roman" w:hAnsi="Times New Roman" w:cs="Times New Roman"/>
      <w:b/>
      <w:bCs/>
      <w:sz w:val="30"/>
      <w:szCs w:val="30"/>
    </w:rPr>
  </w:style>
  <w:style w:type="character" w:customStyle="1" w:styleId="Heading3Char">
    <w:name w:val="Heading 3 Char"/>
    <w:basedOn w:val="DefaultParagraphFont"/>
    <w:link w:val="Heading3"/>
    <w:uiPriority w:val="1"/>
    <w:rsid w:val="00BD0D12"/>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1"/>
    <w:rsid w:val="00BD0D12"/>
    <w:rPr>
      <w:rFonts w:ascii="Times New Roman" w:eastAsia="Times New Roman" w:hAnsi="Times New Roman" w:cs="Times New Roman"/>
      <w:sz w:val="26"/>
      <w:szCs w:val="26"/>
    </w:rPr>
  </w:style>
  <w:style w:type="character" w:customStyle="1" w:styleId="Heading5Char">
    <w:name w:val="Heading 5 Char"/>
    <w:basedOn w:val="DefaultParagraphFont"/>
    <w:link w:val="Heading5"/>
    <w:uiPriority w:val="1"/>
    <w:rsid w:val="00BD0D12"/>
    <w:rPr>
      <w:rFonts w:ascii="Times New Roman" w:eastAsia="Times New Roman" w:hAnsi="Times New Roman" w:cs="Times New Roman"/>
      <w:b/>
      <w:bCs/>
      <w:sz w:val="25"/>
      <w:szCs w:val="25"/>
    </w:rPr>
  </w:style>
  <w:style w:type="character" w:customStyle="1" w:styleId="Heading6Char">
    <w:name w:val="Heading 6 Char"/>
    <w:basedOn w:val="DefaultParagraphFont"/>
    <w:link w:val="Heading6"/>
    <w:uiPriority w:val="1"/>
    <w:rsid w:val="00BD0D12"/>
    <w:rPr>
      <w:rFonts w:ascii="Times New Roman" w:eastAsia="Times New Roman" w:hAnsi="Times New Roman" w:cs="Times New Roman"/>
      <w:b/>
      <w:bCs/>
      <w:i/>
      <w:sz w:val="25"/>
      <w:szCs w:val="25"/>
    </w:rPr>
  </w:style>
  <w:style w:type="paragraph" w:styleId="TOC1">
    <w:name w:val="toc 1"/>
    <w:basedOn w:val="Normal"/>
    <w:uiPriority w:val="39"/>
    <w:qFormat/>
    <w:rsid w:val="0010601B"/>
    <w:pPr>
      <w:spacing w:line="281" w:lineRule="exact"/>
      <w:ind w:left="113"/>
    </w:pPr>
    <w:rPr>
      <w:b/>
      <w:bCs/>
      <w:sz w:val="25"/>
      <w:szCs w:val="25"/>
    </w:rPr>
  </w:style>
  <w:style w:type="paragraph" w:styleId="TOC2">
    <w:name w:val="toc 2"/>
    <w:basedOn w:val="Normal"/>
    <w:uiPriority w:val="39"/>
    <w:qFormat/>
    <w:rsid w:val="0010601B"/>
    <w:pPr>
      <w:spacing w:line="281" w:lineRule="exact"/>
      <w:ind w:left="227"/>
    </w:pPr>
    <w:rPr>
      <w:b/>
      <w:bCs/>
      <w:sz w:val="25"/>
      <w:szCs w:val="25"/>
    </w:rPr>
  </w:style>
  <w:style w:type="paragraph" w:styleId="TOC3">
    <w:name w:val="toc 3"/>
    <w:basedOn w:val="Normal"/>
    <w:uiPriority w:val="39"/>
    <w:qFormat/>
    <w:rsid w:val="0010601B"/>
    <w:pPr>
      <w:spacing w:before="107"/>
      <w:ind w:left="603" w:hanging="251"/>
    </w:pPr>
    <w:rPr>
      <w:sz w:val="25"/>
      <w:szCs w:val="25"/>
    </w:rPr>
  </w:style>
  <w:style w:type="paragraph" w:styleId="TOC4">
    <w:name w:val="toc 4"/>
    <w:basedOn w:val="Normal"/>
    <w:uiPriority w:val="1"/>
    <w:qFormat/>
    <w:rsid w:val="0010601B"/>
    <w:pPr>
      <w:spacing w:before="107"/>
      <w:ind w:left="904" w:hanging="438"/>
    </w:pPr>
    <w:rPr>
      <w:sz w:val="25"/>
      <w:szCs w:val="25"/>
    </w:rPr>
  </w:style>
  <w:style w:type="paragraph" w:styleId="BodyText">
    <w:name w:val="Body Text"/>
    <w:basedOn w:val="Normal"/>
    <w:link w:val="BodyTextChar"/>
    <w:uiPriority w:val="1"/>
    <w:qFormat/>
    <w:rsid w:val="0010601B"/>
    <w:pPr>
      <w:ind w:firstLine="720"/>
    </w:pPr>
    <w:rPr>
      <w:sz w:val="25"/>
      <w:szCs w:val="25"/>
    </w:rPr>
  </w:style>
  <w:style w:type="character" w:customStyle="1" w:styleId="BodyTextChar">
    <w:name w:val="Body Text Char"/>
    <w:link w:val="BodyText"/>
    <w:uiPriority w:val="1"/>
    <w:rsid w:val="00115DE9"/>
    <w:rPr>
      <w:rFonts w:ascii="Times New Roman" w:eastAsia="Times New Roman" w:hAnsi="Times New Roman" w:cs="Times New Roman"/>
      <w:sz w:val="25"/>
      <w:szCs w:val="25"/>
    </w:rPr>
  </w:style>
  <w:style w:type="paragraph" w:styleId="ListParagraph">
    <w:name w:val="List Paragraph"/>
    <w:aliases w:val="bullet,bullet 1,List Paragraph1,List Paragraph11,Thang2,List Paragraph12,List Paragraph2,VNA - List Paragraph,1.,Table Sequence"/>
    <w:basedOn w:val="Normal"/>
    <w:link w:val="ListParagraphChar"/>
    <w:uiPriority w:val="99"/>
    <w:qFormat/>
    <w:rsid w:val="0010601B"/>
    <w:pPr>
      <w:spacing w:before="107"/>
      <w:ind w:left="113" w:firstLine="720"/>
    </w:pPr>
  </w:style>
  <w:style w:type="character" w:customStyle="1" w:styleId="ListParagraphChar">
    <w:name w:val="List Paragraph Char"/>
    <w:aliases w:val="bullet Char,bullet 1 Char,List Paragraph1 Char,List Paragraph11 Char,Thang2 Char,List Paragraph12 Char,List Paragraph2 Char,VNA - List Paragraph Char,1. Char,Table Sequence Char"/>
    <w:link w:val="ListParagraph"/>
    <w:uiPriority w:val="1"/>
    <w:locked/>
    <w:rsid w:val="00BD0D12"/>
    <w:rPr>
      <w:rFonts w:ascii="Times New Roman" w:eastAsia="Times New Roman" w:hAnsi="Times New Roman" w:cs="Times New Roman"/>
    </w:rPr>
  </w:style>
  <w:style w:type="paragraph" w:customStyle="1" w:styleId="TableParagraph">
    <w:name w:val="Table Paragraph"/>
    <w:basedOn w:val="Normal"/>
    <w:uiPriority w:val="1"/>
    <w:qFormat/>
    <w:rsid w:val="0010601B"/>
  </w:style>
  <w:style w:type="paragraph" w:styleId="BalloonText">
    <w:name w:val="Balloon Text"/>
    <w:basedOn w:val="Normal"/>
    <w:link w:val="BalloonTextChar"/>
    <w:uiPriority w:val="99"/>
    <w:semiHidden/>
    <w:unhideWhenUsed/>
    <w:rsid w:val="00401105"/>
    <w:rPr>
      <w:rFonts w:ascii="Tahoma" w:hAnsi="Tahoma" w:cs="Tahoma"/>
      <w:sz w:val="16"/>
      <w:szCs w:val="16"/>
    </w:rPr>
  </w:style>
  <w:style w:type="character" w:customStyle="1" w:styleId="BalloonTextChar">
    <w:name w:val="Balloon Text Char"/>
    <w:basedOn w:val="DefaultParagraphFont"/>
    <w:link w:val="BalloonText"/>
    <w:uiPriority w:val="99"/>
    <w:semiHidden/>
    <w:rsid w:val="00401105"/>
    <w:rPr>
      <w:rFonts w:ascii="Tahoma" w:eastAsia="Times New Roman" w:hAnsi="Tahoma" w:cs="Tahoma"/>
      <w:sz w:val="16"/>
      <w:szCs w:val="16"/>
    </w:rPr>
  </w:style>
  <w:style w:type="character" w:customStyle="1" w:styleId="Heading20">
    <w:name w:val="Heading #2_"/>
    <w:link w:val="Heading21"/>
    <w:uiPriority w:val="99"/>
    <w:rsid w:val="00115DE9"/>
    <w:rPr>
      <w:rFonts w:ascii="Times New Roman" w:hAnsi="Times New Roman" w:cs="Times New Roman"/>
      <w:b/>
      <w:bCs/>
      <w:sz w:val="28"/>
      <w:szCs w:val="28"/>
      <w:shd w:val="clear" w:color="auto" w:fill="FFFFFF"/>
    </w:rPr>
  </w:style>
  <w:style w:type="paragraph" w:customStyle="1" w:styleId="Heading21">
    <w:name w:val="Heading #2"/>
    <w:basedOn w:val="Normal"/>
    <w:link w:val="Heading20"/>
    <w:uiPriority w:val="99"/>
    <w:rsid w:val="00115DE9"/>
    <w:pPr>
      <w:shd w:val="clear" w:color="auto" w:fill="FFFFFF"/>
      <w:autoSpaceDE/>
      <w:autoSpaceDN/>
      <w:spacing w:after="120" w:line="262" w:lineRule="auto"/>
      <w:ind w:firstLine="580"/>
      <w:outlineLvl w:val="1"/>
    </w:pPr>
    <w:rPr>
      <w:rFonts w:eastAsiaTheme="minorHAnsi"/>
      <w:b/>
      <w:bCs/>
      <w:sz w:val="28"/>
      <w:szCs w:val="28"/>
    </w:rPr>
  </w:style>
  <w:style w:type="table" w:styleId="TableGrid">
    <w:name w:val="Table Grid"/>
    <w:basedOn w:val="TableNormal"/>
    <w:uiPriority w:val="59"/>
    <w:rsid w:val="0089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7C61"/>
    <w:pPr>
      <w:tabs>
        <w:tab w:val="center" w:pos="4680"/>
        <w:tab w:val="right" w:pos="9360"/>
      </w:tabs>
    </w:pPr>
  </w:style>
  <w:style w:type="character" w:customStyle="1" w:styleId="HeaderChar">
    <w:name w:val="Header Char"/>
    <w:basedOn w:val="DefaultParagraphFont"/>
    <w:link w:val="Header"/>
    <w:uiPriority w:val="99"/>
    <w:rsid w:val="00087C61"/>
    <w:rPr>
      <w:rFonts w:ascii="Times New Roman" w:eastAsia="Times New Roman" w:hAnsi="Times New Roman" w:cs="Times New Roman"/>
    </w:rPr>
  </w:style>
  <w:style w:type="paragraph" w:styleId="Footer">
    <w:name w:val="footer"/>
    <w:basedOn w:val="Normal"/>
    <w:link w:val="FooterChar"/>
    <w:uiPriority w:val="99"/>
    <w:unhideWhenUsed/>
    <w:rsid w:val="00087C61"/>
    <w:pPr>
      <w:tabs>
        <w:tab w:val="center" w:pos="4680"/>
        <w:tab w:val="right" w:pos="9360"/>
      </w:tabs>
    </w:pPr>
  </w:style>
  <w:style w:type="character" w:customStyle="1" w:styleId="FooterChar">
    <w:name w:val="Footer Char"/>
    <w:basedOn w:val="DefaultParagraphFont"/>
    <w:link w:val="Footer"/>
    <w:uiPriority w:val="99"/>
    <w:rsid w:val="00087C61"/>
    <w:rPr>
      <w:rFonts w:ascii="Times New Roman" w:eastAsia="Times New Roman" w:hAnsi="Times New Roman" w:cs="Times New Roman"/>
    </w:rPr>
  </w:style>
  <w:style w:type="character" w:customStyle="1" w:styleId="BodyTextChar1">
    <w:name w:val="Body Text Char1"/>
    <w:uiPriority w:val="99"/>
    <w:rsid w:val="003E5E78"/>
    <w:rPr>
      <w:rFonts w:ascii="Times New Roman" w:hAnsi="Times New Roman"/>
      <w:sz w:val="28"/>
      <w:szCs w:val="28"/>
      <w:shd w:val="clear" w:color="auto" w:fill="FFFFFF"/>
    </w:rPr>
  </w:style>
  <w:style w:type="paragraph" w:styleId="NormalWeb">
    <w:name w:val="Normal (Web)"/>
    <w:basedOn w:val="Normal"/>
    <w:uiPriority w:val="99"/>
    <w:unhideWhenUsed/>
    <w:rsid w:val="003E5E78"/>
    <w:pPr>
      <w:widowControl/>
      <w:autoSpaceDE/>
      <w:autoSpaceDN/>
      <w:spacing w:before="100" w:beforeAutospacing="1" w:after="100" w:afterAutospacing="1"/>
    </w:pPr>
    <w:rPr>
      <w:sz w:val="24"/>
      <w:szCs w:val="24"/>
    </w:rPr>
  </w:style>
  <w:style w:type="paragraph" w:styleId="CommentText">
    <w:name w:val="annotation text"/>
    <w:basedOn w:val="Normal"/>
    <w:link w:val="CommentTextChar"/>
    <w:uiPriority w:val="99"/>
    <w:unhideWhenUsed/>
    <w:rsid w:val="00BD0D12"/>
    <w:pPr>
      <w:widowControl/>
      <w:autoSpaceDE/>
      <w:autoSpaceDN/>
      <w:spacing w:after="120"/>
      <w:jc w:val="both"/>
    </w:pPr>
    <w:rPr>
      <w:rFonts w:eastAsiaTheme="minorHAnsi" w:cstheme="minorBidi"/>
      <w:kern w:val="2"/>
      <w:sz w:val="20"/>
      <w:szCs w:val="20"/>
    </w:rPr>
  </w:style>
  <w:style w:type="character" w:customStyle="1" w:styleId="CommentTextChar">
    <w:name w:val="Comment Text Char"/>
    <w:basedOn w:val="DefaultParagraphFont"/>
    <w:link w:val="CommentText"/>
    <w:uiPriority w:val="99"/>
    <w:rsid w:val="00BD0D12"/>
    <w:rPr>
      <w:rFonts w:ascii="Times New Roman" w:hAnsi="Times New Roman"/>
      <w:kern w:val="2"/>
      <w:sz w:val="20"/>
      <w:szCs w:val="20"/>
    </w:rPr>
  </w:style>
  <w:style w:type="character" w:customStyle="1" w:styleId="CommentSubjectChar">
    <w:name w:val="Comment Subject Char"/>
    <w:basedOn w:val="CommentTextChar"/>
    <w:link w:val="CommentSubject"/>
    <w:uiPriority w:val="99"/>
    <w:semiHidden/>
    <w:rsid w:val="00BD0D12"/>
    <w:rPr>
      <w:rFonts w:ascii="Times New Roman" w:hAnsi="Times New Roman"/>
      <w:b/>
      <w:bCs/>
      <w:kern w:val="2"/>
      <w:sz w:val="20"/>
      <w:szCs w:val="20"/>
    </w:rPr>
  </w:style>
  <w:style w:type="paragraph" w:styleId="CommentSubject">
    <w:name w:val="annotation subject"/>
    <w:basedOn w:val="CommentText"/>
    <w:next w:val="CommentText"/>
    <w:link w:val="CommentSubjectChar"/>
    <w:uiPriority w:val="99"/>
    <w:semiHidden/>
    <w:unhideWhenUsed/>
    <w:rsid w:val="00BD0D12"/>
    <w:rPr>
      <w:b/>
      <w:bCs/>
    </w:rPr>
  </w:style>
  <w:style w:type="paragraph" w:styleId="Revision">
    <w:name w:val="Revision"/>
    <w:hidden/>
    <w:uiPriority w:val="99"/>
    <w:semiHidden/>
    <w:rsid w:val="00830F8E"/>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30F8E"/>
    <w:rPr>
      <w:sz w:val="16"/>
      <w:szCs w:val="16"/>
    </w:rPr>
  </w:style>
  <w:style w:type="paragraph" w:styleId="TOCHeading">
    <w:name w:val="TOC Heading"/>
    <w:basedOn w:val="Heading1"/>
    <w:next w:val="Normal"/>
    <w:uiPriority w:val="39"/>
    <w:unhideWhenUsed/>
    <w:qFormat/>
    <w:rsid w:val="0068442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Hyperlink">
    <w:name w:val="Hyperlink"/>
    <w:basedOn w:val="DefaultParagraphFont"/>
    <w:uiPriority w:val="99"/>
    <w:unhideWhenUsed/>
    <w:rsid w:val="0068442D"/>
    <w:rPr>
      <w:color w:val="0000FF" w:themeColor="hyperlink"/>
      <w:u w:val="single"/>
    </w:rPr>
  </w:style>
  <w:style w:type="paragraph" w:styleId="Caption">
    <w:name w:val="caption"/>
    <w:basedOn w:val="Normal"/>
    <w:next w:val="Normal"/>
    <w:uiPriority w:val="35"/>
    <w:unhideWhenUsed/>
    <w:qFormat/>
    <w:rsid w:val="00E86187"/>
    <w:pPr>
      <w:spacing w:after="200"/>
    </w:pPr>
    <w:rPr>
      <w:b/>
      <w:bCs/>
      <w:color w:val="4F81BD" w:themeColor="accent1"/>
      <w:sz w:val="18"/>
      <w:szCs w:val="18"/>
    </w:rPr>
  </w:style>
  <w:style w:type="paragraph" w:styleId="TableofFigures">
    <w:name w:val="table of figures"/>
    <w:basedOn w:val="Normal"/>
    <w:next w:val="Normal"/>
    <w:uiPriority w:val="99"/>
    <w:unhideWhenUsed/>
    <w:rsid w:val="00E86187"/>
  </w:style>
  <w:style w:type="character" w:styleId="PageNumber">
    <w:name w:val="page number"/>
    <w:rsid w:val="009A2A7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686256">
      <w:bodyDiv w:val="1"/>
      <w:marLeft w:val="0"/>
      <w:marRight w:val="0"/>
      <w:marTop w:val="0"/>
      <w:marBottom w:val="0"/>
      <w:divBdr>
        <w:top w:val="none" w:sz="0" w:space="0" w:color="auto"/>
        <w:left w:val="none" w:sz="0" w:space="0" w:color="auto"/>
        <w:bottom w:val="none" w:sz="0" w:space="0" w:color="auto"/>
        <w:right w:val="none" w:sz="0" w:space="0" w:color="auto"/>
      </w:divBdr>
    </w:div>
    <w:div w:id="727458104">
      <w:bodyDiv w:val="1"/>
      <w:marLeft w:val="0"/>
      <w:marRight w:val="0"/>
      <w:marTop w:val="0"/>
      <w:marBottom w:val="0"/>
      <w:divBdr>
        <w:top w:val="none" w:sz="0" w:space="0" w:color="auto"/>
        <w:left w:val="none" w:sz="0" w:space="0" w:color="auto"/>
        <w:bottom w:val="none" w:sz="0" w:space="0" w:color="auto"/>
        <w:right w:val="none" w:sz="0" w:space="0" w:color="auto"/>
      </w:divBdr>
    </w:div>
    <w:div w:id="1506168986">
      <w:bodyDiv w:val="1"/>
      <w:marLeft w:val="0"/>
      <w:marRight w:val="0"/>
      <w:marTop w:val="0"/>
      <w:marBottom w:val="0"/>
      <w:divBdr>
        <w:top w:val="none" w:sz="0" w:space="0" w:color="auto"/>
        <w:left w:val="none" w:sz="0" w:space="0" w:color="auto"/>
        <w:bottom w:val="none" w:sz="0" w:space="0" w:color="auto"/>
        <w:right w:val="none" w:sz="0" w:space="0" w:color="auto"/>
      </w:divBdr>
    </w:div>
    <w:div w:id="1529368628">
      <w:bodyDiv w:val="1"/>
      <w:marLeft w:val="0"/>
      <w:marRight w:val="0"/>
      <w:marTop w:val="0"/>
      <w:marBottom w:val="0"/>
      <w:divBdr>
        <w:top w:val="none" w:sz="0" w:space="0" w:color="auto"/>
        <w:left w:val="none" w:sz="0" w:space="0" w:color="auto"/>
        <w:bottom w:val="none" w:sz="0" w:space="0" w:color="auto"/>
        <w:right w:val="none" w:sz="0" w:space="0" w:color="auto"/>
      </w:divBdr>
    </w:div>
    <w:div w:id="1668972085">
      <w:bodyDiv w:val="1"/>
      <w:marLeft w:val="0"/>
      <w:marRight w:val="0"/>
      <w:marTop w:val="0"/>
      <w:marBottom w:val="0"/>
      <w:divBdr>
        <w:top w:val="none" w:sz="0" w:space="0" w:color="auto"/>
        <w:left w:val="none" w:sz="0" w:space="0" w:color="auto"/>
        <w:bottom w:val="none" w:sz="0" w:space="0" w:color="auto"/>
        <w:right w:val="none" w:sz="0" w:space="0" w:color="auto"/>
      </w:divBdr>
    </w:div>
    <w:div w:id="1851526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diagramColors" Target="diagrams/colors1.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Data" Target="diagrams/data1.xml"/><Relationship Id="rId10" Type="http://schemas.openxmlformats.org/officeDocument/2006/relationships/footer" Target="footer3.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7" Type="http://schemas.microsoft.com/office/2016/09/relationships/commentsIds" Target="commentsId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4F0230-629E-4565-BA99-2CB6F2DA947D}"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n-US"/>
        </a:p>
      </dgm:t>
    </dgm:pt>
    <dgm:pt modelId="{EC3EC560-E5D5-403C-836B-95A207991E35}">
      <dgm:prSet phldrT="[Text]" custT="1">
        <dgm:style>
          <a:lnRef idx="2">
            <a:schemeClr val="accent2"/>
          </a:lnRef>
          <a:fillRef idx="1">
            <a:schemeClr val="lt1"/>
          </a:fillRef>
          <a:effectRef idx="0">
            <a:schemeClr val="accent2"/>
          </a:effectRef>
          <a:fontRef idx="minor">
            <a:schemeClr val="dk1"/>
          </a:fontRef>
        </dgm:style>
      </dgm:prSet>
      <dgm:spPr/>
      <dgm:t>
        <a:bodyPr/>
        <a:lstStyle/>
        <a:p>
          <a:r>
            <a:rPr lang="en-US" sz="1400">
              <a:latin typeface="Times New Roman" panose="02020603050405020304" pitchFamily="18" charset="0"/>
              <a:cs typeface="Times New Roman" panose="02020603050405020304" pitchFamily="18" charset="0"/>
            </a:rPr>
            <a:t>Các nhiệm vụ, giải pháp của CLTK 21-30</a:t>
          </a:r>
        </a:p>
      </dgm:t>
    </dgm:pt>
    <dgm:pt modelId="{26A3F372-4243-44F0-A8B2-8CCE5E89A51C}" type="parTrans" cxnId="{2B6DB7B9-88FC-4ED5-9286-E36F801266CE}">
      <dgm:prSet/>
      <dgm:spPr/>
      <dgm:t>
        <a:bodyPr/>
        <a:lstStyle/>
        <a:p>
          <a:endParaRPr lang="en-US"/>
        </a:p>
      </dgm:t>
    </dgm:pt>
    <dgm:pt modelId="{38EEB562-F3AE-4041-A2B7-983D799E83FF}" type="sibTrans" cxnId="{2B6DB7B9-88FC-4ED5-9286-E36F801266CE}">
      <dgm:prSet/>
      <dgm:spPr/>
      <dgm:t>
        <a:bodyPr/>
        <a:lstStyle/>
        <a:p>
          <a:endParaRPr lang="en-US"/>
        </a:p>
      </dgm:t>
    </dgm:pt>
    <dgm:pt modelId="{1F1446AA-BA9A-40B9-B484-BEEA1E1513DE}">
      <dgm:prSet phldrT="[Text]" custT="1">
        <dgm:style>
          <a:lnRef idx="2">
            <a:schemeClr val="accent2"/>
          </a:lnRef>
          <a:fillRef idx="1">
            <a:schemeClr val="lt1"/>
          </a:fillRef>
          <a:effectRef idx="0">
            <a:schemeClr val="accent2"/>
          </a:effectRef>
          <a:fontRef idx="minor">
            <a:schemeClr val="dk1"/>
          </a:fontRef>
        </dgm:style>
      </dgm:prSet>
      <dgm:spPr/>
      <dgm:t>
        <a:bodyPr/>
        <a:lstStyle/>
        <a:p>
          <a:r>
            <a:rPr lang="en-US" sz="1400">
              <a:latin typeface="Times New Roman" panose="02020603050405020304" pitchFamily="18" charset="0"/>
              <a:cs typeface="Times New Roman" panose="02020603050405020304" pitchFamily="18" charset="0"/>
            </a:rPr>
            <a:t>Các hoạt động thực hiện CLTK 21-30 </a:t>
          </a:r>
        </a:p>
      </dgm:t>
    </dgm:pt>
    <dgm:pt modelId="{E64CDDE8-AD96-41F8-BF49-FB45D8F8A844}" type="parTrans" cxnId="{28B18B3B-01D7-441B-A0A9-48D38055C75F}">
      <dgm:prSet/>
      <dgm:spPr/>
      <dgm:t>
        <a:bodyPr/>
        <a:lstStyle/>
        <a:p>
          <a:endParaRPr lang="en-US"/>
        </a:p>
      </dgm:t>
    </dgm:pt>
    <dgm:pt modelId="{E3AFA01E-AA26-479C-AD9F-AAD5875CFF21}" type="sibTrans" cxnId="{28B18B3B-01D7-441B-A0A9-48D38055C75F}">
      <dgm:prSet/>
      <dgm:spPr/>
      <dgm:t>
        <a:bodyPr/>
        <a:lstStyle/>
        <a:p>
          <a:endParaRPr lang="en-US"/>
        </a:p>
      </dgm:t>
    </dgm:pt>
    <dgm:pt modelId="{210A6D8B-177E-4E3E-98FA-D27B36A83485}">
      <dgm:prSet phldrT="[Text]" custT="1">
        <dgm:style>
          <a:lnRef idx="2">
            <a:schemeClr val="accent2"/>
          </a:lnRef>
          <a:fillRef idx="1">
            <a:schemeClr val="lt1"/>
          </a:fillRef>
          <a:effectRef idx="0">
            <a:schemeClr val="accent2"/>
          </a:effectRef>
          <a:fontRef idx="minor">
            <a:schemeClr val="dk1"/>
          </a:fontRef>
        </dgm:style>
      </dgm:prSet>
      <dgm:spPr/>
      <dgm:t>
        <a:bodyPr/>
        <a:lstStyle/>
        <a:p>
          <a:pPr algn="just"/>
          <a:r>
            <a:rPr lang="en-US" sz="1400">
              <a:latin typeface="Times New Roman" panose="02020603050405020304" pitchFamily="18" charset="0"/>
              <a:cs typeface="Times New Roman" panose="02020603050405020304" pitchFamily="18" charset="0"/>
            </a:rPr>
            <a:t>- Khung theo dõi, đánh giá mục tiêu CLTK 21-30</a:t>
          </a:r>
        </a:p>
        <a:p>
          <a:pPr algn="just"/>
          <a:r>
            <a:rPr lang="en-US" sz="1400">
              <a:latin typeface="Times New Roman" panose="02020603050405020304" pitchFamily="18" charset="0"/>
              <a:cs typeface="Times New Roman" panose="02020603050405020304" pitchFamily="18" charset="0"/>
            </a:rPr>
            <a:t>- Khung theo dõi thực hiện kế hoạch CLTK 21-30</a:t>
          </a:r>
        </a:p>
      </dgm:t>
    </dgm:pt>
    <dgm:pt modelId="{ED6CCE50-7321-4989-8CF8-3D08A7FB9F55}" type="parTrans" cxnId="{32570C7E-8105-4D4F-99ED-7C099E738902}">
      <dgm:prSet/>
      <dgm:spPr/>
      <dgm:t>
        <a:bodyPr/>
        <a:lstStyle/>
        <a:p>
          <a:endParaRPr lang="en-US"/>
        </a:p>
      </dgm:t>
    </dgm:pt>
    <dgm:pt modelId="{60B15D1D-C9A6-4893-A4C5-FDBA0CC15C17}" type="sibTrans" cxnId="{32570C7E-8105-4D4F-99ED-7C099E738902}">
      <dgm:prSet/>
      <dgm:spPr/>
      <dgm:t>
        <a:bodyPr/>
        <a:lstStyle/>
        <a:p>
          <a:endParaRPr lang="en-US"/>
        </a:p>
      </dgm:t>
    </dgm:pt>
    <dgm:pt modelId="{8D69751D-F8F7-4BB1-A9E2-9E18481CF7FB}">
      <dgm:prSet custT="1">
        <dgm:style>
          <a:lnRef idx="2">
            <a:schemeClr val="accent2"/>
          </a:lnRef>
          <a:fillRef idx="1">
            <a:schemeClr val="lt1"/>
          </a:fillRef>
          <a:effectRef idx="0">
            <a:schemeClr val="accent2"/>
          </a:effectRef>
          <a:fontRef idx="minor">
            <a:schemeClr val="dk1"/>
          </a:fontRef>
        </dgm:style>
      </dgm:prSet>
      <dgm:spPr/>
      <dgm:t>
        <a:bodyPr/>
        <a:lstStyle/>
        <a:p>
          <a:r>
            <a:rPr lang="en-US" sz="1400">
              <a:latin typeface="Times New Roman" panose="02020603050405020304" pitchFamily="18" charset="0"/>
              <a:cs typeface="Times New Roman" panose="02020603050405020304" pitchFamily="18" charset="0"/>
            </a:rPr>
            <a:t>Kế hoạch thực hiện và các mục tiêu cụ thể CLTK 21-30</a:t>
          </a:r>
        </a:p>
      </dgm:t>
    </dgm:pt>
    <dgm:pt modelId="{149C91CE-F71C-4159-936D-93A1199F8E53}" type="parTrans" cxnId="{9A634C8E-EC5C-4AB8-8AA0-C0BB6645CD5E}">
      <dgm:prSet/>
      <dgm:spPr/>
      <dgm:t>
        <a:bodyPr/>
        <a:lstStyle/>
        <a:p>
          <a:endParaRPr lang="en-US"/>
        </a:p>
      </dgm:t>
    </dgm:pt>
    <dgm:pt modelId="{4E07A125-B9A8-4626-8F23-2A5D288FFE46}" type="sibTrans" cxnId="{9A634C8E-EC5C-4AB8-8AA0-C0BB6645CD5E}">
      <dgm:prSet/>
      <dgm:spPr/>
      <dgm:t>
        <a:bodyPr/>
        <a:lstStyle/>
        <a:p>
          <a:endParaRPr lang="en-US"/>
        </a:p>
      </dgm:t>
    </dgm:pt>
    <dgm:pt modelId="{DD58624B-52A5-4E77-A26A-0463DCB2B304}" type="pres">
      <dgm:prSet presAssocID="{9A4F0230-629E-4565-BA99-2CB6F2DA947D}" presName="Name0" presStyleCnt="0">
        <dgm:presLayoutVars>
          <dgm:dir/>
          <dgm:animLvl val="lvl"/>
          <dgm:resizeHandles val="exact"/>
        </dgm:presLayoutVars>
      </dgm:prSet>
      <dgm:spPr/>
      <dgm:t>
        <a:bodyPr/>
        <a:lstStyle/>
        <a:p>
          <a:endParaRPr lang="en-US"/>
        </a:p>
      </dgm:t>
    </dgm:pt>
    <dgm:pt modelId="{C6404E6A-C99B-4175-A3B3-26A63BD32780}" type="pres">
      <dgm:prSet presAssocID="{210A6D8B-177E-4E3E-98FA-D27B36A83485}" presName="boxAndChildren" presStyleCnt="0"/>
      <dgm:spPr/>
    </dgm:pt>
    <dgm:pt modelId="{5BF15552-D77C-423C-9234-4C19A2273313}" type="pres">
      <dgm:prSet presAssocID="{210A6D8B-177E-4E3E-98FA-D27B36A83485}" presName="parentTextBox" presStyleLbl="node1" presStyleIdx="0" presStyleCnt="4"/>
      <dgm:spPr/>
      <dgm:t>
        <a:bodyPr/>
        <a:lstStyle/>
        <a:p>
          <a:endParaRPr lang="en-US"/>
        </a:p>
      </dgm:t>
    </dgm:pt>
    <dgm:pt modelId="{90A746DC-BAEF-4D75-9BDF-EA622CDD850F}" type="pres">
      <dgm:prSet presAssocID="{4E07A125-B9A8-4626-8F23-2A5D288FFE46}" presName="sp" presStyleCnt="0"/>
      <dgm:spPr/>
    </dgm:pt>
    <dgm:pt modelId="{8117AB7D-3359-4FCB-A08A-CFF011DF7F14}" type="pres">
      <dgm:prSet presAssocID="{8D69751D-F8F7-4BB1-A9E2-9E18481CF7FB}" presName="arrowAndChildren" presStyleCnt="0"/>
      <dgm:spPr/>
    </dgm:pt>
    <dgm:pt modelId="{8BE0E17D-A3F0-4DCF-9334-6E64A9341945}" type="pres">
      <dgm:prSet presAssocID="{8D69751D-F8F7-4BB1-A9E2-9E18481CF7FB}" presName="parentTextArrow" presStyleLbl="node1" presStyleIdx="1" presStyleCnt="4"/>
      <dgm:spPr/>
      <dgm:t>
        <a:bodyPr/>
        <a:lstStyle/>
        <a:p>
          <a:endParaRPr lang="en-US"/>
        </a:p>
      </dgm:t>
    </dgm:pt>
    <dgm:pt modelId="{2995F826-FD74-46B0-B827-CAA5B363C7EC}" type="pres">
      <dgm:prSet presAssocID="{E3AFA01E-AA26-479C-AD9F-AAD5875CFF21}" presName="sp" presStyleCnt="0"/>
      <dgm:spPr/>
    </dgm:pt>
    <dgm:pt modelId="{14AAAAD0-2E1A-4CE5-B8C4-3495B0524D48}" type="pres">
      <dgm:prSet presAssocID="{1F1446AA-BA9A-40B9-B484-BEEA1E1513DE}" presName="arrowAndChildren" presStyleCnt="0"/>
      <dgm:spPr/>
    </dgm:pt>
    <dgm:pt modelId="{A065E492-324C-4760-A99D-916E44569563}" type="pres">
      <dgm:prSet presAssocID="{1F1446AA-BA9A-40B9-B484-BEEA1E1513DE}" presName="parentTextArrow" presStyleLbl="node1" presStyleIdx="2" presStyleCnt="4"/>
      <dgm:spPr/>
      <dgm:t>
        <a:bodyPr/>
        <a:lstStyle/>
        <a:p>
          <a:endParaRPr lang="en-US"/>
        </a:p>
      </dgm:t>
    </dgm:pt>
    <dgm:pt modelId="{4B9E466A-8DDA-4065-9BED-C21359779122}" type="pres">
      <dgm:prSet presAssocID="{38EEB562-F3AE-4041-A2B7-983D799E83FF}" presName="sp" presStyleCnt="0"/>
      <dgm:spPr/>
    </dgm:pt>
    <dgm:pt modelId="{32A266B2-BA0F-4890-A5EC-440C7362B5CA}" type="pres">
      <dgm:prSet presAssocID="{EC3EC560-E5D5-403C-836B-95A207991E35}" presName="arrowAndChildren" presStyleCnt="0"/>
      <dgm:spPr/>
    </dgm:pt>
    <dgm:pt modelId="{38B283C1-3CEE-474D-AB95-359DFE7F2D6F}" type="pres">
      <dgm:prSet presAssocID="{EC3EC560-E5D5-403C-836B-95A207991E35}" presName="parentTextArrow" presStyleLbl="node1" presStyleIdx="3" presStyleCnt="4"/>
      <dgm:spPr/>
      <dgm:t>
        <a:bodyPr/>
        <a:lstStyle/>
        <a:p>
          <a:endParaRPr lang="en-US"/>
        </a:p>
      </dgm:t>
    </dgm:pt>
  </dgm:ptLst>
  <dgm:cxnLst>
    <dgm:cxn modelId="{03371FC7-85E3-482B-9F1C-71782A4D19DC}" type="presOf" srcId="{8D69751D-F8F7-4BB1-A9E2-9E18481CF7FB}" destId="{8BE0E17D-A3F0-4DCF-9334-6E64A9341945}" srcOrd="0" destOrd="0" presId="urn:microsoft.com/office/officeart/2005/8/layout/process4"/>
    <dgm:cxn modelId="{765F6185-7123-4755-BEE0-0C5D396C4A54}" type="presOf" srcId="{210A6D8B-177E-4E3E-98FA-D27B36A83485}" destId="{5BF15552-D77C-423C-9234-4C19A2273313}" srcOrd="0" destOrd="0" presId="urn:microsoft.com/office/officeart/2005/8/layout/process4"/>
    <dgm:cxn modelId="{E30FB124-59FD-4D52-A6A4-F7D05DAE6971}" type="presOf" srcId="{1F1446AA-BA9A-40B9-B484-BEEA1E1513DE}" destId="{A065E492-324C-4760-A99D-916E44569563}" srcOrd="0" destOrd="0" presId="urn:microsoft.com/office/officeart/2005/8/layout/process4"/>
    <dgm:cxn modelId="{28B18B3B-01D7-441B-A0A9-48D38055C75F}" srcId="{9A4F0230-629E-4565-BA99-2CB6F2DA947D}" destId="{1F1446AA-BA9A-40B9-B484-BEEA1E1513DE}" srcOrd="1" destOrd="0" parTransId="{E64CDDE8-AD96-41F8-BF49-FB45D8F8A844}" sibTransId="{E3AFA01E-AA26-479C-AD9F-AAD5875CFF21}"/>
    <dgm:cxn modelId="{9A634C8E-EC5C-4AB8-8AA0-C0BB6645CD5E}" srcId="{9A4F0230-629E-4565-BA99-2CB6F2DA947D}" destId="{8D69751D-F8F7-4BB1-A9E2-9E18481CF7FB}" srcOrd="2" destOrd="0" parTransId="{149C91CE-F71C-4159-936D-93A1199F8E53}" sibTransId="{4E07A125-B9A8-4626-8F23-2A5D288FFE46}"/>
    <dgm:cxn modelId="{2B6DB7B9-88FC-4ED5-9286-E36F801266CE}" srcId="{9A4F0230-629E-4565-BA99-2CB6F2DA947D}" destId="{EC3EC560-E5D5-403C-836B-95A207991E35}" srcOrd="0" destOrd="0" parTransId="{26A3F372-4243-44F0-A8B2-8CCE5E89A51C}" sibTransId="{38EEB562-F3AE-4041-A2B7-983D799E83FF}"/>
    <dgm:cxn modelId="{32570C7E-8105-4D4F-99ED-7C099E738902}" srcId="{9A4F0230-629E-4565-BA99-2CB6F2DA947D}" destId="{210A6D8B-177E-4E3E-98FA-D27B36A83485}" srcOrd="3" destOrd="0" parTransId="{ED6CCE50-7321-4989-8CF8-3D08A7FB9F55}" sibTransId="{60B15D1D-C9A6-4893-A4C5-FDBA0CC15C17}"/>
    <dgm:cxn modelId="{0BACCD9A-FF17-4C16-8653-DC0E9FE872D3}" type="presOf" srcId="{9A4F0230-629E-4565-BA99-2CB6F2DA947D}" destId="{DD58624B-52A5-4E77-A26A-0463DCB2B304}" srcOrd="0" destOrd="0" presId="urn:microsoft.com/office/officeart/2005/8/layout/process4"/>
    <dgm:cxn modelId="{CBBFD7B8-79C0-4832-BD43-5D721153F856}" type="presOf" srcId="{EC3EC560-E5D5-403C-836B-95A207991E35}" destId="{38B283C1-3CEE-474D-AB95-359DFE7F2D6F}" srcOrd="0" destOrd="0" presId="urn:microsoft.com/office/officeart/2005/8/layout/process4"/>
    <dgm:cxn modelId="{FEF5838D-211F-4A7C-9F6F-1D0091AE6454}" type="presParOf" srcId="{DD58624B-52A5-4E77-A26A-0463DCB2B304}" destId="{C6404E6A-C99B-4175-A3B3-26A63BD32780}" srcOrd="0" destOrd="0" presId="urn:microsoft.com/office/officeart/2005/8/layout/process4"/>
    <dgm:cxn modelId="{9F04F9D6-5FDA-4613-80C1-73A2A68E0C63}" type="presParOf" srcId="{C6404E6A-C99B-4175-A3B3-26A63BD32780}" destId="{5BF15552-D77C-423C-9234-4C19A2273313}" srcOrd="0" destOrd="0" presId="urn:microsoft.com/office/officeart/2005/8/layout/process4"/>
    <dgm:cxn modelId="{343D1A25-A69F-47FC-A162-5AF7E2CAE727}" type="presParOf" srcId="{DD58624B-52A5-4E77-A26A-0463DCB2B304}" destId="{90A746DC-BAEF-4D75-9BDF-EA622CDD850F}" srcOrd="1" destOrd="0" presId="urn:microsoft.com/office/officeart/2005/8/layout/process4"/>
    <dgm:cxn modelId="{300104CE-343E-4E43-B5D0-055304C37636}" type="presParOf" srcId="{DD58624B-52A5-4E77-A26A-0463DCB2B304}" destId="{8117AB7D-3359-4FCB-A08A-CFF011DF7F14}" srcOrd="2" destOrd="0" presId="urn:microsoft.com/office/officeart/2005/8/layout/process4"/>
    <dgm:cxn modelId="{75ACB637-7E69-407B-AC5A-3E51BF835B49}" type="presParOf" srcId="{8117AB7D-3359-4FCB-A08A-CFF011DF7F14}" destId="{8BE0E17D-A3F0-4DCF-9334-6E64A9341945}" srcOrd="0" destOrd="0" presId="urn:microsoft.com/office/officeart/2005/8/layout/process4"/>
    <dgm:cxn modelId="{849F22F0-2EEF-4094-8361-F2BC6EF2E7C4}" type="presParOf" srcId="{DD58624B-52A5-4E77-A26A-0463DCB2B304}" destId="{2995F826-FD74-46B0-B827-CAA5B363C7EC}" srcOrd="3" destOrd="0" presId="urn:microsoft.com/office/officeart/2005/8/layout/process4"/>
    <dgm:cxn modelId="{340BE49C-806A-4B89-A2EA-02C6A81573D2}" type="presParOf" srcId="{DD58624B-52A5-4E77-A26A-0463DCB2B304}" destId="{14AAAAD0-2E1A-4CE5-B8C4-3495B0524D48}" srcOrd="4" destOrd="0" presId="urn:microsoft.com/office/officeart/2005/8/layout/process4"/>
    <dgm:cxn modelId="{D29C2A71-C6E8-4F9C-A4A1-4D1937DDDC0D}" type="presParOf" srcId="{14AAAAD0-2E1A-4CE5-B8C4-3495B0524D48}" destId="{A065E492-324C-4760-A99D-916E44569563}" srcOrd="0" destOrd="0" presId="urn:microsoft.com/office/officeart/2005/8/layout/process4"/>
    <dgm:cxn modelId="{DFD31CDE-56D5-4C0F-B2F8-9AA1926B06AD}" type="presParOf" srcId="{DD58624B-52A5-4E77-A26A-0463DCB2B304}" destId="{4B9E466A-8DDA-4065-9BED-C21359779122}" srcOrd="5" destOrd="0" presId="urn:microsoft.com/office/officeart/2005/8/layout/process4"/>
    <dgm:cxn modelId="{1EEEBB8B-5BDA-459B-AB19-56CFE935D8E0}" type="presParOf" srcId="{DD58624B-52A5-4E77-A26A-0463DCB2B304}" destId="{32A266B2-BA0F-4890-A5EC-440C7362B5CA}" srcOrd="6" destOrd="0" presId="urn:microsoft.com/office/officeart/2005/8/layout/process4"/>
    <dgm:cxn modelId="{DFB55228-54C5-4C95-B499-7B3EB541AD43}" type="presParOf" srcId="{32A266B2-BA0F-4890-A5EC-440C7362B5CA}" destId="{38B283C1-3CEE-474D-AB95-359DFE7F2D6F}" srcOrd="0" destOrd="0" presId="urn:microsoft.com/office/officeart/2005/8/layout/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F15552-D77C-423C-9234-4C19A2273313}">
      <dsp:nvSpPr>
        <dsp:cNvPr id="0" name=""/>
        <dsp:cNvSpPr/>
      </dsp:nvSpPr>
      <dsp:spPr>
        <a:xfrm>
          <a:off x="0" y="2343769"/>
          <a:ext cx="4286250" cy="512759"/>
        </a:xfrm>
        <a:prstGeom prst="rect">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99568" tIns="99568" rIns="99568" bIns="99568" numCol="1" spcCol="1270" anchor="ctr" anchorCtr="0">
          <a:noAutofit/>
        </a:bodyPr>
        <a:lstStyle/>
        <a:p>
          <a:pPr lvl="0" algn="just"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 Khung theo dõi, đánh giá mục tiêu CLTK 21-30</a:t>
          </a:r>
        </a:p>
        <a:p>
          <a:pPr lvl="0" algn="just"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 Khung theo dõi thực hiện kế hoạch CLTK 21-30</a:t>
          </a:r>
        </a:p>
      </dsp:txBody>
      <dsp:txXfrm>
        <a:off x="0" y="2343769"/>
        <a:ext cx="4286250" cy="512759"/>
      </dsp:txXfrm>
    </dsp:sp>
    <dsp:sp modelId="{8BE0E17D-A3F0-4DCF-9334-6E64A9341945}">
      <dsp:nvSpPr>
        <dsp:cNvPr id="0" name=""/>
        <dsp:cNvSpPr/>
      </dsp:nvSpPr>
      <dsp:spPr>
        <a:xfrm rot="10800000">
          <a:off x="0" y="1562836"/>
          <a:ext cx="4286250" cy="788623"/>
        </a:xfrm>
        <a:prstGeom prst="upArrowCallout">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Kế hoạch thực hiện và các mục tiêu cụ thể CLTK 21-30</a:t>
          </a:r>
        </a:p>
      </dsp:txBody>
      <dsp:txXfrm rot="10800000">
        <a:off x="0" y="1562836"/>
        <a:ext cx="4286250" cy="512424"/>
      </dsp:txXfrm>
    </dsp:sp>
    <dsp:sp modelId="{A065E492-324C-4760-A99D-916E44569563}">
      <dsp:nvSpPr>
        <dsp:cNvPr id="0" name=""/>
        <dsp:cNvSpPr/>
      </dsp:nvSpPr>
      <dsp:spPr>
        <a:xfrm rot="10800000">
          <a:off x="0" y="781904"/>
          <a:ext cx="4286250" cy="788623"/>
        </a:xfrm>
        <a:prstGeom prst="upArrowCallout">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Các hoạt động thực hiện CLTK 21-30 </a:t>
          </a:r>
        </a:p>
      </dsp:txBody>
      <dsp:txXfrm rot="10800000">
        <a:off x="0" y="781904"/>
        <a:ext cx="4286250" cy="512424"/>
      </dsp:txXfrm>
    </dsp:sp>
    <dsp:sp modelId="{38B283C1-3CEE-474D-AB95-359DFE7F2D6F}">
      <dsp:nvSpPr>
        <dsp:cNvPr id="0" name=""/>
        <dsp:cNvSpPr/>
      </dsp:nvSpPr>
      <dsp:spPr>
        <a:xfrm rot="10800000">
          <a:off x="0" y="971"/>
          <a:ext cx="4286250" cy="788623"/>
        </a:xfrm>
        <a:prstGeom prst="upArrowCallout">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Các nhiệm vụ, giải pháp của CLTK 21-30</a:t>
          </a:r>
        </a:p>
      </dsp:txBody>
      <dsp:txXfrm rot="10800000">
        <a:off x="0" y="971"/>
        <a:ext cx="4286250" cy="51242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52072-641A-428A-ABE0-57C6F5ACA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31</Pages>
  <Words>8830</Words>
  <Characters>50331</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duynguyen</cp:lastModifiedBy>
  <cp:revision>26</cp:revision>
  <cp:lastPrinted>2023-10-03T08:18:00Z</cp:lastPrinted>
  <dcterms:created xsi:type="dcterms:W3CDTF">2024-02-29T08:42:00Z</dcterms:created>
  <dcterms:modified xsi:type="dcterms:W3CDTF">2024-03-03T08:41:00Z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2023-09-14T00:00:00Z</vt:filetime>
  </property>
</Properties>
</file>